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D12" w:rsidRDefault="008A6D12" w:rsidP="0043322E">
      <w:pPr>
        <w:jc w:val="center"/>
        <w:rPr>
          <w:rFonts w:ascii="微軟正黑體" w:eastAsia="微軟正黑體" w:hAnsi="微軟正黑體" w:cs="Times New Roman"/>
          <w:b/>
          <w:bCs/>
          <w:color w:val="E36C0A"/>
          <w:sz w:val="40"/>
          <w:szCs w:val="40"/>
          <w:lang w:eastAsia="zh-TW"/>
        </w:rP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6" type="#_x0000_t75" alt="http://intranet.travel4u.com.tw/eWeb_t4u/IMGDB/000007/000560/00019190.JPG" style="position:absolute;left:0;text-align:left;margin-left:-6.75pt;margin-top:63.35pt;width:563.75pt;height:331.75pt;z-index:251656704;visibility:visible;mso-position-horizontal-relative:margin;mso-position-vertical-relative:margin">
            <v:imagedata r:id="rId7" o:title=""/>
            <w10:wrap type="square" anchorx="margin" anchory="margin"/>
          </v:shape>
        </w:pict>
      </w:r>
      <w:r w:rsidRPr="00BF102E">
        <w:rPr>
          <w:rFonts w:ascii="微軟正黑體" w:eastAsia="微軟正黑體" w:hAnsi="微軟正黑體" w:cs="微軟正黑體" w:hint="eastAsia"/>
          <w:b/>
          <w:bCs/>
          <w:color w:val="E36C0A"/>
          <w:sz w:val="40"/>
          <w:szCs w:val="40"/>
          <w:lang w:eastAsia="zh-TW"/>
        </w:rPr>
        <w:t>印度黃金三角泰姬瑪哈陵曼達瓦城堡寶萊塢歌舞秀</w:t>
      </w:r>
      <w:r w:rsidRPr="00BF102E">
        <w:rPr>
          <w:rFonts w:ascii="微軟正黑體" w:eastAsia="微軟正黑體" w:hAnsi="微軟正黑體" w:cs="微軟正黑體"/>
          <w:b/>
          <w:bCs/>
          <w:color w:val="E36C0A"/>
          <w:sz w:val="40"/>
          <w:szCs w:val="40"/>
          <w:lang w:eastAsia="zh-TW"/>
        </w:rPr>
        <w:t>8</w:t>
      </w:r>
      <w:r w:rsidRPr="00BF102E">
        <w:rPr>
          <w:rFonts w:ascii="微軟正黑體" w:eastAsia="微軟正黑體" w:hAnsi="微軟正黑體" w:cs="微軟正黑體" w:hint="eastAsia"/>
          <w:b/>
          <w:bCs/>
          <w:color w:val="E36C0A"/>
          <w:sz w:val="40"/>
          <w:szCs w:val="40"/>
          <w:lang w:eastAsia="zh-TW"/>
        </w:rPr>
        <w:t>日深度遊</w:t>
      </w:r>
    </w:p>
    <w:p w:rsidR="008A6D12" w:rsidRDefault="008A6D12" w:rsidP="0043322E">
      <w:pPr>
        <w:jc w:val="center"/>
        <w:rPr>
          <w:rFonts w:ascii="微軟正黑體" w:eastAsia="微軟正黑體" w:hAnsi="微軟正黑體" w:cs="Times New Roman"/>
          <w:b/>
          <w:bCs/>
          <w:color w:val="E36C0A"/>
          <w:sz w:val="40"/>
          <w:szCs w:val="40"/>
          <w:lang w:eastAsia="zh-TW"/>
        </w:rPr>
      </w:pPr>
      <w:r>
        <w:rPr>
          <w:noProof/>
          <w:lang w:eastAsia="zh-TW"/>
        </w:rPr>
        <w:pict>
          <v:shape id="圖片 4" o:spid="_x0000_s1027" type="#_x0000_t75" alt="泰姬瑪哈陵Taj Mahal" style="position:absolute;left:0;text-align:left;margin-left:-6.75pt;margin-top:398.9pt;width:567.5pt;height:330.35pt;z-index:251657728;visibility:visible;mso-position-horizontal-relative:margin;mso-position-vertical-relative:margin">
            <v:imagedata r:id="rId8" o:title=""/>
            <w10:wrap type="square" anchorx="margin" anchory="margin"/>
          </v:shape>
        </w:pict>
      </w:r>
    </w:p>
    <w:p w:rsidR="008A6D12" w:rsidRPr="001A3025" w:rsidRDefault="008A6D12" w:rsidP="001A3025">
      <w:pPr>
        <w:rPr>
          <w:rFonts w:ascii="標楷體" w:eastAsia="標楷體" w:hAnsi="標楷體" w:cs="Times New Roman"/>
          <w:b/>
          <w:bCs/>
          <w:color w:val="E36C0A"/>
          <w:sz w:val="48"/>
          <w:szCs w:val="48"/>
          <w:lang w:eastAsia="zh-TW"/>
        </w:rPr>
      </w:pPr>
      <w:r>
        <w:rPr>
          <w:noProof/>
          <w:lang w:eastAsia="zh-TW"/>
        </w:rPr>
        <w:pict>
          <v:shape id="圖片 7" o:spid="_x0000_s1028" type="#_x0000_t75" alt="琥珀城堡Amber Fort" style="position:absolute;margin-left:.15pt;margin-top:273.2pt;width:567.7pt;height:284.35pt;z-index:251659776;visibility:visible;mso-position-horizontal-relative:margin;mso-position-vertical-relative:margin">
            <v:imagedata r:id="rId9" o:title=""/>
            <w10:wrap type="square" anchorx="margin" anchory="margin"/>
          </v:shape>
        </w:pict>
      </w:r>
      <w:r>
        <w:rPr>
          <w:noProof/>
          <w:lang w:eastAsia="zh-TW"/>
        </w:rPr>
        <w:pict>
          <v:shape id="圖片 6" o:spid="_x0000_s1029" type="#_x0000_t75" alt="阿格拉城堡Agra Fort" style="position:absolute;margin-left:.25pt;margin-top:.8pt;width:561.05pt;height:272.4pt;z-index:251658752;visibility:visible;mso-position-horizontal-relative:margin;mso-position-vertical-relative:margin">
            <v:imagedata r:id="rId10" o:title=""/>
            <w10:wrap type="square" anchorx="margin" anchory="margin"/>
          </v:shape>
        </w:pict>
      </w:r>
      <w:r>
        <w:rPr>
          <w:noProof/>
          <w:lang w:eastAsia="zh-TW"/>
        </w:rPr>
        <w:pict>
          <v:shape id="圖片 8" o:spid="_x0000_s1030" type="#_x0000_t75" alt="https://pic.pimg.tw/hsuan911/1489127220-4009353105_n.png" style="position:absolute;margin-left:-9.55pt;margin-top:7.85pt;width:566.55pt;height:255.5pt;z-index:251655680;visibility:visible;mso-position-horizontal-relative:margin;mso-position-vertical-relative:margin">
            <v:imagedata r:id="rId11" o:title=""/>
            <w10:wrap type="square" anchorx="margin" anchory="margin"/>
          </v:shape>
        </w:pict>
      </w:r>
    </w:p>
    <w:p w:rsidR="008A6D12" w:rsidRDefault="008A6D12" w:rsidP="00C965D2">
      <w:pPr>
        <w:rPr>
          <w:rFonts w:ascii="新細明體" w:cs="Times New Roman"/>
          <w:color w:val="FF00FF"/>
          <w:sz w:val="24"/>
          <w:szCs w:val="24"/>
          <w:u w:val="single"/>
          <w:lang w:eastAsia="zh-TW"/>
        </w:rPr>
      </w:pPr>
      <w:r w:rsidRPr="009C011E">
        <w:rPr>
          <w:rFonts w:cs="Times New Roman"/>
          <w:noProof/>
          <w:color w:val="444444"/>
          <w:lang w:eastAsia="zh-TW"/>
        </w:rPr>
        <w:pict>
          <v:shape id="圖片 21" o:spid="_x0000_i1025" type="#_x0000_t75" alt="https://www.liontravel.com/Comm/2TRS/HotSale/photo/04/20120405-3.jpg" style="width:547.5pt;height:171.75pt;visibility:visible">
            <v:imagedata r:id="rId12" o:title=""/>
          </v:shape>
        </w:pict>
      </w:r>
    </w:p>
    <w:p w:rsidR="008A6D12" w:rsidRPr="008072D1" w:rsidRDefault="008A6D12" w:rsidP="000C5F6A">
      <w:pPr>
        <w:spacing w:after="0" w:line="500" w:lineRule="exact"/>
        <w:rPr>
          <w:rFonts w:ascii="微軟正黑體" w:eastAsia="微軟正黑體" w:hAnsi="微軟正黑體" w:cs="Times New Roman"/>
          <w:b/>
          <w:bCs/>
          <w:sz w:val="24"/>
          <w:szCs w:val="24"/>
          <w:lang w:eastAsia="zh-TW"/>
        </w:rPr>
      </w:pPr>
      <w:r>
        <w:rPr>
          <w:rFonts w:ascii="微軟正黑體" w:eastAsia="微軟正黑體" w:hAnsi="微軟正黑體" w:cs="微軟正黑體"/>
          <w:b/>
          <w:bCs/>
          <w:sz w:val="24"/>
          <w:szCs w:val="24"/>
          <w:lang w:eastAsia="zh-TW"/>
        </w:rPr>
        <w:t xml:space="preserve"> </w:t>
      </w:r>
      <w:r w:rsidRPr="008072D1">
        <w:rPr>
          <w:rFonts w:ascii="微軟正黑體" w:eastAsia="微軟正黑體" w:hAnsi="微軟正黑體" w:cs="微軟正黑體"/>
          <w:b/>
          <w:bCs/>
          <w:sz w:val="24"/>
          <w:szCs w:val="24"/>
          <w:lang w:eastAsia="zh-TW"/>
        </w:rPr>
        <w:t>1.</w:t>
      </w:r>
      <w:r w:rsidRPr="008072D1">
        <w:rPr>
          <w:rFonts w:ascii="微軟正黑體" w:eastAsia="微軟正黑體" w:hAnsi="微軟正黑體" w:cs="微軟正黑體" w:hint="eastAsia"/>
          <w:b/>
          <w:bCs/>
          <w:sz w:val="24"/>
          <w:szCs w:val="24"/>
          <w:lang w:eastAsia="zh-TW"/>
        </w:rPr>
        <w:t>聯合國教科文組織</w:t>
      </w:r>
      <w:r w:rsidRPr="008072D1">
        <w:rPr>
          <w:rFonts w:ascii="微軟正黑體" w:eastAsia="微軟正黑體" w:hAnsi="微軟正黑體" w:cs="微軟正黑體"/>
          <w:b/>
          <w:bCs/>
          <w:sz w:val="24"/>
          <w:szCs w:val="24"/>
          <w:lang w:eastAsia="zh-TW"/>
        </w:rPr>
        <w:t>UNESCO</w:t>
      </w:r>
      <w:r w:rsidRPr="008072D1">
        <w:rPr>
          <w:rFonts w:ascii="微軟正黑體" w:eastAsia="微軟正黑體" w:hAnsi="微軟正黑體" w:cs="微軟正黑體" w:hint="eastAsia"/>
          <w:b/>
          <w:bCs/>
          <w:sz w:val="24"/>
          <w:szCs w:val="24"/>
          <w:lang w:eastAsia="zh-TW"/>
        </w:rPr>
        <w:t>世界文化遺產</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lang w:eastAsia="zh-TW"/>
        </w:rPr>
        <w:t>泰姬瑪哈陵</w:t>
      </w:r>
      <w:r w:rsidRPr="008072D1">
        <w:rPr>
          <w:rFonts w:ascii="微軟正黑體" w:eastAsia="微軟正黑體" w:hAnsi="微軟正黑體" w:cs="微軟正黑體"/>
          <w:b/>
          <w:bCs/>
          <w:sz w:val="24"/>
          <w:szCs w:val="24"/>
          <w:lang w:eastAsia="zh-TW"/>
        </w:rPr>
        <w:t xml:space="preserve"> TAJ MAHAL</w:t>
      </w:r>
      <w:r w:rsidRPr="008072D1">
        <w:rPr>
          <w:rFonts w:ascii="微軟正黑體" w:eastAsia="微軟正黑體" w:hAnsi="微軟正黑體" w:cs="微軟正黑體" w:hint="eastAsia"/>
          <w:b/>
          <w:bCs/>
          <w:sz w:val="24"/>
          <w:szCs w:val="24"/>
          <w:lang w:eastAsia="zh-TW"/>
        </w:rPr>
        <w:t>，世界七大人工奇景之一</w:t>
      </w:r>
    </w:p>
    <w:p w:rsidR="008A6D12" w:rsidRPr="008072D1" w:rsidRDefault="008A6D12" w:rsidP="000C5F6A">
      <w:pPr>
        <w:spacing w:after="0" w:line="500" w:lineRule="exact"/>
        <w:ind w:leftChars="55" w:left="31680"/>
        <w:rPr>
          <w:rFonts w:ascii="微軟正黑體" w:eastAsia="微軟正黑體" w:hAnsi="微軟正黑體" w:cs="Times New Roman"/>
          <w:b/>
          <w:bCs/>
          <w:sz w:val="24"/>
          <w:szCs w:val="24"/>
          <w:lang w:eastAsia="zh-TW"/>
        </w:rPr>
      </w:pPr>
      <w:r w:rsidRPr="008072D1">
        <w:rPr>
          <w:rFonts w:ascii="微軟正黑體" w:eastAsia="微軟正黑體" w:hAnsi="微軟正黑體" w:cs="微軟正黑體"/>
          <w:b/>
          <w:bCs/>
          <w:sz w:val="24"/>
          <w:szCs w:val="24"/>
          <w:lang w:eastAsia="zh-TW"/>
        </w:rPr>
        <w:t>2.</w:t>
      </w:r>
      <w:r w:rsidRPr="008072D1">
        <w:rPr>
          <w:rFonts w:ascii="微軟正黑體" w:eastAsia="微軟正黑體" w:hAnsi="微軟正黑體" w:cs="微軟正黑體" w:hint="eastAsia"/>
          <w:b/>
          <w:bCs/>
          <w:sz w:val="24"/>
          <w:szCs w:val="24"/>
          <w:lang w:eastAsia="zh-TW"/>
        </w:rPr>
        <w:t>聯合國教科文組織</w:t>
      </w:r>
      <w:r w:rsidRPr="008072D1">
        <w:rPr>
          <w:rFonts w:ascii="微軟正黑體" w:eastAsia="微軟正黑體" w:hAnsi="微軟正黑體" w:cs="微軟正黑體"/>
          <w:b/>
          <w:bCs/>
          <w:sz w:val="24"/>
          <w:szCs w:val="24"/>
          <w:lang w:eastAsia="zh-TW"/>
        </w:rPr>
        <w:t>UNESCO</w:t>
      </w:r>
      <w:r w:rsidRPr="008072D1">
        <w:rPr>
          <w:rFonts w:ascii="微軟正黑體" w:eastAsia="微軟正黑體" w:hAnsi="微軟正黑體" w:cs="微軟正黑體" w:hint="eastAsia"/>
          <w:b/>
          <w:bCs/>
          <w:sz w:val="24"/>
          <w:szCs w:val="24"/>
          <w:lang w:eastAsia="zh-TW"/>
        </w:rPr>
        <w:t>世界文化遺產</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lang w:eastAsia="zh-TW"/>
        </w:rPr>
        <w:t>阿格拉紅堡</w:t>
      </w:r>
      <w:r w:rsidRPr="008072D1">
        <w:rPr>
          <w:rFonts w:ascii="微軟正黑體" w:eastAsia="微軟正黑體" w:hAnsi="微軟正黑體" w:cs="微軟正黑體"/>
          <w:b/>
          <w:bCs/>
          <w:sz w:val="24"/>
          <w:szCs w:val="24"/>
          <w:lang w:eastAsia="zh-TW"/>
        </w:rPr>
        <w:t xml:space="preserve"> AGRA RED FORT</w:t>
      </w:r>
      <w:r w:rsidRPr="008072D1">
        <w:rPr>
          <w:rFonts w:ascii="微軟正黑體" w:eastAsia="微軟正黑體" w:hAnsi="微軟正黑體" w:cs="微軟正黑體"/>
          <w:b/>
          <w:bCs/>
          <w:sz w:val="24"/>
          <w:szCs w:val="24"/>
          <w:lang w:eastAsia="zh-TW"/>
        </w:rPr>
        <w:br/>
        <w:t>3.</w:t>
      </w:r>
      <w:r w:rsidRPr="008072D1">
        <w:rPr>
          <w:rFonts w:ascii="微軟正黑體" w:eastAsia="微軟正黑體" w:hAnsi="微軟正黑體" w:cs="微軟正黑體" w:hint="eastAsia"/>
          <w:b/>
          <w:bCs/>
          <w:sz w:val="24"/>
          <w:szCs w:val="24"/>
          <w:lang w:eastAsia="zh-TW"/>
        </w:rPr>
        <w:t>聯合國教科文組織</w:t>
      </w:r>
      <w:r w:rsidRPr="008072D1">
        <w:rPr>
          <w:rFonts w:ascii="微軟正黑體" w:eastAsia="微軟正黑體" w:hAnsi="微軟正黑體" w:cs="微軟正黑體"/>
          <w:b/>
          <w:bCs/>
          <w:sz w:val="24"/>
          <w:szCs w:val="24"/>
          <w:lang w:eastAsia="zh-TW"/>
        </w:rPr>
        <w:t>UNESCO</w:t>
      </w:r>
      <w:r w:rsidRPr="008072D1">
        <w:rPr>
          <w:rFonts w:ascii="微軟正黑體" w:eastAsia="微軟正黑體" w:hAnsi="微軟正黑體" w:cs="微軟正黑體" w:hint="eastAsia"/>
          <w:b/>
          <w:bCs/>
          <w:sz w:val="24"/>
          <w:szCs w:val="24"/>
          <w:lang w:eastAsia="zh-TW"/>
        </w:rPr>
        <w:t>世界文化遺產</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rPr>
        <w:t>疆塔爾‧曼塔爾天文台</w:t>
      </w:r>
      <w:r w:rsidRPr="008072D1">
        <w:rPr>
          <w:rFonts w:ascii="微軟正黑體" w:eastAsia="微軟正黑體" w:hAnsi="微軟正黑體" w:cs="微軟正黑體"/>
          <w:b/>
          <w:bCs/>
          <w:sz w:val="24"/>
          <w:szCs w:val="24"/>
        </w:rPr>
        <w:t xml:space="preserve"> JANTAR MANTAR</w:t>
      </w:r>
      <w:r w:rsidRPr="008072D1">
        <w:rPr>
          <w:rFonts w:ascii="微軟正黑體" w:eastAsia="微軟正黑體" w:hAnsi="微軟正黑體" w:cs="微軟正黑體"/>
          <w:b/>
          <w:bCs/>
          <w:sz w:val="24"/>
          <w:szCs w:val="24"/>
        </w:rPr>
        <w:br/>
      </w:r>
      <w:r w:rsidRPr="008072D1">
        <w:rPr>
          <w:rFonts w:ascii="微軟正黑體" w:eastAsia="微軟正黑體" w:hAnsi="微軟正黑體" w:cs="微軟正黑體"/>
          <w:b/>
          <w:bCs/>
          <w:sz w:val="24"/>
          <w:szCs w:val="24"/>
          <w:lang w:eastAsia="zh-TW"/>
        </w:rPr>
        <w:t>4.</w:t>
      </w:r>
      <w:r w:rsidRPr="008072D1">
        <w:rPr>
          <w:rFonts w:ascii="微軟正黑體" w:eastAsia="微軟正黑體" w:hAnsi="微軟正黑體" w:cs="微軟正黑體" w:hint="eastAsia"/>
          <w:b/>
          <w:bCs/>
          <w:sz w:val="24"/>
          <w:szCs w:val="24"/>
          <w:lang w:eastAsia="zh-TW"/>
        </w:rPr>
        <w:t>聯合國教科文組織</w:t>
      </w:r>
      <w:r w:rsidRPr="008072D1">
        <w:rPr>
          <w:rFonts w:ascii="微軟正黑體" w:eastAsia="微軟正黑體" w:hAnsi="微軟正黑體" w:cs="微軟正黑體"/>
          <w:b/>
          <w:bCs/>
          <w:sz w:val="24"/>
          <w:szCs w:val="24"/>
          <w:lang w:eastAsia="zh-TW"/>
        </w:rPr>
        <w:t>UNESCO</w:t>
      </w:r>
      <w:r w:rsidRPr="008072D1">
        <w:rPr>
          <w:rFonts w:ascii="微軟正黑體" w:eastAsia="微軟正黑體" w:hAnsi="微軟正黑體" w:cs="微軟正黑體" w:hint="eastAsia"/>
          <w:b/>
          <w:bCs/>
          <w:sz w:val="24"/>
          <w:szCs w:val="24"/>
          <w:lang w:eastAsia="zh-TW"/>
        </w:rPr>
        <w:t>世界文化遺產</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rPr>
        <w:t>古達明納</w:t>
      </w:r>
      <w:r w:rsidRPr="008072D1">
        <w:rPr>
          <w:rFonts w:ascii="微軟正黑體" w:eastAsia="微軟正黑體" w:hAnsi="微軟正黑體" w:cs="微軟正黑體" w:hint="eastAsia"/>
          <w:b/>
          <w:bCs/>
          <w:sz w:val="24"/>
          <w:szCs w:val="24"/>
          <w:lang w:eastAsia="zh-TW"/>
        </w:rPr>
        <w:t>高</w:t>
      </w:r>
      <w:r w:rsidRPr="008072D1">
        <w:rPr>
          <w:rFonts w:ascii="微軟正黑體" w:eastAsia="微軟正黑體" w:hAnsi="微軟正黑體" w:cs="微軟正黑體" w:hint="eastAsia"/>
          <w:b/>
          <w:bCs/>
          <w:sz w:val="24"/>
          <w:szCs w:val="24"/>
        </w:rPr>
        <w:t>塔</w:t>
      </w:r>
      <w:r w:rsidRPr="008072D1">
        <w:rPr>
          <w:rFonts w:ascii="微軟正黑體" w:eastAsia="微軟正黑體" w:hAnsi="微軟正黑體" w:cs="Times New Roman"/>
          <w:b/>
          <w:bCs/>
          <w:sz w:val="24"/>
          <w:szCs w:val="24"/>
        </w:rPr>
        <w:t> </w:t>
      </w:r>
      <w:r w:rsidRPr="008072D1">
        <w:rPr>
          <w:rFonts w:ascii="微軟正黑體" w:eastAsia="微軟正黑體" w:hAnsi="微軟正黑體" w:cs="微軟正黑體"/>
          <w:b/>
          <w:bCs/>
          <w:sz w:val="24"/>
          <w:szCs w:val="24"/>
        </w:rPr>
        <w:t>QUTUB MINAR</w:t>
      </w:r>
    </w:p>
    <w:p w:rsidR="008A6D12" w:rsidRPr="008072D1" w:rsidRDefault="008A6D12" w:rsidP="000C5F6A">
      <w:pPr>
        <w:spacing w:after="0" w:line="500" w:lineRule="exact"/>
        <w:rPr>
          <w:rFonts w:ascii="微軟正黑體" w:eastAsia="微軟正黑體" w:hAnsi="微軟正黑體" w:cs="Times New Roman"/>
          <w:b/>
          <w:bCs/>
          <w:sz w:val="24"/>
          <w:szCs w:val="24"/>
          <w:lang w:eastAsia="zh-TW"/>
        </w:rPr>
      </w:pPr>
      <w:r>
        <w:rPr>
          <w:rFonts w:ascii="微軟正黑體" w:eastAsia="微軟正黑體" w:hAnsi="微軟正黑體" w:cs="微軟正黑體"/>
          <w:b/>
          <w:bCs/>
          <w:sz w:val="24"/>
          <w:szCs w:val="24"/>
          <w:lang w:eastAsia="zh-TW"/>
        </w:rPr>
        <w:t xml:space="preserve"> 5</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lang w:eastAsia="zh-TW"/>
        </w:rPr>
        <w:t>安排騎乘大象及吉普車上下琥珀堡，參觀鏡宮、歡喜宮等。</w:t>
      </w:r>
    </w:p>
    <w:p w:rsidR="008A6D12" w:rsidRPr="008072D1" w:rsidRDefault="008A6D12" w:rsidP="000C5F6A">
      <w:pPr>
        <w:spacing w:after="0" w:line="500" w:lineRule="exact"/>
        <w:rPr>
          <w:rFonts w:ascii="微軟正黑體" w:eastAsia="微軟正黑體" w:hAnsi="微軟正黑體" w:cs="Times New Roman"/>
          <w:b/>
          <w:bCs/>
          <w:sz w:val="24"/>
          <w:szCs w:val="24"/>
          <w:lang w:eastAsia="zh-TW"/>
        </w:rPr>
      </w:pPr>
      <w:r>
        <w:rPr>
          <w:rFonts w:ascii="微軟正黑體" w:eastAsia="微軟正黑體" w:hAnsi="微軟正黑體" w:cs="微軟正黑體"/>
          <w:b/>
          <w:bCs/>
          <w:sz w:val="24"/>
          <w:szCs w:val="24"/>
          <w:lang w:eastAsia="zh-TW"/>
        </w:rPr>
        <w:t xml:space="preserve"> 6</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lang w:eastAsia="zh-TW"/>
        </w:rPr>
        <w:t>特別安排體驗昔日</w:t>
      </w:r>
      <w:r w:rsidRPr="008072D1">
        <w:rPr>
          <w:rFonts w:ascii="微軟正黑體" w:eastAsia="微軟正黑體" w:hAnsi="微軟正黑體" w:cs="微軟正黑體" w:hint="eastAsia"/>
          <w:b/>
          <w:bCs/>
          <w:sz w:val="24"/>
          <w:szCs w:val="24"/>
          <w:shd w:val="clear" w:color="auto" w:fill="FFFFFF"/>
          <w:lang w:eastAsia="zh-TW"/>
        </w:rPr>
        <w:t>遊牧貴族富豪的帳棚飯店及民俗表演</w:t>
      </w:r>
      <w:r w:rsidRPr="008072D1">
        <w:rPr>
          <w:rFonts w:ascii="微軟正黑體" w:eastAsia="微軟正黑體" w:hAnsi="微軟正黑體" w:cs="微軟正黑體" w:hint="eastAsia"/>
          <w:b/>
          <w:bCs/>
          <w:sz w:val="24"/>
          <w:szCs w:val="24"/>
          <w:lang w:eastAsia="zh-TW"/>
        </w:rPr>
        <w:t>。</w:t>
      </w:r>
    </w:p>
    <w:p w:rsidR="008A6D12" w:rsidRPr="008072D1" w:rsidRDefault="008A6D12" w:rsidP="000C5F6A">
      <w:pPr>
        <w:spacing w:after="0" w:line="500" w:lineRule="exact"/>
        <w:rPr>
          <w:rFonts w:ascii="微軟正黑體" w:eastAsia="微軟正黑體" w:hAnsi="微軟正黑體" w:cs="Times New Roman"/>
          <w:b/>
          <w:bCs/>
          <w:sz w:val="24"/>
          <w:szCs w:val="24"/>
          <w:lang w:eastAsia="zh-TW"/>
        </w:rPr>
      </w:pPr>
      <w:r>
        <w:rPr>
          <w:rFonts w:ascii="微軟正黑體" w:eastAsia="微軟正黑體" w:hAnsi="微軟正黑體" w:cs="微軟正黑體"/>
          <w:b/>
          <w:bCs/>
          <w:sz w:val="24"/>
          <w:szCs w:val="24"/>
          <w:lang w:eastAsia="zh-TW"/>
        </w:rPr>
        <w:t xml:space="preserve"> 7</w:t>
      </w:r>
      <w:r w:rsidRPr="008072D1">
        <w:rPr>
          <w:rFonts w:ascii="微軟正黑體" w:eastAsia="微軟正黑體" w:hAnsi="微軟正黑體" w:cs="微軟正黑體"/>
          <w:b/>
          <w:bCs/>
          <w:sz w:val="24"/>
          <w:szCs w:val="24"/>
          <w:lang w:eastAsia="zh-TW"/>
        </w:rPr>
        <w:t>.</w:t>
      </w:r>
      <w:r>
        <w:rPr>
          <w:rFonts w:ascii="微軟正黑體" w:eastAsia="微軟正黑體" w:hAnsi="微軟正黑體" w:cs="微軟正黑體" w:hint="eastAsia"/>
          <w:b/>
          <w:bCs/>
          <w:sz w:val="24"/>
          <w:szCs w:val="24"/>
          <w:lang w:eastAsia="zh-TW"/>
        </w:rPr>
        <w:t>全程</w:t>
      </w:r>
      <w:r w:rsidRPr="008072D1">
        <w:rPr>
          <w:rFonts w:ascii="微軟正黑體" w:eastAsia="微軟正黑體" w:hAnsi="微軟正黑體" w:cs="微軟正黑體" w:hint="eastAsia"/>
          <w:b/>
          <w:bCs/>
          <w:sz w:val="24"/>
          <w:szCs w:val="24"/>
          <w:lang w:eastAsia="zh-TW"/>
        </w:rPr>
        <w:t>五星</w:t>
      </w:r>
      <w:r>
        <w:rPr>
          <w:rFonts w:ascii="微軟正黑體" w:eastAsia="微軟正黑體" w:hAnsi="微軟正黑體" w:cs="微軟正黑體" w:hint="eastAsia"/>
          <w:b/>
          <w:bCs/>
          <w:sz w:val="24"/>
          <w:szCs w:val="24"/>
          <w:lang w:eastAsia="zh-TW"/>
        </w:rPr>
        <w:t>飯店</w:t>
      </w:r>
      <w:r w:rsidRPr="008072D1">
        <w:rPr>
          <w:rFonts w:ascii="微軟正黑體" w:eastAsia="微軟正黑體" w:hAnsi="微軟正黑體" w:cs="微軟正黑體" w:hint="eastAsia"/>
          <w:b/>
          <w:bCs/>
          <w:sz w:val="24"/>
          <w:szCs w:val="24"/>
          <w:lang w:eastAsia="zh-TW"/>
        </w:rPr>
        <w:t>和古堡飯店，安全舒適。</w:t>
      </w:r>
    </w:p>
    <w:p w:rsidR="008A6D12" w:rsidRPr="008072D1" w:rsidRDefault="008A6D12" w:rsidP="000C5F6A">
      <w:pPr>
        <w:spacing w:after="0" w:line="500" w:lineRule="exact"/>
        <w:rPr>
          <w:rFonts w:ascii="微軟正黑體" w:eastAsia="微軟正黑體" w:hAnsi="微軟正黑體" w:cs="Times New Roman"/>
          <w:b/>
          <w:bCs/>
          <w:sz w:val="24"/>
          <w:szCs w:val="24"/>
          <w:lang w:eastAsia="zh-TW"/>
        </w:rPr>
      </w:pPr>
      <w:r>
        <w:rPr>
          <w:rFonts w:ascii="微軟正黑體" w:eastAsia="微軟正黑體" w:hAnsi="微軟正黑體" w:cs="微軟正黑體"/>
          <w:b/>
          <w:bCs/>
          <w:sz w:val="24"/>
          <w:szCs w:val="24"/>
          <w:lang w:eastAsia="zh-TW"/>
        </w:rPr>
        <w:t xml:space="preserve"> 8</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lang w:eastAsia="zh-TW"/>
        </w:rPr>
        <w:t>搭乘中華航空直飛印度，輕鬆又自在，免除轉機之苦。</w:t>
      </w:r>
    </w:p>
    <w:p w:rsidR="008A6D12" w:rsidRDefault="008A6D12" w:rsidP="000C5F6A">
      <w:pPr>
        <w:spacing w:after="0" w:line="500" w:lineRule="exact"/>
        <w:rPr>
          <w:rFonts w:ascii="微軟正黑體" w:eastAsia="微軟正黑體" w:hAnsi="微軟正黑體" w:cs="Times New Roman"/>
          <w:b/>
          <w:bCs/>
          <w:sz w:val="24"/>
          <w:szCs w:val="24"/>
          <w:lang w:eastAsia="zh-TW"/>
        </w:rPr>
      </w:pPr>
      <w:r>
        <w:rPr>
          <w:rFonts w:ascii="微軟正黑體" w:eastAsia="微軟正黑體" w:hAnsi="微軟正黑體" w:cs="微軟正黑體"/>
          <w:b/>
          <w:bCs/>
          <w:sz w:val="24"/>
          <w:szCs w:val="24"/>
          <w:lang w:eastAsia="zh-TW"/>
        </w:rPr>
        <w:t xml:space="preserve"> 9</w:t>
      </w:r>
      <w:r w:rsidRPr="008072D1">
        <w:rPr>
          <w:rFonts w:ascii="微軟正黑體" w:eastAsia="微軟正黑體" w:hAnsi="微軟正黑體" w:cs="微軟正黑體"/>
          <w:b/>
          <w:bCs/>
          <w:sz w:val="24"/>
          <w:szCs w:val="24"/>
          <w:lang w:eastAsia="zh-TW"/>
        </w:rPr>
        <w:t>.</w:t>
      </w:r>
      <w:r w:rsidRPr="008072D1">
        <w:rPr>
          <w:rFonts w:ascii="微軟正黑體" w:eastAsia="微軟正黑體" w:hAnsi="微軟正黑體" w:cs="微軟正黑體" w:hint="eastAsia"/>
          <w:b/>
          <w:bCs/>
          <w:sz w:val="24"/>
          <w:szCs w:val="24"/>
          <w:lang w:eastAsia="zh-TW"/>
        </w:rPr>
        <w:t>提供每人每天一瓶礦泉水。</w:t>
      </w:r>
    </w:p>
    <w:p w:rsidR="008A6D12" w:rsidRPr="00830C0D" w:rsidRDefault="008A6D12" w:rsidP="000C5F6A">
      <w:pPr>
        <w:spacing w:after="0" w:line="500" w:lineRule="exact"/>
        <w:rPr>
          <w:rFonts w:ascii="微軟正黑體" w:eastAsia="微軟正黑體" w:hAnsi="微軟正黑體" w:cs="Times New Roman"/>
          <w:sz w:val="24"/>
          <w:szCs w:val="24"/>
          <w:lang w:eastAsia="zh-TW"/>
        </w:rPr>
      </w:pPr>
      <w:r w:rsidRPr="00830C0D">
        <w:rPr>
          <w:rFonts w:ascii="微軟正黑體" w:eastAsia="微軟正黑體" w:hAnsi="微軟正黑體" w:cs="微軟正黑體" w:hint="eastAsia"/>
          <w:b/>
          <w:bCs/>
          <w:color w:val="0070C0"/>
          <w:sz w:val="24"/>
          <w:szCs w:val="24"/>
          <w:shd w:val="clear" w:color="auto" w:fill="FFFFFF"/>
          <w:lang w:eastAsia="zh-TW"/>
        </w:rPr>
        <w:t>航班時間參考</w:t>
      </w:r>
      <w:r w:rsidRPr="00830C0D">
        <w:rPr>
          <w:rFonts w:ascii="微軟正黑體" w:eastAsia="微軟正黑體" w:hAnsi="微軟正黑體" w:cs="微軟正黑體"/>
          <w:b/>
          <w:bCs/>
          <w:color w:val="0070C0"/>
          <w:sz w:val="24"/>
          <w:szCs w:val="24"/>
          <w:shd w:val="clear" w:color="auto" w:fill="FFFFFF"/>
          <w:lang w:eastAsia="zh-TW"/>
        </w:rPr>
        <w:t>:</w:t>
      </w:r>
      <w:r w:rsidRPr="00830C0D">
        <w:rPr>
          <w:rFonts w:ascii="微軟正黑體" w:eastAsia="微軟正黑體" w:hAnsi="微軟正黑體" w:cs="微軟正黑體" w:hint="eastAsia"/>
          <w:b/>
          <w:bCs/>
          <w:color w:val="0070C0"/>
          <w:sz w:val="24"/>
          <w:szCs w:val="24"/>
          <w:shd w:val="clear" w:color="auto" w:fill="FFFFFF"/>
          <w:lang w:eastAsia="zh-TW"/>
        </w:rPr>
        <w:t>以實際航空公司回覆為準</w:t>
      </w:r>
    </w:p>
    <w:tbl>
      <w:tblPr>
        <w:tblW w:w="5001" w:type="pct"/>
        <w:tblInd w:w="-106" w:type="dxa"/>
        <w:tblCellMar>
          <w:left w:w="0" w:type="dxa"/>
          <w:right w:w="0" w:type="dxa"/>
        </w:tblCellMar>
        <w:tblLook w:val="00A0"/>
      </w:tblPr>
      <w:tblGrid>
        <w:gridCol w:w="106"/>
        <w:gridCol w:w="1247"/>
        <w:gridCol w:w="1026"/>
        <w:gridCol w:w="2568"/>
        <w:gridCol w:w="1086"/>
        <w:gridCol w:w="951"/>
        <w:gridCol w:w="1393"/>
        <w:gridCol w:w="971"/>
        <w:gridCol w:w="1648"/>
        <w:gridCol w:w="62"/>
      </w:tblGrid>
      <w:tr w:rsidR="008A6D12" w:rsidRPr="00885928" w:rsidTr="00270687">
        <w:trPr>
          <w:gridBefore w:val="1"/>
          <w:gridAfter w:val="1"/>
          <w:wBefore w:w="48" w:type="pct"/>
          <w:wAfter w:w="28" w:type="pct"/>
          <w:trHeight w:val="450"/>
        </w:trPr>
        <w:tc>
          <w:tcPr>
            <w:tcW w:w="1028" w:type="pct"/>
            <w:gridSpan w:val="2"/>
            <w:tcBorders>
              <w:top w:val="nil"/>
              <w:left w:val="nil"/>
              <w:bottom w:val="nil"/>
              <w:right w:val="nil"/>
            </w:tcBorders>
            <w:shd w:val="clear" w:color="auto" w:fill="AB0022"/>
          </w:tcPr>
          <w:p w:rsidR="008A6D12" w:rsidRPr="003D2E5A" w:rsidRDefault="008A6D12" w:rsidP="009C190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color w:val="FFFFFF"/>
                <w:lang w:eastAsia="zh-TW"/>
              </w:rPr>
              <w:t>出發日期</w:t>
            </w:r>
            <w:r w:rsidRPr="003D2E5A">
              <w:rPr>
                <w:rFonts w:ascii="Arial Black" w:eastAsia="微軟正黑體" w:hAnsi="Arial Black" w:cs="Arial Black"/>
                <w:b/>
                <w:bCs/>
                <w:color w:val="FFFFFF"/>
                <w:lang w:eastAsia="zh-TW"/>
              </w:rPr>
              <w:t>-</w:t>
            </w:r>
            <w:r w:rsidRPr="003D2E5A">
              <w:rPr>
                <w:rFonts w:ascii="Arial Black" w:eastAsia="微軟正黑體" w:hAnsi="Arial Black" w:cs="微軟正黑體" w:hint="eastAsia"/>
                <w:b/>
                <w:bCs/>
                <w:color w:val="FFFFFF"/>
                <w:lang w:eastAsia="zh-TW"/>
              </w:rPr>
              <w:t>時間</w:t>
            </w:r>
          </w:p>
        </w:tc>
        <w:tc>
          <w:tcPr>
            <w:tcW w:w="1161" w:type="pct"/>
            <w:tcBorders>
              <w:top w:val="nil"/>
              <w:left w:val="nil"/>
              <w:bottom w:val="nil"/>
              <w:right w:val="nil"/>
            </w:tcBorders>
            <w:shd w:val="clear" w:color="auto" w:fill="AB0022"/>
          </w:tcPr>
          <w:p w:rsidR="008A6D12" w:rsidRPr="003D2E5A" w:rsidRDefault="008A6D12" w:rsidP="009C190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color w:val="FFFFFF"/>
                <w:lang w:eastAsia="zh-TW"/>
              </w:rPr>
              <w:t>抵達日期</w:t>
            </w:r>
            <w:r w:rsidRPr="003D2E5A">
              <w:rPr>
                <w:rFonts w:ascii="Arial Black" w:eastAsia="微軟正黑體" w:hAnsi="Arial Black" w:cs="Arial Black"/>
                <w:b/>
                <w:bCs/>
                <w:color w:val="FFFFFF"/>
                <w:lang w:eastAsia="zh-TW"/>
              </w:rPr>
              <w:t>-</w:t>
            </w:r>
            <w:r w:rsidRPr="003D2E5A">
              <w:rPr>
                <w:rFonts w:ascii="Arial Black" w:eastAsia="微軟正黑體" w:hAnsi="Arial Black" w:cs="微軟正黑體" w:hint="eastAsia"/>
                <w:b/>
                <w:bCs/>
                <w:color w:val="FFFFFF"/>
                <w:lang w:eastAsia="zh-TW"/>
              </w:rPr>
              <w:t>時間</w:t>
            </w:r>
          </w:p>
        </w:tc>
        <w:tc>
          <w:tcPr>
            <w:tcW w:w="491" w:type="pct"/>
            <w:tcBorders>
              <w:top w:val="nil"/>
              <w:left w:val="nil"/>
              <w:bottom w:val="nil"/>
              <w:right w:val="nil"/>
            </w:tcBorders>
            <w:shd w:val="clear" w:color="auto" w:fill="AB0022"/>
          </w:tcPr>
          <w:p w:rsidR="008A6D12" w:rsidRPr="003D2E5A" w:rsidRDefault="008A6D12" w:rsidP="009C190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color w:val="FFFFFF"/>
                <w:lang w:eastAsia="zh-TW"/>
              </w:rPr>
              <w:t>起飛機場</w:t>
            </w:r>
          </w:p>
        </w:tc>
        <w:tc>
          <w:tcPr>
            <w:tcW w:w="430" w:type="pct"/>
            <w:tcBorders>
              <w:top w:val="nil"/>
              <w:left w:val="nil"/>
              <w:bottom w:val="nil"/>
              <w:right w:val="nil"/>
            </w:tcBorders>
            <w:shd w:val="clear" w:color="auto" w:fill="AB0022"/>
          </w:tcPr>
          <w:p w:rsidR="008A6D12" w:rsidRPr="003D2E5A" w:rsidRDefault="008A6D12" w:rsidP="009C190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color w:val="FFFFFF"/>
                <w:lang w:eastAsia="zh-TW"/>
              </w:rPr>
              <w:t>抵達機場</w:t>
            </w:r>
          </w:p>
        </w:tc>
        <w:tc>
          <w:tcPr>
            <w:tcW w:w="630" w:type="pct"/>
            <w:tcBorders>
              <w:top w:val="nil"/>
              <w:left w:val="nil"/>
              <w:bottom w:val="nil"/>
              <w:right w:val="nil"/>
            </w:tcBorders>
            <w:shd w:val="clear" w:color="auto" w:fill="AB0022"/>
          </w:tcPr>
          <w:p w:rsidR="008A6D12" w:rsidRPr="003D2E5A" w:rsidRDefault="008A6D12" w:rsidP="009C190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color w:val="FFFFFF"/>
                <w:lang w:eastAsia="zh-TW"/>
              </w:rPr>
              <w:t>航空公司</w:t>
            </w:r>
          </w:p>
        </w:tc>
        <w:tc>
          <w:tcPr>
            <w:tcW w:w="439" w:type="pct"/>
            <w:tcBorders>
              <w:top w:val="nil"/>
              <w:left w:val="nil"/>
              <w:bottom w:val="nil"/>
              <w:right w:val="single" w:sz="4" w:space="0" w:color="auto"/>
            </w:tcBorders>
            <w:shd w:val="clear" w:color="auto" w:fill="AB0022"/>
          </w:tcPr>
          <w:p w:rsidR="008A6D12" w:rsidRPr="003D2E5A" w:rsidRDefault="008A6D12" w:rsidP="0067447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color w:val="FFFFFF"/>
                <w:lang w:eastAsia="zh-TW"/>
              </w:rPr>
              <w:t>航班編號</w:t>
            </w:r>
          </w:p>
        </w:tc>
        <w:tc>
          <w:tcPr>
            <w:tcW w:w="745" w:type="pct"/>
            <w:tcBorders>
              <w:top w:val="nil"/>
              <w:left w:val="single" w:sz="4" w:space="0" w:color="auto"/>
              <w:bottom w:val="nil"/>
              <w:right w:val="nil"/>
            </w:tcBorders>
            <w:shd w:val="clear" w:color="auto" w:fill="AB0022"/>
          </w:tcPr>
          <w:p w:rsidR="008A6D12" w:rsidRPr="003D2E5A" w:rsidRDefault="008A6D12" w:rsidP="009C190F">
            <w:pPr>
              <w:spacing w:line="450" w:lineRule="atLeast"/>
              <w:jc w:val="center"/>
              <w:rPr>
                <w:rFonts w:ascii="Arial Black" w:eastAsia="微軟正黑體" w:hAnsi="Arial Black" w:cs="Times New Roman"/>
                <w:b/>
                <w:bCs/>
                <w:color w:val="FFFFFF"/>
                <w:lang w:eastAsia="zh-TW"/>
              </w:rPr>
            </w:pPr>
            <w:r w:rsidRPr="003D2E5A">
              <w:rPr>
                <w:rFonts w:ascii="Arial Black" w:eastAsia="微軟正黑體" w:hAnsi="Arial Black" w:cs="微軟正黑體" w:hint="eastAsia"/>
                <w:b/>
                <w:bCs/>
                <w:sz w:val="24"/>
                <w:szCs w:val="24"/>
                <w:lang w:eastAsia="zh-TW"/>
              </w:rPr>
              <w:t>飛行時間</w:t>
            </w:r>
          </w:p>
        </w:tc>
      </w:tr>
      <w:tr w:rsidR="008A6D12" w:rsidRPr="00885928" w:rsidTr="00270687">
        <w:trPr>
          <w:gridBefore w:val="1"/>
          <w:gridAfter w:val="1"/>
          <w:wBefore w:w="48" w:type="pct"/>
          <w:wAfter w:w="28" w:type="pct"/>
        </w:trPr>
        <w:tc>
          <w:tcPr>
            <w:tcW w:w="1028" w:type="pct"/>
            <w:gridSpan w:val="2"/>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Arial Black"/>
                <w:b/>
                <w:bCs/>
                <w:color w:val="333333"/>
                <w:spacing w:val="15"/>
                <w:lang w:eastAsia="zh-TW"/>
              </w:rPr>
            </w:pPr>
            <w:r w:rsidRPr="003D2E5A">
              <w:rPr>
                <w:rFonts w:ascii="Arial Black" w:eastAsia="微軟正黑體" w:hAnsi="Arial Black" w:cs="Arial Black"/>
                <w:b/>
                <w:bCs/>
                <w:color w:val="333333"/>
                <w:spacing w:val="15"/>
                <w:lang w:eastAsia="zh-TW"/>
              </w:rPr>
              <w:t>2018/01/</w:t>
            </w:r>
            <w:r>
              <w:rPr>
                <w:rFonts w:ascii="Arial Black" w:eastAsia="微軟正黑體" w:hAnsi="Arial Black" w:cs="Arial Black"/>
                <w:b/>
                <w:bCs/>
                <w:color w:val="333333"/>
                <w:spacing w:val="15"/>
                <w:lang w:eastAsia="zh-TW"/>
              </w:rPr>
              <w:t>30</w:t>
            </w:r>
            <w:r w:rsidRPr="003D2E5A">
              <w:rPr>
                <w:rFonts w:ascii="Arial Black" w:eastAsia="微軟正黑體" w:hAnsi="Arial Black" w:cs="Arial Black"/>
                <w:b/>
                <w:bCs/>
                <w:color w:val="333333"/>
                <w:spacing w:val="15"/>
                <w:lang w:eastAsia="zh-TW"/>
              </w:rPr>
              <w:t>-08:00</w:t>
            </w:r>
          </w:p>
        </w:tc>
        <w:tc>
          <w:tcPr>
            <w:tcW w:w="1161"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Arial Black"/>
                <w:b/>
                <w:bCs/>
                <w:color w:val="333333"/>
                <w:spacing w:val="15"/>
              </w:rPr>
            </w:pPr>
            <w:r w:rsidRPr="003D2E5A">
              <w:rPr>
                <w:rFonts w:ascii="Arial Black" w:eastAsia="微軟正黑體" w:hAnsi="Arial Black" w:cs="Arial Black"/>
                <w:b/>
                <w:bCs/>
                <w:color w:val="333333"/>
                <w:spacing w:val="15"/>
                <w:lang w:eastAsia="zh-TW"/>
              </w:rPr>
              <w:t>2018/01</w:t>
            </w:r>
            <w:r>
              <w:rPr>
                <w:rFonts w:ascii="Arial Black" w:eastAsia="微軟正黑體" w:hAnsi="Arial Black" w:cs="Arial Black"/>
                <w:b/>
                <w:bCs/>
                <w:color w:val="333333"/>
                <w:spacing w:val="15"/>
                <w:lang w:eastAsia="zh-TW"/>
              </w:rPr>
              <w:t>/30</w:t>
            </w:r>
            <w:r w:rsidRPr="003D2E5A">
              <w:rPr>
                <w:rFonts w:ascii="Arial Black" w:eastAsia="微軟正黑體" w:hAnsi="Arial Black" w:cs="Arial Black"/>
                <w:b/>
                <w:bCs/>
                <w:color w:val="333333"/>
                <w:spacing w:val="15"/>
              </w:rPr>
              <w:t>-13:05</w:t>
            </w:r>
          </w:p>
        </w:tc>
        <w:tc>
          <w:tcPr>
            <w:tcW w:w="491"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885928">
              <w:rPr>
                <w:rFonts w:ascii="Arial Black" w:eastAsia="微軟正黑體" w:hAnsi="Arial Black" w:cs="Arial Black"/>
                <w:b/>
                <w:bCs/>
              </w:rPr>
              <w:t>TPE</w:t>
            </w:r>
          </w:p>
        </w:tc>
        <w:tc>
          <w:tcPr>
            <w:tcW w:w="430"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Arial Black"/>
                <w:b/>
                <w:bCs/>
                <w:color w:val="333333"/>
                <w:spacing w:val="15"/>
              </w:rPr>
            </w:pPr>
            <w:r w:rsidRPr="003D2E5A">
              <w:rPr>
                <w:rFonts w:ascii="Arial Black" w:eastAsia="微軟正黑體" w:hAnsi="Arial Black" w:cs="Arial Black"/>
                <w:b/>
                <w:bCs/>
                <w:color w:val="333333"/>
                <w:spacing w:val="15"/>
              </w:rPr>
              <w:t>DEL</w:t>
            </w:r>
          </w:p>
        </w:tc>
        <w:tc>
          <w:tcPr>
            <w:tcW w:w="630"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885928">
              <w:rPr>
                <w:rFonts w:ascii="Arial Black" w:eastAsia="微軟正黑體" w:hAnsi="Arial Black" w:cs="微軟正黑體" w:hint="eastAsia"/>
                <w:b/>
                <w:bCs/>
              </w:rPr>
              <w:t>中華航空</w:t>
            </w:r>
          </w:p>
        </w:tc>
        <w:tc>
          <w:tcPr>
            <w:tcW w:w="439" w:type="pct"/>
            <w:tcBorders>
              <w:top w:val="nil"/>
              <w:left w:val="nil"/>
              <w:bottom w:val="nil"/>
              <w:right w:val="single" w:sz="4" w:space="0" w:color="auto"/>
            </w:tcBorders>
            <w:shd w:val="clear" w:color="auto" w:fill="FFFFFF"/>
          </w:tcPr>
          <w:p w:rsidR="008A6D12" w:rsidRPr="003D2E5A" w:rsidRDefault="008A6D12" w:rsidP="008A1510">
            <w:pPr>
              <w:spacing w:line="450" w:lineRule="atLeast"/>
              <w:jc w:val="center"/>
              <w:rPr>
                <w:rFonts w:ascii="Arial Black" w:eastAsia="微軟正黑體" w:hAnsi="Arial Black" w:cs="Times New Roman"/>
                <w:b/>
                <w:bCs/>
                <w:color w:val="333333"/>
                <w:spacing w:val="15"/>
              </w:rPr>
            </w:pPr>
            <w:r w:rsidRPr="00885928">
              <w:rPr>
                <w:rFonts w:ascii="Arial Black" w:eastAsia="微軟正黑體" w:hAnsi="Arial Black" w:cs="Arial Black"/>
                <w:b/>
                <w:bCs/>
              </w:rPr>
              <w:t>CI181</w:t>
            </w:r>
          </w:p>
        </w:tc>
        <w:tc>
          <w:tcPr>
            <w:tcW w:w="745" w:type="pct"/>
            <w:tcBorders>
              <w:top w:val="nil"/>
              <w:left w:val="single" w:sz="4" w:space="0" w:color="auto"/>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3D2E5A">
              <w:rPr>
                <w:rFonts w:ascii="Arial Black" w:eastAsia="微軟正黑體" w:hAnsi="Arial Black" w:cs="Arial Black"/>
                <w:b/>
                <w:bCs/>
                <w:color w:val="333333"/>
                <w:spacing w:val="15"/>
              </w:rPr>
              <w:t>7</w:t>
            </w:r>
            <w:r w:rsidRPr="003D2E5A">
              <w:rPr>
                <w:rFonts w:ascii="Arial Black" w:eastAsia="微軟正黑體" w:hAnsi="Arial Black" w:cs="微軟正黑體" w:hint="eastAsia"/>
                <w:b/>
                <w:bCs/>
                <w:color w:val="333333"/>
                <w:spacing w:val="15"/>
              </w:rPr>
              <w:t>小時</w:t>
            </w:r>
            <w:r w:rsidRPr="003D2E5A">
              <w:rPr>
                <w:rFonts w:ascii="Arial Black" w:eastAsia="微軟正黑體" w:hAnsi="Arial Black" w:cs="Arial Black"/>
                <w:b/>
                <w:bCs/>
                <w:color w:val="333333"/>
                <w:spacing w:val="15"/>
              </w:rPr>
              <w:t>30</w:t>
            </w:r>
            <w:r w:rsidRPr="003D2E5A">
              <w:rPr>
                <w:rFonts w:ascii="Arial Black" w:eastAsia="微軟正黑體" w:hAnsi="Arial Black" w:cs="微軟正黑體" w:hint="eastAsia"/>
                <w:b/>
                <w:bCs/>
                <w:color w:val="333333"/>
                <w:spacing w:val="15"/>
              </w:rPr>
              <w:t>分</w:t>
            </w:r>
          </w:p>
        </w:tc>
      </w:tr>
      <w:tr w:rsidR="008A6D12" w:rsidRPr="00885928" w:rsidTr="00270687">
        <w:trPr>
          <w:gridBefore w:val="1"/>
          <w:gridAfter w:val="1"/>
          <w:wBefore w:w="48" w:type="pct"/>
          <w:wAfter w:w="28" w:type="pct"/>
        </w:trPr>
        <w:tc>
          <w:tcPr>
            <w:tcW w:w="1028" w:type="pct"/>
            <w:gridSpan w:val="2"/>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Arial Black"/>
                <w:b/>
                <w:bCs/>
                <w:color w:val="333333"/>
                <w:spacing w:val="15"/>
              </w:rPr>
            </w:pPr>
            <w:r w:rsidRPr="003D2E5A">
              <w:rPr>
                <w:rFonts w:ascii="Arial Black" w:eastAsia="微軟正黑體" w:hAnsi="Arial Black" w:cs="Arial Black"/>
                <w:b/>
                <w:bCs/>
                <w:color w:val="333333"/>
                <w:spacing w:val="15"/>
              </w:rPr>
              <w:t>2018/0</w:t>
            </w:r>
            <w:r>
              <w:rPr>
                <w:rFonts w:ascii="Arial Black" w:eastAsia="微軟正黑體" w:hAnsi="Arial Black" w:cs="Arial Black"/>
                <w:b/>
                <w:bCs/>
                <w:color w:val="333333"/>
                <w:spacing w:val="15"/>
                <w:lang w:eastAsia="zh-TW"/>
              </w:rPr>
              <w:t>2</w:t>
            </w:r>
            <w:r w:rsidRPr="003D2E5A">
              <w:rPr>
                <w:rFonts w:ascii="Arial Black" w:eastAsia="微軟正黑體" w:hAnsi="Arial Black" w:cs="Arial Black"/>
                <w:b/>
                <w:bCs/>
                <w:color w:val="333333"/>
                <w:spacing w:val="15"/>
              </w:rPr>
              <w:t>/</w:t>
            </w:r>
            <w:r>
              <w:rPr>
                <w:rFonts w:ascii="Arial Black" w:eastAsia="微軟正黑體" w:hAnsi="Arial Black" w:cs="Arial Black"/>
                <w:b/>
                <w:bCs/>
                <w:color w:val="333333"/>
                <w:spacing w:val="15"/>
                <w:lang w:eastAsia="zh-TW"/>
              </w:rPr>
              <w:t>7</w:t>
            </w:r>
            <w:r w:rsidRPr="003D2E5A">
              <w:rPr>
                <w:rFonts w:ascii="Arial Black" w:eastAsia="微軟正黑體" w:hAnsi="Arial Black" w:cs="Arial Black"/>
                <w:b/>
                <w:bCs/>
                <w:color w:val="333333"/>
                <w:spacing w:val="15"/>
              </w:rPr>
              <w:t>-14:10</w:t>
            </w:r>
          </w:p>
        </w:tc>
        <w:tc>
          <w:tcPr>
            <w:tcW w:w="1161"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Arial Black"/>
                <w:b/>
                <w:bCs/>
                <w:color w:val="333333"/>
                <w:spacing w:val="15"/>
              </w:rPr>
            </w:pPr>
            <w:r w:rsidRPr="003D2E5A">
              <w:rPr>
                <w:rFonts w:ascii="Arial Black" w:eastAsia="微軟正黑體" w:hAnsi="Arial Black" w:cs="Arial Black"/>
                <w:b/>
                <w:bCs/>
                <w:color w:val="333333"/>
                <w:spacing w:val="15"/>
              </w:rPr>
              <w:t>2018/0</w:t>
            </w:r>
            <w:r>
              <w:rPr>
                <w:rFonts w:ascii="Arial Black" w:eastAsia="微軟正黑體" w:hAnsi="Arial Black" w:cs="Arial Black"/>
                <w:b/>
                <w:bCs/>
                <w:color w:val="333333"/>
                <w:spacing w:val="15"/>
                <w:lang w:eastAsia="zh-TW"/>
              </w:rPr>
              <w:t>2/6</w:t>
            </w:r>
            <w:r w:rsidRPr="003D2E5A">
              <w:rPr>
                <w:rFonts w:ascii="Arial Black" w:eastAsia="微軟正黑體" w:hAnsi="Arial Black" w:cs="Arial Black"/>
                <w:b/>
                <w:bCs/>
                <w:color w:val="333333"/>
                <w:spacing w:val="15"/>
              </w:rPr>
              <w:t>-22:25</w:t>
            </w:r>
          </w:p>
        </w:tc>
        <w:tc>
          <w:tcPr>
            <w:tcW w:w="491"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3D2E5A">
              <w:rPr>
                <w:rFonts w:ascii="Arial Black" w:eastAsia="微軟正黑體" w:hAnsi="Arial Black" w:cs="Arial Black"/>
                <w:b/>
                <w:bCs/>
                <w:color w:val="000000"/>
              </w:rPr>
              <w:t>DEL</w:t>
            </w:r>
          </w:p>
        </w:tc>
        <w:tc>
          <w:tcPr>
            <w:tcW w:w="430"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885928">
              <w:rPr>
                <w:rFonts w:ascii="Arial Black" w:eastAsia="微軟正黑體" w:hAnsi="Arial Black" w:cs="Arial Black"/>
                <w:b/>
                <w:bCs/>
              </w:rPr>
              <w:t>TPE</w:t>
            </w:r>
          </w:p>
        </w:tc>
        <w:tc>
          <w:tcPr>
            <w:tcW w:w="630" w:type="pct"/>
            <w:tcBorders>
              <w:top w:val="nil"/>
              <w:left w:val="nil"/>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885928">
              <w:rPr>
                <w:rFonts w:ascii="Arial Black" w:eastAsia="微軟正黑體" w:hAnsi="Arial Black" w:cs="微軟正黑體" w:hint="eastAsia"/>
                <w:b/>
                <w:bCs/>
              </w:rPr>
              <w:t>中華航空</w:t>
            </w:r>
          </w:p>
        </w:tc>
        <w:tc>
          <w:tcPr>
            <w:tcW w:w="439" w:type="pct"/>
            <w:tcBorders>
              <w:top w:val="nil"/>
              <w:left w:val="nil"/>
              <w:bottom w:val="nil"/>
              <w:right w:val="single" w:sz="4" w:space="0" w:color="auto"/>
            </w:tcBorders>
            <w:shd w:val="clear" w:color="auto" w:fill="FFFFFF"/>
          </w:tcPr>
          <w:p w:rsidR="008A6D12" w:rsidRPr="003D2E5A" w:rsidRDefault="008A6D12" w:rsidP="008A1510">
            <w:pPr>
              <w:spacing w:line="450" w:lineRule="atLeast"/>
              <w:jc w:val="center"/>
              <w:rPr>
                <w:rFonts w:ascii="Arial Black" w:eastAsia="微軟正黑體" w:hAnsi="Arial Black" w:cs="Times New Roman"/>
                <w:b/>
                <w:bCs/>
                <w:color w:val="333333"/>
                <w:spacing w:val="15"/>
              </w:rPr>
            </w:pPr>
            <w:r w:rsidRPr="003D2E5A">
              <w:rPr>
                <w:rFonts w:ascii="Arial Black" w:eastAsia="微軟正黑體" w:hAnsi="Arial Black" w:cs="Arial Black"/>
                <w:b/>
                <w:bCs/>
                <w:color w:val="000000"/>
              </w:rPr>
              <w:t>CI182</w:t>
            </w:r>
          </w:p>
        </w:tc>
        <w:tc>
          <w:tcPr>
            <w:tcW w:w="745" w:type="pct"/>
            <w:tcBorders>
              <w:top w:val="nil"/>
              <w:left w:val="single" w:sz="4" w:space="0" w:color="auto"/>
              <w:bottom w:val="nil"/>
              <w:right w:val="nil"/>
            </w:tcBorders>
            <w:shd w:val="clear" w:color="auto" w:fill="FFFFFF"/>
          </w:tcPr>
          <w:p w:rsidR="008A6D12" w:rsidRPr="003D2E5A" w:rsidRDefault="008A6D12" w:rsidP="009C190F">
            <w:pPr>
              <w:spacing w:line="450" w:lineRule="atLeast"/>
              <w:jc w:val="center"/>
              <w:rPr>
                <w:rFonts w:ascii="Arial Black" w:eastAsia="微軟正黑體" w:hAnsi="Arial Black" w:cs="Times New Roman"/>
                <w:b/>
                <w:bCs/>
                <w:color w:val="333333"/>
                <w:spacing w:val="15"/>
              </w:rPr>
            </w:pPr>
            <w:r w:rsidRPr="003D2E5A">
              <w:rPr>
                <w:rFonts w:ascii="Arial Black" w:eastAsia="微軟正黑體" w:hAnsi="Arial Black" w:cs="Arial Black"/>
                <w:b/>
                <w:bCs/>
                <w:color w:val="333333"/>
                <w:spacing w:val="15"/>
              </w:rPr>
              <w:t>5</w:t>
            </w:r>
            <w:r w:rsidRPr="003D2E5A">
              <w:rPr>
                <w:rFonts w:ascii="Arial Black" w:eastAsia="微軟正黑體" w:hAnsi="Arial Black" w:cs="微軟正黑體" w:hint="eastAsia"/>
                <w:b/>
                <w:bCs/>
                <w:color w:val="333333"/>
                <w:spacing w:val="15"/>
              </w:rPr>
              <w:t>小時</w:t>
            </w:r>
            <w:r w:rsidRPr="003D2E5A">
              <w:rPr>
                <w:rFonts w:ascii="Arial Black" w:eastAsia="微軟正黑體" w:hAnsi="Arial Black" w:cs="Arial Black"/>
                <w:b/>
                <w:bCs/>
                <w:color w:val="333333"/>
                <w:spacing w:val="15"/>
              </w:rPr>
              <w:t>50</w:t>
            </w:r>
            <w:r w:rsidRPr="003D2E5A">
              <w:rPr>
                <w:rFonts w:ascii="Arial Black" w:eastAsia="微軟正黑體" w:hAnsi="Arial Black" w:cs="微軟正黑體" w:hint="eastAsia"/>
                <w:b/>
                <w:bCs/>
                <w:color w:val="333333"/>
                <w:spacing w:val="15"/>
              </w:rPr>
              <w:t>分</w:t>
            </w:r>
          </w:p>
        </w:tc>
      </w:tr>
      <w:tr w:rsidR="008A6D12" w:rsidRPr="00885928" w:rsidTr="00270687">
        <w:tblPrEx>
          <w:tblBorders>
            <w:insideH w:val="single" w:sz="18" w:space="0" w:color="FFFFFF"/>
            <w:insideV w:val="single" w:sz="18" w:space="0" w:color="FFFFFF"/>
          </w:tblBorders>
          <w:tblCellMar>
            <w:left w:w="108" w:type="dxa"/>
            <w:right w:w="108" w:type="dxa"/>
          </w:tblCellMar>
          <w:tblLook w:val="01E0"/>
        </w:tblPrEx>
        <w:trPr>
          <w:trHeight w:val="849"/>
        </w:trPr>
        <w:tc>
          <w:tcPr>
            <w:tcW w:w="612" w:type="pct"/>
            <w:gridSpan w:val="2"/>
            <w:shd w:val="clear" w:color="000000" w:fill="B6DDE8"/>
            <w:vAlign w:val="center"/>
          </w:tcPr>
          <w:p w:rsidR="008A6D12" w:rsidRPr="00885928" w:rsidRDefault="008A6D12" w:rsidP="009C190F">
            <w:pPr>
              <w:spacing w:line="400" w:lineRule="exact"/>
              <w:jc w:val="center"/>
              <w:rPr>
                <w:rFonts w:ascii="微軟正黑體" w:eastAsia="微軟正黑體" w:hAnsi="微軟正黑體" w:cs="Times New Roman"/>
                <w:b/>
                <w:bCs/>
                <w:sz w:val="36"/>
                <w:szCs w:val="36"/>
                <w:lang w:eastAsia="zh-TW"/>
              </w:rPr>
            </w:pPr>
            <w:r w:rsidRPr="00885928">
              <w:rPr>
                <w:rFonts w:ascii="微軟正黑體" w:eastAsia="微軟正黑體" w:hAnsi="微軟正黑體" w:cs="微軟正黑體" w:hint="eastAsia"/>
                <w:b/>
                <w:bCs/>
                <w:color w:val="003366"/>
                <w:sz w:val="32"/>
                <w:szCs w:val="32"/>
                <w:lang w:eastAsia="zh-TW"/>
              </w:rPr>
              <w:t>第一天</w:t>
            </w:r>
          </w:p>
        </w:tc>
        <w:tc>
          <w:tcPr>
            <w:tcW w:w="4388" w:type="pct"/>
            <w:gridSpan w:val="8"/>
            <w:shd w:val="clear" w:color="000000" w:fill="B6DDE8"/>
          </w:tcPr>
          <w:p w:rsidR="008A6D12" w:rsidRPr="00885928" w:rsidRDefault="008A6D12" w:rsidP="00F448A9">
            <w:pPr>
              <w:spacing w:line="460" w:lineRule="exact"/>
              <w:rPr>
                <w:rFonts w:ascii="微軟正黑體" w:eastAsia="微軟正黑體" w:hAnsi="微軟正黑體" w:cs="Times New Roman"/>
                <w:b/>
                <w:bCs/>
                <w:sz w:val="40"/>
                <w:szCs w:val="40"/>
                <w:lang w:eastAsia="zh-TW"/>
              </w:rPr>
            </w:pPr>
            <w:r w:rsidRPr="00885928">
              <w:rPr>
                <w:rFonts w:ascii="微軟正黑體" w:eastAsia="微軟正黑體" w:hAnsi="微軟正黑體" w:cs="微軟正黑體" w:hint="eastAsia"/>
                <w:b/>
                <w:bCs/>
                <w:color w:val="003366"/>
                <w:sz w:val="32"/>
                <w:szCs w:val="32"/>
                <w:lang w:eastAsia="zh-TW"/>
              </w:rPr>
              <w:t>台北</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桃園國際機場</w:t>
            </w:r>
            <w:r w:rsidRPr="00885928">
              <w:rPr>
                <w:rFonts w:ascii="微軟正黑體" w:eastAsia="微軟正黑體" w:hAnsi="微軟正黑體" w:cs="微軟正黑體"/>
                <w:b/>
                <w:bCs/>
                <w:color w:val="003366"/>
                <w:sz w:val="32"/>
                <w:szCs w:val="32"/>
                <w:lang w:eastAsia="zh-TW"/>
              </w:rPr>
              <w:t xml:space="preserve">) </w:t>
            </w:r>
            <w:r w:rsidRPr="004C243F">
              <w:rPr>
                <w:rFonts w:ascii="微軟正黑體" w:eastAsia="微軟正黑體" w:hAnsi="Webdings" w:cs="Times New Roman" w:hint="eastAsia"/>
                <w:b/>
                <w:bCs/>
                <w:color w:val="000000"/>
                <w:sz w:val="40"/>
                <w:szCs w:val="40"/>
              </w:rPr>
              <w:sym w:font="Webdings" w:char="F06A"/>
            </w:r>
            <w:r w:rsidRPr="00885928">
              <w:rPr>
                <w:rFonts w:ascii="微軟正黑體" w:eastAsia="微軟正黑體" w:hAnsi="微軟正黑體" w:cs="微軟正黑體" w:hint="eastAsia"/>
                <w:b/>
                <w:bCs/>
                <w:color w:val="003366"/>
                <w:sz w:val="32"/>
                <w:szCs w:val="32"/>
                <w:lang w:eastAsia="zh-TW"/>
              </w:rPr>
              <w:t>德里</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【古達明那塔、聖雄甘地紀念碑、車觀總統府、國會大廈】</w:t>
            </w:r>
            <w:r>
              <w:rPr>
                <w:rFonts w:ascii="Arial Black" w:eastAsia="微軟正黑體" w:hAnsi="Arial Black" w:cs="微軟正黑體" w:hint="eastAsia"/>
                <w:b/>
                <w:bCs/>
                <w:color w:val="FF0000"/>
                <w:sz w:val="40"/>
                <w:szCs w:val="40"/>
                <w:lang w:eastAsia="zh-TW"/>
              </w:rPr>
              <w:t>中</w:t>
            </w:r>
            <w:r w:rsidRPr="004F56A5">
              <w:rPr>
                <w:rFonts w:ascii="Arial Black" w:eastAsia="微軟正黑體" w:hAnsi="Arial Black" w:cs="微軟正黑體" w:hint="eastAsia"/>
                <w:b/>
                <w:bCs/>
                <w:color w:val="FF0000"/>
                <w:sz w:val="40"/>
                <w:szCs w:val="40"/>
                <w:lang w:eastAsia="zh-TW"/>
              </w:rPr>
              <w:t>華航空</w:t>
            </w:r>
            <w:r>
              <w:rPr>
                <w:rFonts w:ascii="Arial Black" w:eastAsia="微軟正黑體" w:hAnsi="Arial Black" w:cs="Arial Black"/>
                <w:b/>
                <w:bCs/>
                <w:color w:val="FF0000"/>
                <w:sz w:val="40"/>
                <w:szCs w:val="40"/>
                <w:lang w:eastAsia="zh-TW"/>
              </w:rPr>
              <w:t>CI1810800/1305</w:t>
            </w:r>
            <w:r w:rsidRPr="00885928">
              <w:rPr>
                <w:rFonts w:ascii="微軟正黑體" w:eastAsia="微軟正黑體" w:hAnsi="微軟正黑體" w:cs="微軟正黑體"/>
                <w:b/>
                <w:bCs/>
                <w:color w:val="C00000"/>
                <w:sz w:val="28"/>
                <w:szCs w:val="28"/>
                <w:lang w:eastAsia="zh-TW"/>
              </w:rPr>
              <w:t xml:space="preserve">  (</w:t>
            </w:r>
            <w:r w:rsidRPr="00885928">
              <w:rPr>
                <w:rFonts w:ascii="微軟正黑體" w:eastAsia="微軟正黑體" w:hAnsi="微軟正黑體" w:cs="微軟正黑體" w:hint="eastAsia"/>
                <w:b/>
                <w:bCs/>
                <w:color w:val="C00000"/>
                <w:sz w:val="28"/>
                <w:szCs w:val="28"/>
                <w:lang w:eastAsia="zh-TW"/>
              </w:rPr>
              <w:t>暫定</w:t>
            </w:r>
            <w:r w:rsidRPr="00885928">
              <w:rPr>
                <w:rFonts w:ascii="微軟正黑體" w:eastAsia="微軟正黑體" w:hAnsi="微軟正黑體" w:cs="微軟正黑體"/>
                <w:b/>
                <w:bCs/>
                <w:color w:val="C00000"/>
                <w:sz w:val="28"/>
                <w:szCs w:val="28"/>
                <w:lang w:eastAsia="zh-TW"/>
              </w:rPr>
              <w:t>)</w:t>
            </w:r>
          </w:p>
        </w:tc>
      </w:tr>
    </w:tbl>
    <w:p w:rsidR="008A6D12" w:rsidRPr="00270687" w:rsidRDefault="008A6D12" w:rsidP="00AF62E3">
      <w:pPr>
        <w:spacing w:line="380" w:lineRule="exact"/>
        <w:jc w:val="both"/>
        <w:rPr>
          <w:rFonts w:ascii="微軟正黑體" w:eastAsia="微軟正黑體" w:hAnsi="微軟正黑體" w:cs="Times New Roman"/>
          <w:b/>
          <w:bCs/>
          <w:sz w:val="28"/>
          <w:szCs w:val="28"/>
          <w:lang w:eastAsia="zh-TW"/>
        </w:rPr>
      </w:pPr>
      <w:r w:rsidRPr="00270687">
        <w:rPr>
          <w:rFonts w:ascii="微軟正黑體" w:eastAsia="微軟正黑體" w:hAnsi="微軟正黑體" w:cs="微軟正黑體" w:hint="eastAsia"/>
          <w:b/>
          <w:bCs/>
          <w:sz w:val="28"/>
          <w:szCs w:val="28"/>
          <w:lang w:eastAsia="zh-TW"/>
        </w:rPr>
        <w:t>今日集合於桃園中正國際機場，安排搭乘中華航空公司，前往神秘古國印度首都</w:t>
      </w:r>
      <w:r w:rsidRPr="00270687">
        <w:rPr>
          <w:rFonts w:ascii="微軟正黑體" w:eastAsia="微軟正黑體" w:hAnsi="微軟正黑體" w:cs="微軟正黑體" w:hint="eastAsia"/>
          <w:b/>
          <w:bCs/>
          <w:color w:val="0000FF"/>
          <w:sz w:val="28"/>
          <w:szCs w:val="28"/>
          <w:lang w:eastAsia="zh-TW"/>
        </w:rPr>
        <w:t>─新德里。</w:t>
      </w:r>
      <w:r w:rsidRPr="00270687">
        <w:rPr>
          <w:rFonts w:ascii="微軟正黑體" w:eastAsia="微軟正黑體" w:hAnsi="微軟正黑體" w:cs="微軟正黑體" w:hint="eastAsia"/>
          <w:b/>
          <w:bCs/>
          <w:sz w:val="28"/>
          <w:szCs w:val="28"/>
          <w:lang w:eastAsia="zh-TW"/>
        </w:rPr>
        <w:t>德里是印度的首都，位於印度的西北部，居於在恆河支流亞慕那河西岸，也是進出北印度的門戶，曾歷經印度７個王朝建城，如今新德里呈現一番繁榮，是全國的政治、經濟、文化教育中心，許多重要國際會議、亞洲運動會都在此舉行</w:t>
      </w:r>
    </w:p>
    <w:p w:rsidR="008A6D12" w:rsidRPr="00B62137" w:rsidRDefault="008A6D12" w:rsidP="00AF62E3">
      <w:pPr>
        <w:spacing w:line="380" w:lineRule="exact"/>
        <w:jc w:val="both"/>
        <w:rPr>
          <w:rFonts w:ascii="微軟正黑體" w:eastAsia="微軟正黑體" w:hAnsi="微軟正黑體" w:cs="Times New Roman"/>
          <w:b/>
          <w:bCs/>
          <w:sz w:val="32"/>
          <w:szCs w:val="32"/>
          <w:lang w:eastAsia="zh-TW"/>
        </w:rPr>
      </w:pPr>
      <w:r w:rsidRPr="00270687">
        <w:rPr>
          <w:rFonts w:ascii="微軟正黑體" w:eastAsia="微軟正黑體" w:hAnsi="微軟正黑體" w:cs="微軟正黑體" w:hint="eastAsia"/>
          <w:b/>
          <w:bCs/>
          <w:sz w:val="28"/>
          <w:szCs w:val="28"/>
          <w:lang w:eastAsia="zh-TW"/>
        </w:rPr>
        <w:t>【</w:t>
      </w:r>
      <w:r w:rsidRPr="00270687">
        <w:rPr>
          <w:rFonts w:ascii="微軟正黑體" w:eastAsia="微軟正黑體" w:hAnsi="微軟正黑體" w:cs="微軟正黑體" w:hint="eastAsia"/>
          <w:b/>
          <w:bCs/>
          <w:color w:val="0000FF"/>
          <w:sz w:val="28"/>
          <w:szCs w:val="28"/>
          <w:lang w:eastAsia="zh-TW"/>
        </w:rPr>
        <w:t>古達明納高塔</w:t>
      </w:r>
      <w:r w:rsidRPr="00270687">
        <w:rPr>
          <w:rFonts w:ascii="微軟正黑體" w:eastAsia="微軟正黑體" w:hAnsi="微軟正黑體" w:cs="微軟正黑體"/>
          <w:b/>
          <w:bCs/>
          <w:color w:val="0000FF"/>
          <w:sz w:val="28"/>
          <w:szCs w:val="28"/>
          <w:lang w:eastAsia="zh-TW"/>
        </w:rPr>
        <w:t>(QutubMinar)</w:t>
      </w:r>
      <w:r w:rsidRPr="00270687">
        <w:rPr>
          <w:rFonts w:ascii="微軟正黑體" w:eastAsia="微軟正黑體" w:hAnsi="微軟正黑體" w:cs="微軟正黑體" w:hint="eastAsia"/>
          <w:b/>
          <w:bCs/>
          <w:sz w:val="28"/>
          <w:szCs w:val="28"/>
          <w:lang w:eastAsia="zh-TW"/>
        </w:rPr>
        <w:t>】世界文化遺產的古達明那高塔，建於</w:t>
      </w:r>
      <w:r w:rsidRPr="00270687">
        <w:rPr>
          <w:rFonts w:ascii="微軟正黑體" w:eastAsia="微軟正黑體" w:hAnsi="微軟正黑體" w:cs="微軟正黑體"/>
          <w:b/>
          <w:bCs/>
          <w:sz w:val="28"/>
          <w:szCs w:val="28"/>
          <w:lang w:eastAsia="zh-TW"/>
        </w:rPr>
        <w:t>1199</w:t>
      </w:r>
      <w:r w:rsidRPr="00270687">
        <w:rPr>
          <w:rFonts w:ascii="微軟正黑體" w:eastAsia="微軟正黑體" w:hAnsi="微軟正黑體" w:cs="微軟正黑體" w:hint="eastAsia"/>
          <w:b/>
          <w:bCs/>
          <w:sz w:val="28"/>
          <w:szCs w:val="28"/>
          <w:lang w:eastAsia="zh-TW"/>
        </w:rPr>
        <w:t>年的高塔，為全印度最高的石塔，此塔為</w:t>
      </w:r>
      <w:r w:rsidRPr="00270687">
        <w:rPr>
          <w:rFonts w:ascii="微軟正黑體" w:eastAsia="微軟正黑體" w:hAnsi="微軟正黑體" w:cs="微軟正黑體"/>
          <w:b/>
          <w:bCs/>
          <w:sz w:val="28"/>
          <w:szCs w:val="28"/>
          <w:lang w:eastAsia="zh-TW"/>
        </w:rPr>
        <w:t>12</w:t>
      </w:r>
      <w:r w:rsidRPr="00270687">
        <w:rPr>
          <w:rFonts w:ascii="微軟正黑體" w:eastAsia="微軟正黑體" w:hAnsi="微軟正黑體" w:cs="微軟正黑體" w:hint="eastAsia"/>
          <w:b/>
          <w:bCs/>
          <w:sz w:val="28"/>
          <w:szCs w:val="28"/>
          <w:lang w:eastAsia="zh-TW"/>
        </w:rPr>
        <w:t>世紀紀念阿富汗回教國征服印度教王國所建，整個古達明那高塔共分</w:t>
      </w:r>
      <w:r w:rsidRPr="00270687">
        <w:rPr>
          <w:rFonts w:ascii="微軟正黑體" w:eastAsia="微軟正黑體" w:hAnsi="微軟正黑體" w:cs="微軟正黑體"/>
          <w:b/>
          <w:bCs/>
          <w:sz w:val="28"/>
          <w:szCs w:val="28"/>
          <w:lang w:eastAsia="zh-TW"/>
        </w:rPr>
        <w:t>5</w:t>
      </w:r>
      <w:r w:rsidRPr="00270687">
        <w:rPr>
          <w:rFonts w:ascii="微軟正黑體" w:eastAsia="微軟正黑體" w:hAnsi="微軟正黑體" w:cs="微軟正黑體" w:hint="eastAsia"/>
          <w:b/>
          <w:bCs/>
          <w:sz w:val="28"/>
          <w:szCs w:val="28"/>
          <w:lang w:eastAsia="zh-TW"/>
        </w:rPr>
        <w:t>層，塔高</w:t>
      </w:r>
      <w:r w:rsidRPr="00270687">
        <w:rPr>
          <w:rFonts w:ascii="微軟正黑體" w:eastAsia="微軟正黑體" w:hAnsi="微軟正黑體" w:cs="微軟正黑體"/>
          <w:b/>
          <w:bCs/>
          <w:sz w:val="28"/>
          <w:szCs w:val="28"/>
          <w:lang w:eastAsia="zh-TW"/>
        </w:rPr>
        <w:t>72.5</w:t>
      </w:r>
      <w:r w:rsidRPr="00270687">
        <w:rPr>
          <w:rFonts w:ascii="微軟正黑體" w:eastAsia="微軟正黑體" w:hAnsi="微軟正黑體" w:cs="微軟正黑體" w:hint="eastAsia"/>
          <w:b/>
          <w:bCs/>
          <w:sz w:val="28"/>
          <w:szCs w:val="28"/>
          <w:lang w:eastAsia="zh-TW"/>
        </w:rPr>
        <w:t>公尺，塔的四周點綴著阿拉伯圖文及可蘭經文，結合了波斯及印度式的文化和藝術於其中，可說是最早期阿富汗建築的典範。</w:t>
      </w:r>
      <w:r w:rsidRPr="00270687">
        <w:rPr>
          <w:rFonts w:ascii="微軟正黑體" w:eastAsia="微軟正黑體" w:hAnsi="微軟正黑體" w:cs="微軟正黑體" w:hint="eastAsia"/>
          <w:b/>
          <w:bCs/>
          <w:color w:val="0000FF"/>
          <w:sz w:val="28"/>
          <w:szCs w:val="28"/>
          <w:lang w:eastAsia="zh-TW"/>
        </w:rPr>
        <w:t>印度聖雄紀念碑</w:t>
      </w:r>
      <w:r w:rsidRPr="00270687">
        <w:rPr>
          <w:rFonts w:ascii="微軟正黑體" w:eastAsia="微軟正黑體" w:hAnsi="微軟正黑體" w:cs="微軟正黑體" w:hint="eastAsia"/>
          <w:b/>
          <w:bCs/>
          <w:sz w:val="28"/>
          <w:szCs w:val="28"/>
          <w:lang w:eastAsia="zh-TW"/>
        </w:rPr>
        <w:t>甘地，被稱為印度國父，甘地帶領國家反對英國的統治，是印度民族主義運動的領袖，帶您造訪聖雄甘地當年火化的地點，至今仍是許多信徒到此緬懷聖雄的偉大精神，藉此可更深入了解甘地的</w:t>
      </w:r>
      <w:r w:rsidRPr="00593722">
        <w:rPr>
          <w:rFonts w:ascii="微軟正黑體" w:eastAsia="微軟正黑體" w:hAnsi="微軟正黑體" w:cs="微軟正黑體" w:hint="eastAsia"/>
          <w:b/>
          <w:bCs/>
          <w:color w:val="FF0000"/>
          <w:sz w:val="24"/>
          <w:szCs w:val="24"/>
          <w:lang w:eastAsia="zh-TW"/>
        </w:rPr>
        <w:t>註：如遇聖雄甘地紀念碑維修不開放參觀，因無門票費用恕無退費，不便之處請見諒</w:t>
      </w:r>
      <w:r w:rsidRPr="00593722">
        <w:rPr>
          <w:rFonts w:ascii="微軟正黑體" w:eastAsia="微軟正黑體" w:hAnsi="微軟正黑體" w:cs="微軟正黑體" w:hint="eastAsia"/>
          <w:b/>
          <w:bCs/>
          <w:sz w:val="32"/>
          <w:szCs w:val="32"/>
          <w:lang w:eastAsia="zh-TW"/>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2197"/>
        <w:gridCol w:w="3681"/>
        <w:gridCol w:w="3827"/>
      </w:tblGrid>
      <w:tr w:rsidR="008A6D12" w:rsidRPr="00885928">
        <w:tc>
          <w:tcPr>
            <w:tcW w:w="11057" w:type="dxa"/>
            <w:gridSpan w:val="4"/>
            <w:shd w:val="clear" w:color="auto" w:fill="CCCCFF"/>
          </w:tcPr>
          <w:p w:rsidR="008A6D12" w:rsidRPr="00885928" w:rsidRDefault="008A6D12" w:rsidP="00AF62E3">
            <w:pPr>
              <w:spacing w:line="380" w:lineRule="exact"/>
              <w:rPr>
                <w:rFonts w:ascii="微軟正黑體" w:eastAsia="微軟正黑體" w:hAnsi="微軟正黑體" w:cs="Times New Roman"/>
                <w:b/>
                <w:bCs/>
                <w:sz w:val="32"/>
                <w:szCs w:val="32"/>
                <w:lang w:eastAsia="zh-TW"/>
              </w:rPr>
            </w:pPr>
            <w:r w:rsidRPr="00885928">
              <w:rPr>
                <w:rFonts w:ascii="微軟正黑體" w:eastAsia="微軟正黑體" w:hAnsi="微軟正黑體" w:cs="微軟正黑體" w:hint="eastAsia"/>
                <w:b/>
                <w:bCs/>
                <w:sz w:val="32"/>
                <w:szCs w:val="32"/>
                <w:lang w:eastAsia="zh-TW"/>
              </w:rPr>
              <w:t>住宿：</w:t>
            </w:r>
            <w:r w:rsidRPr="00885928">
              <w:rPr>
                <w:rFonts w:ascii="微軟正黑體" w:eastAsia="微軟正黑體" w:hAnsi="微軟正黑體" w:cs="微軟正黑體" w:hint="eastAsia"/>
                <w:b/>
                <w:bCs/>
                <w:color w:val="FF0000"/>
                <w:sz w:val="32"/>
                <w:szCs w:val="32"/>
                <w:lang w:eastAsia="zh-TW"/>
              </w:rPr>
              <w:t>★★★★★</w:t>
            </w:r>
            <w:r w:rsidRPr="00885928">
              <w:rPr>
                <w:rFonts w:ascii="微軟正黑體" w:eastAsia="微軟正黑體" w:hAnsi="微軟正黑體" w:cs="微軟正黑體" w:hint="eastAsia"/>
                <w:b/>
                <w:bCs/>
                <w:sz w:val="32"/>
                <w:szCs w:val="32"/>
                <w:lang w:eastAsia="zh-TW"/>
              </w:rPr>
              <w:t>德里</w:t>
            </w:r>
            <w:r w:rsidRPr="00885928">
              <w:rPr>
                <w:rFonts w:ascii="微軟正黑體" w:eastAsia="微軟正黑體" w:hAnsi="微軟正黑體" w:cs="微軟正黑體"/>
                <w:b/>
                <w:bCs/>
                <w:sz w:val="32"/>
                <w:szCs w:val="32"/>
                <w:lang w:eastAsia="zh-TW"/>
              </w:rPr>
              <w:t>: ITC WELCOME</w:t>
            </w:r>
            <w:r w:rsidRPr="00885928">
              <w:rPr>
                <w:rFonts w:ascii="微軟正黑體" w:eastAsia="微軟正黑體" w:hAnsi="微軟正黑體" w:cs="微軟正黑體" w:hint="eastAsia"/>
                <w:b/>
                <w:bCs/>
                <w:sz w:val="32"/>
                <w:szCs w:val="32"/>
                <w:lang w:eastAsia="zh-TW"/>
              </w:rPr>
              <w:t>或</w:t>
            </w:r>
            <w:r w:rsidRPr="00885928">
              <w:rPr>
                <w:rFonts w:ascii="微軟正黑體" w:eastAsia="微軟正黑體" w:hAnsi="微軟正黑體" w:cs="微軟正黑體"/>
                <w:b/>
                <w:bCs/>
                <w:sz w:val="32"/>
                <w:szCs w:val="32"/>
                <w:lang w:eastAsia="zh-TW"/>
              </w:rPr>
              <w:t>COUNTRY INN SUITES</w:t>
            </w:r>
            <w:r w:rsidRPr="00885928">
              <w:rPr>
                <w:rFonts w:ascii="微軟正黑體" w:eastAsia="微軟正黑體" w:hAnsi="微軟正黑體" w:cs="微軟正黑體" w:hint="eastAsia"/>
                <w:b/>
                <w:bCs/>
                <w:sz w:val="32"/>
                <w:szCs w:val="32"/>
                <w:lang w:eastAsia="zh-TW"/>
              </w:rPr>
              <w:t>或同級</w:t>
            </w:r>
          </w:p>
        </w:tc>
      </w:tr>
      <w:tr w:rsidR="008A6D12" w:rsidRPr="00885928">
        <w:tc>
          <w:tcPr>
            <w:tcW w:w="3549"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早餐：機上精緻簡餐</w:t>
            </w:r>
          </w:p>
        </w:tc>
        <w:tc>
          <w:tcPr>
            <w:tcW w:w="3681"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午餐：飯店內中式自助餐</w:t>
            </w:r>
          </w:p>
        </w:tc>
        <w:tc>
          <w:tcPr>
            <w:tcW w:w="3827"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晚餐：飯店內中式自助餐</w:t>
            </w:r>
          </w:p>
        </w:tc>
      </w:tr>
      <w:tr w:rsidR="008A6D12" w:rsidRPr="00885928">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Ex>
        <w:trPr>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第二天</w:t>
            </w:r>
          </w:p>
        </w:tc>
        <w:tc>
          <w:tcPr>
            <w:tcW w:w="9705" w:type="dxa"/>
            <w:gridSpan w:val="3"/>
            <w:shd w:val="clear" w:color="000000" w:fill="B6DDE8"/>
          </w:tcPr>
          <w:p w:rsidR="008A6D12" w:rsidRPr="00885928" w:rsidRDefault="008A6D12" w:rsidP="00AF62E3">
            <w:pPr>
              <w:spacing w:line="380" w:lineRule="exact"/>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德里</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曼達瓦城堡</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古絲綢之路重鎮</w:t>
            </w:r>
            <w:r w:rsidRPr="00885928">
              <w:rPr>
                <w:rFonts w:ascii="微軟正黑體" w:eastAsia="微軟正黑體" w:hAnsi="微軟正黑體" w:cs="微軟正黑體"/>
                <w:b/>
                <w:bCs/>
                <w:color w:val="003366"/>
                <w:sz w:val="32"/>
                <w:szCs w:val="32"/>
                <w:lang w:eastAsia="zh-TW"/>
              </w:rPr>
              <w:t>)</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哈維利豪宅</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騎駱駝漫步古鎮</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沙漠</w:t>
            </w:r>
          </w:p>
        </w:tc>
      </w:tr>
    </w:tbl>
    <w:p w:rsidR="008A6D12" w:rsidRPr="00343359" w:rsidRDefault="008A6D12" w:rsidP="00AF62E3">
      <w:pPr>
        <w:spacing w:line="380" w:lineRule="exact"/>
        <w:rPr>
          <w:rFonts w:ascii="微軟正黑體" w:eastAsia="微軟正黑體" w:hAnsi="微軟正黑體" w:cs="Times New Roman"/>
          <w:b/>
          <w:bCs/>
          <w:sz w:val="32"/>
          <w:szCs w:val="32"/>
          <w:lang w:eastAsia="zh-TW"/>
        </w:rPr>
      </w:pPr>
      <w:r w:rsidRPr="00270687">
        <w:rPr>
          <w:rFonts w:ascii="微軟正黑體" w:eastAsia="微軟正黑體" w:hAnsi="微軟正黑體" w:cs="微軟正黑體" w:hint="eastAsia"/>
          <w:b/>
          <w:bCs/>
          <w:sz w:val="28"/>
          <w:szCs w:val="28"/>
          <w:lang w:eastAsia="zh-TW"/>
        </w:rPr>
        <w:t>驅車前往</w:t>
      </w:r>
      <w:r w:rsidRPr="00270687">
        <w:rPr>
          <w:rFonts w:ascii="微軟正黑體" w:eastAsia="微軟正黑體" w:hAnsi="微軟正黑體" w:cs="微軟正黑體"/>
          <w:b/>
          <w:bCs/>
          <w:sz w:val="28"/>
          <w:szCs w:val="28"/>
          <w:lang w:eastAsia="zh-TW"/>
        </w:rPr>
        <w:t>RAJASTAN</w:t>
      </w:r>
      <w:r w:rsidRPr="00270687">
        <w:rPr>
          <w:rFonts w:ascii="微軟正黑體" w:eastAsia="微軟正黑體" w:hAnsi="微軟正黑體" w:cs="微軟正黑體" w:hint="eastAsia"/>
          <w:b/>
          <w:bCs/>
          <w:sz w:val="28"/>
          <w:szCs w:val="28"/>
          <w:lang w:eastAsia="zh-TW"/>
        </w:rPr>
        <w:t>地區的古絲路驛站</w:t>
      </w:r>
      <w:r w:rsidRPr="00270687">
        <w:rPr>
          <w:rFonts w:ascii="微軟正黑體" w:eastAsia="微軟正黑體" w:hAnsi="微軟正黑體" w:cs="微軟正黑體" w:hint="eastAsia"/>
          <w:b/>
          <w:bCs/>
          <w:color w:val="0000FF"/>
          <w:sz w:val="28"/>
          <w:szCs w:val="28"/>
          <w:lang w:eastAsia="zh-TW"/>
        </w:rPr>
        <w:t>─曼達瓦，</w:t>
      </w:r>
      <w:r w:rsidRPr="00270687">
        <w:rPr>
          <w:rFonts w:ascii="微軟正黑體" w:eastAsia="微軟正黑體" w:hAnsi="微軟正黑體" w:cs="微軟正黑體" w:hint="eastAsia"/>
          <w:b/>
          <w:bCs/>
          <w:sz w:val="28"/>
          <w:szCs w:val="28"/>
          <w:lang w:eastAsia="zh-TW"/>
        </w:rPr>
        <w:t>您可享受屬於印度沙漠小鎮的古式風情。安排曼達瓦小鎮觀光，此城建於西元</w:t>
      </w:r>
      <w:r w:rsidRPr="00270687">
        <w:rPr>
          <w:rFonts w:ascii="微軟正黑體" w:eastAsia="微軟正黑體" w:hAnsi="微軟正黑體" w:cs="微軟正黑體"/>
          <w:b/>
          <w:bCs/>
          <w:sz w:val="28"/>
          <w:szCs w:val="28"/>
          <w:lang w:eastAsia="zh-TW"/>
        </w:rPr>
        <w:t>1755</w:t>
      </w:r>
      <w:r w:rsidRPr="00270687">
        <w:rPr>
          <w:rFonts w:ascii="微軟正黑體" w:eastAsia="微軟正黑體" w:hAnsi="微軟正黑體" w:cs="微軟正黑體" w:hint="eastAsia"/>
          <w:b/>
          <w:bCs/>
          <w:sz w:val="28"/>
          <w:szCs w:val="28"/>
          <w:lang w:eastAsia="zh-TW"/>
        </w:rPr>
        <w:t>年，原來屬於熱帶潮溼的氣候，但在一萬年前森林和其它植物消失，氣候逐漸變得乾燥，使得整個地區沙漠，居住其間的民族至今仍充滿謎樣的色彩。</w:t>
      </w:r>
      <w:r w:rsidRPr="00270687">
        <w:rPr>
          <w:rFonts w:ascii="微軟正黑體" w:eastAsia="微軟正黑體" w:hAnsi="微軟正黑體" w:cs="微軟正黑體" w:hint="eastAsia"/>
          <w:b/>
          <w:bCs/>
          <w:color w:val="0000FF"/>
          <w:sz w:val="28"/>
          <w:szCs w:val="28"/>
          <w:lang w:eastAsia="zh-TW"/>
        </w:rPr>
        <w:t>曼達瓦古堡－</w:t>
      </w:r>
      <w:r w:rsidRPr="00270687">
        <w:rPr>
          <w:rFonts w:ascii="微軟正黑體" w:eastAsia="微軟正黑體" w:hAnsi="微軟正黑體" w:cs="微軟正黑體" w:hint="eastAsia"/>
          <w:b/>
          <w:bCs/>
          <w:sz w:val="28"/>
          <w:szCs w:val="28"/>
          <w:lang w:eastAsia="zh-TW"/>
        </w:rPr>
        <w:t>位於城鎮中心地帶，是</w:t>
      </w:r>
      <w:r w:rsidRPr="00270687">
        <w:rPr>
          <w:rFonts w:ascii="微軟正黑體" w:eastAsia="微軟正黑體" w:hAnsi="微軟正黑體" w:cs="微軟正黑體"/>
          <w:b/>
          <w:bCs/>
          <w:sz w:val="28"/>
          <w:szCs w:val="28"/>
          <w:lang w:eastAsia="zh-TW"/>
        </w:rPr>
        <w:t>1760</w:t>
      </w:r>
      <w:r w:rsidRPr="00270687">
        <w:rPr>
          <w:rFonts w:ascii="微軟正黑體" w:eastAsia="微軟正黑體" w:hAnsi="微軟正黑體" w:cs="微軟正黑體" w:hint="eastAsia"/>
          <w:b/>
          <w:bCs/>
          <w:sz w:val="28"/>
          <w:szCs w:val="28"/>
          <w:lang w:eastAsia="zh-TW"/>
        </w:rPr>
        <w:t>年所建造的，外觀仍維持古老的城堡模樣，內部已被改為可供遊客住宿的旅館。曼達瓦古堡入口的門房，多半身穿紅色袍服，頭上包裹著鮮艷的頭巾（</w:t>
      </w:r>
      <w:r w:rsidRPr="00270687">
        <w:rPr>
          <w:rFonts w:ascii="微軟正黑體" w:eastAsia="微軟正黑體" w:hAnsi="微軟正黑體" w:cs="微軟正黑體"/>
          <w:b/>
          <w:bCs/>
          <w:sz w:val="28"/>
          <w:szCs w:val="28"/>
          <w:lang w:eastAsia="zh-TW"/>
        </w:rPr>
        <w:t>Turban</w:t>
      </w:r>
      <w:r w:rsidRPr="00270687">
        <w:rPr>
          <w:rFonts w:ascii="微軟正黑體" w:eastAsia="微軟正黑體" w:hAnsi="微軟正黑體" w:cs="微軟正黑體" w:hint="eastAsia"/>
          <w:b/>
          <w:bCs/>
          <w:sz w:val="28"/>
          <w:szCs w:val="28"/>
          <w:lang w:eastAsia="zh-TW"/>
        </w:rPr>
        <w:t>），留著又長又翹的鬍子，就像昔日皇室侍衛一般。今晚我們就住宿曼達瓦古堡一晚並在曼達瓦古堡中庭的草地享用自助晚餐，餐桌上的蠟燭是唯一的照明，飯店服務人員手持火把，在拉賈斯坦傳統音樂中舞蹈，具有獨特的氣氛喔！拉賈斯坦區意為諸王之地，境內大大小小共有約</w:t>
      </w:r>
      <w:r w:rsidRPr="00270687">
        <w:rPr>
          <w:rFonts w:ascii="微軟正黑體" w:eastAsia="微軟正黑體" w:hAnsi="微軟正黑體" w:cs="微軟正黑體"/>
          <w:b/>
          <w:bCs/>
          <w:sz w:val="28"/>
          <w:szCs w:val="28"/>
          <w:lang w:eastAsia="zh-TW"/>
        </w:rPr>
        <w:t>23</w:t>
      </w:r>
      <w:r w:rsidRPr="00270687">
        <w:rPr>
          <w:rFonts w:ascii="微軟正黑體" w:eastAsia="微軟正黑體" w:hAnsi="微軟正黑體" w:cs="微軟正黑體" w:hint="eastAsia"/>
          <w:b/>
          <w:bCs/>
          <w:sz w:val="28"/>
          <w:szCs w:val="28"/>
          <w:lang w:eastAsia="zh-TW"/>
        </w:rPr>
        <w:t>個公國，在蒙兀兒帝國時期為印度建築及戰爭最為繁盛的地方，讓我們帶您進入中世紀印度王者風格，帶您參觀印度獨有的</w:t>
      </w:r>
      <w:r w:rsidRPr="00270687">
        <w:rPr>
          <w:rFonts w:ascii="微軟正黑體" w:eastAsia="微軟正黑體" w:hAnsi="微軟正黑體" w:cs="微軟正黑體" w:hint="eastAsia"/>
          <w:b/>
          <w:bCs/>
          <w:color w:val="0000FF"/>
          <w:sz w:val="28"/>
          <w:szCs w:val="28"/>
          <w:lang w:eastAsia="zh-TW"/>
        </w:rPr>
        <w:t>【哈維麗建築】</w:t>
      </w:r>
      <w:r w:rsidRPr="00270687">
        <w:rPr>
          <w:rFonts w:ascii="微軟正黑體" w:eastAsia="微軟正黑體" w:hAnsi="微軟正黑體" w:cs="微軟正黑體"/>
          <w:b/>
          <w:bCs/>
          <w:color w:val="0000FF"/>
          <w:sz w:val="28"/>
          <w:szCs w:val="28"/>
          <w:lang w:eastAsia="zh-TW"/>
        </w:rPr>
        <w:t>HAVELI</w:t>
      </w:r>
      <w:r w:rsidRPr="00270687">
        <w:rPr>
          <w:rFonts w:ascii="微軟正黑體" w:eastAsia="微軟正黑體" w:hAnsi="微軟正黑體" w:cs="微軟正黑體" w:hint="eastAsia"/>
          <w:b/>
          <w:bCs/>
          <w:color w:val="0000FF"/>
          <w:sz w:val="28"/>
          <w:szCs w:val="28"/>
          <w:lang w:eastAsia="zh-TW"/>
        </w:rPr>
        <w:t>，</w:t>
      </w:r>
      <w:r w:rsidRPr="00270687">
        <w:rPr>
          <w:rFonts w:ascii="微軟正黑體" w:eastAsia="微軟正黑體" w:hAnsi="微軟正黑體" w:cs="微軟正黑體" w:hint="eastAsia"/>
          <w:b/>
          <w:bCs/>
          <w:sz w:val="28"/>
          <w:szCs w:val="28"/>
          <w:lang w:eastAsia="zh-TW"/>
        </w:rPr>
        <w:t>其風格獨特的建築及極具特殊風味的壁畫在在令人讚賞。</w:t>
      </w:r>
      <w:r w:rsidRPr="00270687">
        <w:rPr>
          <w:rFonts w:ascii="微軟正黑體" w:eastAsia="微軟正黑體" w:hAnsi="微軟正黑體" w:cs="微軟正黑體" w:hint="eastAsia"/>
          <w:b/>
          <w:bCs/>
          <w:color w:val="0000FF"/>
          <w:sz w:val="28"/>
          <w:szCs w:val="28"/>
          <w:lang w:eastAsia="zh-TW"/>
        </w:rPr>
        <w:t>沙漠騎駱駝巡禮</w:t>
      </w:r>
      <w:r w:rsidRPr="00270687">
        <w:rPr>
          <w:rFonts w:ascii="微軟正黑體" w:eastAsia="微軟正黑體" w:hAnsi="微軟正黑體" w:cs="微軟正黑體" w:hint="eastAsia"/>
          <w:b/>
          <w:bCs/>
          <w:sz w:val="28"/>
          <w:szCs w:val="28"/>
          <w:lang w:eastAsia="zh-TW"/>
        </w:rPr>
        <w:t>被附近清真寺的祈禱聲喚醒，騎駱駝穿越小鎮，體驗以往王公貴族們的生活風情、沙漠子民們的生活點滴！鄰近熱鬧市集，到處都有商店和小販。有許多回教徒居住，城裡清真寺林立，喚拜塔一日五次盡職的唱可蘭經，我們彷彿進入中東的回教</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3553"/>
        <w:gridCol w:w="4098"/>
      </w:tblGrid>
      <w:tr w:rsidR="008A6D12" w:rsidRPr="00885928">
        <w:tc>
          <w:tcPr>
            <w:tcW w:w="11199" w:type="dxa"/>
            <w:gridSpan w:val="3"/>
            <w:shd w:val="clear" w:color="auto" w:fill="CCCCFF"/>
          </w:tcPr>
          <w:p w:rsidR="008A6D12" w:rsidRPr="00885928" w:rsidRDefault="008A6D12" w:rsidP="00AF62E3">
            <w:pPr>
              <w:spacing w:line="380" w:lineRule="exact"/>
              <w:rPr>
                <w:rFonts w:ascii="微軟正黑體" w:eastAsia="微軟正黑體" w:hAnsi="微軟正黑體" w:cs="Times New Roman"/>
                <w:b/>
                <w:bCs/>
                <w:color w:val="FF0000"/>
                <w:sz w:val="24"/>
                <w:szCs w:val="24"/>
                <w:lang w:eastAsia="zh-TW"/>
              </w:rPr>
            </w:pPr>
            <w:r w:rsidRPr="00885928">
              <w:rPr>
                <w:rFonts w:ascii="微軟正黑體" w:eastAsia="微軟正黑體" w:hAnsi="微軟正黑體" w:cs="微軟正黑體" w:hint="eastAsia"/>
                <w:b/>
                <w:bCs/>
                <w:color w:val="FF0000"/>
                <w:sz w:val="28"/>
                <w:szCs w:val="28"/>
                <w:lang w:eastAsia="zh-TW"/>
              </w:rPr>
              <w:t>住宿：★★★★★曼達瓦城堡飯店</w:t>
            </w:r>
            <w:r w:rsidRPr="00885928">
              <w:rPr>
                <w:rFonts w:ascii="微軟正黑體" w:eastAsia="微軟正黑體" w:hAnsi="微軟正黑體" w:cs="微軟正黑體"/>
                <w:b/>
                <w:bCs/>
                <w:color w:val="FF0000"/>
                <w:sz w:val="28"/>
                <w:szCs w:val="28"/>
                <w:lang w:eastAsia="zh-TW"/>
              </w:rPr>
              <w:t xml:space="preserve">:SARA VILAS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CASTLE MANDAWA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w:t>
            </w:r>
            <w:r w:rsidRPr="00885928">
              <w:rPr>
                <w:rFonts w:ascii="微軟正黑體" w:eastAsia="微軟正黑體" w:hAnsi="微軟正黑體" w:cs="微軟正黑體" w:hint="eastAsia"/>
                <w:b/>
                <w:bCs/>
                <w:color w:val="FF0000"/>
                <w:sz w:val="28"/>
                <w:szCs w:val="28"/>
                <w:lang w:eastAsia="zh-TW"/>
              </w:rPr>
              <w:t>同等級旅館</w:t>
            </w:r>
          </w:p>
        </w:tc>
      </w:tr>
      <w:tr w:rsidR="008A6D12" w:rsidRPr="00885928">
        <w:tc>
          <w:tcPr>
            <w:tcW w:w="3548"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53"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午餐：飯店內中式自助餐</w:t>
            </w:r>
          </w:p>
        </w:tc>
        <w:tc>
          <w:tcPr>
            <w:tcW w:w="4098"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晚餐：飯店內中式自助餐</w:t>
            </w:r>
          </w:p>
        </w:tc>
      </w:tr>
    </w:tbl>
    <w:p w:rsidR="008A6D12" w:rsidRDefault="008A6D12" w:rsidP="00AF62E3">
      <w:pPr>
        <w:spacing w:line="380" w:lineRule="exact"/>
        <w:rPr>
          <w:rFonts w:ascii="標楷體" w:eastAsia="標楷體" w:hAnsi="標楷體" w:cs="Times New Roman"/>
          <w:b/>
          <w:bCs/>
          <w:color w:val="FF0000"/>
          <w:sz w:val="24"/>
          <w:szCs w:val="24"/>
          <w:shd w:val="clear" w:color="auto" w:fill="FFFFFF"/>
          <w:lang w:eastAsia="zh-TW"/>
        </w:rPr>
      </w:pPr>
    </w:p>
    <w:tbl>
      <w:tblPr>
        <w:tblW w:w="0" w:type="auto"/>
        <w:tblInd w:w="-106" w:type="dxa"/>
        <w:tblBorders>
          <w:insideH w:val="single" w:sz="18" w:space="0" w:color="FFFFFF"/>
          <w:insideV w:val="single" w:sz="18" w:space="0" w:color="FFFFFF"/>
        </w:tblBorders>
        <w:tblLook w:val="01E0"/>
      </w:tblPr>
      <w:tblGrid>
        <w:gridCol w:w="1352"/>
        <w:gridCol w:w="9705"/>
      </w:tblGrid>
      <w:tr w:rsidR="008A6D12" w:rsidRPr="00885928">
        <w:trPr>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第三天</w:t>
            </w:r>
          </w:p>
        </w:tc>
        <w:tc>
          <w:tcPr>
            <w:tcW w:w="9705" w:type="dxa"/>
            <w:shd w:val="clear" w:color="000000" w:fill="B6DDE8"/>
          </w:tcPr>
          <w:p w:rsidR="008A6D12" w:rsidRPr="00885928" w:rsidRDefault="008A6D12" w:rsidP="00AF62E3">
            <w:pPr>
              <w:spacing w:line="380" w:lineRule="exact"/>
              <w:rPr>
                <w:rFonts w:ascii="微軟正黑體" w:eastAsia="微軟正黑體" w:hAnsi="微軟正黑體" w:cs="微軟正黑體"/>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曼達瓦</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捷布</w:t>
            </w:r>
            <w:r w:rsidRPr="00885928">
              <w:rPr>
                <w:rFonts w:ascii="微軟正黑體" w:eastAsia="微軟正黑體" w:hAnsi="微軟正黑體" w:cs="微軟正黑體"/>
                <w:b/>
                <w:bCs/>
                <w:color w:val="003366"/>
                <w:sz w:val="32"/>
                <w:szCs w:val="32"/>
                <w:lang w:eastAsia="zh-TW"/>
              </w:rPr>
              <w:t xml:space="preserve"> JAIPUR</w:t>
            </w:r>
            <w:r w:rsidRPr="00885928">
              <w:rPr>
                <w:rFonts w:ascii="微軟正黑體" w:eastAsia="微軟正黑體" w:hAnsi="微軟正黑體" w:cs="微軟正黑體" w:hint="eastAsia"/>
                <w:b/>
                <w:bCs/>
                <w:color w:val="003366"/>
                <w:sz w:val="32"/>
                <w:szCs w:val="32"/>
                <w:lang w:eastAsia="zh-TW"/>
              </w:rPr>
              <w:t>天文台</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城市宮殿</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捷布</w:t>
            </w:r>
            <w:r w:rsidRPr="00885928">
              <w:rPr>
                <w:rFonts w:ascii="微軟正黑體" w:eastAsia="微軟正黑體" w:hAnsi="微軟正黑體" w:cs="微軟正黑體"/>
                <w:b/>
                <w:bCs/>
                <w:color w:val="003366"/>
                <w:sz w:val="32"/>
                <w:szCs w:val="32"/>
                <w:lang w:eastAsia="zh-TW"/>
              </w:rPr>
              <w:t xml:space="preserve"> JAIPUR</w:t>
            </w:r>
          </w:p>
        </w:tc>
      </w:tr>
    </w:tbl>
    <w:p w:rsidR="008A6D12" w:rsidRPr="00270687" w:rsidRDefault="008A6D12" w:rsidP="00AF62E3">
      <w:pPr>
        <w:spacing w:line="380" w:lineRule="exact"/>
        <w:rPr>
          <w:rFonts w:ascii="微軟正黑體" w:eastAsia="微軟正黑體" w:hAnsi="微軟正黑體" w:cs="Times New Roman"/>
          <w:b/>
          <w:bCs/>
          <w:sz w:val="28"/>
          <w:szCs w:val="28"/>
          <w:lang w:eastAsia="zh-TW"/>
        </w:rPr>
      </w:pPr>
      <w:r w:rsidRPr="00270687">
        <w:rPr>
          <w:rFonts w:ascii="微軟正黑體" w:eastAsia="微軟正黑體" w:hAnsi="微軟正黑體" w:cs="微軟正黑體" w:hint="eastAsia"/>
          <w:b/>
          <w:bCs/>
          <w:sz w:val="28"/>
          <w:szCs w:val="28"/>
          <w:lang w:eastAsia="zh-TW"/>
        </w:rPr>
        <w:t>驅車前往有〞粉紅城市〞之稱的佳浦爾。十九世紀時為了迎接英國維多利亞女王的夫婿艾伯特親王蒞臨親訪，下令將此城漆成粉紅色。今日整日參觀這個美麗的城市：隨後參觀★</w:t>
      </w:r>
      <w:r w:rsidRPr="00270687">
        <w:rPr>
          <w:rFonts w:ascii="微軟正黑體" w:eastAsia="微軟正黑體" w:hAnsi="微軟正黑體" w:cs="微軟正黑體" w:hint="eastAsia"/>
          <w:b/>
          <w:bCs/>
          <w:color w:val="0000FF"/>
          <w:sz w:val="28"/>
          <w:szCs w:val="28"/>
          <w:lang w:eastAsia="zh-TW"/>
        </w:rPr>
        <w:t>城市宮殿博物館</w:t>
      </w:r>
      <w:r w:rsidRPr="00270687">
        <w:rPr>
          <w:rFonts w:ascii="微軟正黑體" w:eastAsia="微軟正黑體" w:hAnsi="微軟正黑體" w:cs="微軟正黑體" w:hint="eastAsia"/>
          <w:b/>
          <w:bCs/>
          <w:sz w:val="28"/>
          <w:szCs w:val="28"/>
          <w:lang w:eastAsia="zh-TW"/>
        </w:rPr>
        <w:t>，館內收藏當時皇族所留下來的衣物、兵器、藝術品</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等，歷史藝術價值極高。其中最醒目的是兩只銀質大水甕，為當年佳浦爾王公前往倫敦參加愛德華王子加冕時特別打造的，裝滿水足夠供人飲用半年。爾後參觀十八世紀時由辛傑格二世所建的★</w:t>
      </w:r>
      <w:r w:rsidRPr="00270687">
        <w:rPr>
          <w:rFonts w:ascii="微軟正黑體" w:eastAsia="微軟正黑體" w:hAnsi="微軟正黑體" w:cs="微軟正黑體" w:hint="eastAsia"/>
          <w:b/>
          <w:bCs/>
          <w:color w:val="0000FF"/>
          <w:sz w:val="28"/>
          <w:szCs w:val="28"/>
          <w:lang w:eastAsia="zh-TW"/>
        </w:rPr>
        <w:t>天文台</w:t>
      </w:r>
      <w:r w:rsidRPr="00270687">
        <w:rPr>
          <w:rFonts w:ascii="微軟正黑體" w:eastAsia="微軟正黑體" w:hAnsi="微軟正黑體" w:cs="微軟正黑體" w:hint="eastAsia"/>
          <w:b/>
          <w:bCs/>
          <w:sz w:val="28"/>
          <w:szCs w:val="28"/>
          <w:lang w:eastAsia="zh-TW"/>
        </w:rPr>
        <w:t>目前有十六種造型輕巧有趣的天文觀測儀，現在還是非常準確。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2185"/>
        <w:gridCol w:w="3542"/>
        <w:gridCol w:w="3978"/>
        <w:gridCol w:w="107"/>
      </w:tblGrid>
      <w:tr w:rsidR="008A6D12" w:rsidRPr="00885928">
        <w:tc>
          <w:tcPr>
            <w:tcW w:w="11164" w:type="dxa"/>
            <w:gridSpan w:val="5"/>
            <w:shd w:val="clear" w:color="auto" w:fill="CCCCFF"/>
          </w:tcPr>
          <w:p w:rsidR="008A6D12" w:rsidRPr="00885928" w:rsidRDefault="008A6D12" w:rsidP="00AF62E3">
            <w:pPr>
              <w:spacing w:line="380" w:lineRule="exact"/>
              <w:rPr>
                <w:rFonts w:ascii="微軟正黑體" w:eastAsia="微軟正黑體" w:hAnsi="微軟正黑體" w:cs="Times New Roman"/>
                <w:b/>
                <w:bCs/>
                <w:color w:val="FF0000"/>
                <w:sz w:val="24"/>
                <w:szCs w:val="24"/>
                <w:lang w:eastAsia="zh-TW"/>
              </w:rPr>
            </w:pPr>
            <w:r w:rsidRPr="00885928">
              <w:rPr>
                <w:rFonts w:ascii="微軟正黑體" w:eastAsia="微軟正黑體" w:hAnsi="微軟正黑體" w:cs="微軟正黑體" w:hint="eastAsia"/>
                <w:b/>
                <w:bCs/>
                <w:color w:val="FF0000"/>
                <w:sz w:val="28"/>
                <w:szCs w:val="28"/>
                <w:lang w:eastAsia="zh-TW"/>
              </w:rPr>
              <w:t>住宿：★★★★★</w:t>
            </w:r>
            <w:r w:rsidRPr="00885928">
              <w:rPr>
                <w:rFonts w:ascii="微軟正黑體" w:eastAsia="微軟正黑體" w:hAnsi="微軟正黑體" w:cs="微軟正黑體"/>
                <w:b/>
                <w:bCs/>
                <w:color w:val="FF0000"/>
                <w:sz w:val="28"/>
                <w:szCs w:val="28"/>
                <w:lang w:eastAsia="zh-TW"/>
              </w:rPr>
              <w:t xml:space="preserve">JAIPUR:CLARKS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w:t>
            </w:r>
            <w:r w:rsidRPr="00885928">
              <w:rPr>
                <w:rFonts w:ascii="微軟正黑體" w:eastAsia="微軟正黑體" w:hAnsi="微軟正黑體" w:cs="微軟正黑體" w:hint="eastAsia"/>
                <w:b/>
                <w:bCs/>
                <w:color w:val="FF0000"/>
                <w:sz w:val="28"/>
                <w:szCs w:val="28"/>
                <w:lang w:eastAsia="zh-TW"/>
              </w:rPr>
              <w:t>同等級旅館</w:t>
            </w:r>
          </w:p>
        </w:tc>
      </w:tr>
      <w:tr w:rsidR="008A6D12" w:rsidRPr="00885928">
        <w:tc>
          <w:tcPr>
            <w:tcW w:w="3537"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42"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午餐：飯店內中式自助餐</w:t>
            </w:r>
          </w:p>
        </w:tc>
        <w:tc>
          <w:tcPr>
            <w:tcW w:w="4085"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晚餐：飯店內中式自助餐</w:t>
            </w:r>
          </w:p>
        </w:tc>
      </w:tr>
      <w:tr w:rsidR="008A6D12" w:rsidRPr="00885928">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Ex>
        <w:trPr>
          <w:gridAfter w:val="1"/>
          <w:wAfter w:w="107" w:type="dxa"/>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第四天</w:t>
            </w:r>
          </w:p>
        </w:tc>
        <w:tc>
          <w:tcPr>
            <w:tcW w:w="9705" w:type="dxa"/>
            <w:gridSpan w:val="3"/>
            <w:shd w:val="clear" w:color="000000" w:fill="B6DDE8"/>
          </w:tcPr>
          <w:p w:rsidR="008A6D12" w:rsidRPr="00885928" w:rsidRDefault="008A6D12" w:rsidP="00AF62E3">
            <w:pPr>
              <w:spacing w:line="380" w:lineRule="exact"/>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捷布</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琥珀堡</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騎大象上吉普車下</w:t>
            </w:r>
            <w:r w:rsidRPr="00885928">
              <w:rPr>
                <w:rFonts w:ascii="微軟正黑體" w:eastAsia="微軟正黑體" w:hAnsi="微軟正黑體" w:cs="微軟正黑體"/>
                <w:b/>
                <w:bCs/>
                <w:color w:val="003366"/>
                <w:sz w:val="32"/>
                <w:szCs w:val="32"/>
                <w:lang w:eastAsia="zh-TW"/>
              </w:rPr>
              <w:t>)</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風之宮殿</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崔波萊市集</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亞伯廳</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參觀地毯編織工廠</w:t>
            </w:r>
          </w:p>
        </w:tc>
      </w:tr>
    </w:tbl>
    <w:p w:rsidR="008A6D12" w:rsidRPr="00270687" w:rsidRDefault="008A6D12" w:rsidP="00AF62E3">
      <w:pPr>
        <w:spacing w:line="380" w:lineRule="exact"/>
        <w:rPr>
          <w:rFonts w:ascii="微軟正黑體" w:eastAsia="微軟正黑體" w:hAnsi="微軟正黑體" w:cs="Times New Roman"/>
          <w:b/>
          <w:bCs/>
          <w:sz w:val="28"/>
          <w:szCs w:val="28"/>
          <w:lang w:eastAsia="zh-TW"/>
        </w:rPr>
      </w:pPr>
      <w:r w:rsidRPr="00270687">
        <w:rPr>
          <w:rFonts w:ascii="微軟正黑體" w:eastAsia="微軟正黑體" w:hAnsi="微軟正黑體" w:cs="微軟正黑體" w:hint="eastAsia"/>
          <w:b/>
          <w:bCs/>
          <w:color w:val="0000FF"/>
          <w:sz w:val="28"/>
          <w:szCs w:val="28"/>
          <w:lang w:eastAsia="zh-TW"/>
        </w:rPr>
        <w:t>【琥珀堡】</w:t>
      </w:r>
      <w:r w:rsidRPr="00270687">
        <w:rPr>
          <w:rFonts w:ascii="微軟正黑體" w:eastAsia="微軟正黑體" w:hAnsi="微軟正黑體" w:cs="微軟正黑體"/>
          <w:b/>
          <w:bCs/>
          <w:sz w:val="28"/>
          <w:szCs w:val="28"/>
          <w:lang w:eastAsia="zh-TW"/>
        </w:rPr>
        <w:t>Amer Fort</w:t>
      </w:r>
      <w:r w:rsidRPr="00270687">
        <w:rPr>
          <w:rFonts w:ascii="微軟正黑體" w:eastAsia="微軟正黑體" w:hAnsi="微軟正黑體" w:cs="微軟正黑體" w:hint="eastAsia"/>
          <w:b/>
          <w:bCs/>
          <w:sz w:val="28"/>
          <w:szCs w:val="28"/>
          <w:lang w:eastAsia="zh-TW"/>
        </w:rPr>
        <w:t>：位於齋浦爾城郊的一座山丘上，，依山勢興建極為壯觀，曾為印度首都長達六世紀之久，佔地廣大的建築群建於西元</w:t>
      </w:r>
      <w:r w:rsidRPr="00270687">
        <w:rPr>
          <w:rFonts w:ascii="微軟正黑體" w:eastAsia="微軟正黑體" w:hAnsi="微軟正黑體" w:cs="微軟正黑體"/>
          <w:b/>
          <w:bCs/>
          <w:sz w:val="28"/>
          <w:szCs w:val="28"/>
          <w:lang w:eastAsia="zh-TW"/>
        </w:rPr>
        <w:t>1600-1727</w:t>
      </w:r>
      <w:r w:rsidRPr="00270687">
        <w:rPr>
          <w:rFonts w:ascii="微軟正黑體" w:eastAsia="微軟正黑體" w:hAnsi="微軟正黑體" w:cs="微軟正黑體" w:hint="eastAsia"/>
          <w:b/>
          <w:bCs/>
          <w:sz w:val="28"/>
          <w:szCs w:val="28"/>
          <w:lang w:eastAsia="zh-TW"/>
        </w:rPr>
        <w:t>年間，由奶白、淺黃、玫瑰紅及純白石料建成，遠看猶如琥珀，所以又稱之為琥珀堡。抵達後★騎乘大象上琥珀堡，參觀由鑲滿寶石之寢宮及鏡殿看出當年皇室生活之奢靡及虛虛瑪哈又名</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萬鏡之宮</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，叫人如置五里霧中，分不清何者為虛，何者為實，參觀完後特別安排搭乘★吉普車下琥珀堡，讓您更輕鬆。</w:t>
      </w:r>
      <w:r w:rsidRPr="00270687">
        <w:rPr>
          <w:rFonts w:ascii="微軟正黑體" w:eastAsia="微軟正黑體" w:hAnsi="微軟正黑體" w:cs="微軟正黑體"/>
          <w:b/>
          <w:bCs/>
          <w:color w:val="FF0000"/>
          <w:sz w:val="28"/>
          <w:szCs w:val="28"/>
          <w:lang w:eastAsia="zh-TW"/>
        </w:rPr>
        <w:t>PS:</w:t>
      </w:r>
      <w:r w:rsidRPr="00270687">
        <w:rPr>
          <w:rFonts w:ascii="微軟正黑體" w:eastAsia="微軟正黑體" w:hAnsi="微軟正黑體" w:cs="微軟正黑體" w:hint="eastAsia"/>
          <w:b/>
          <w:bCs/>
          <w:color w:val="FF0000"/>
          <w:sz w:val="28"/>
          <w:szCs w:val="28"/>
          <w:lang w:eastAsia="zh-TW"/>
        </w:rPr>
        <w:t>旺季期間大象情緒問題有限制每日人數，若超過人數則以吉普車替代。公司有權保留調整，敬請見諒</w:t>
      </w:r>
      <w:r w:rsidRPr="00270687">
        <w:rPr>
          <w:rFonts w:ascii="微軟正黑體" w:eastAsia="微軟正黑體" w:hAnsi="微軟正黑體" w:cs="微軟正黑體"/>
          <w:b/>
          <w:bCs/>
          <w:color w:val="FF0000"/>
          <w:sz w:val="28"/>
          <w:szCs w:val="28"/>
          <w:lang w:eastAsia="zh-TW"/>
        </w:rPr>
        <w:t>!</w:t>
      </w:r>
      <w:r w:rsidRPr="00270687">
        <w:rPr>
          <w:rFonts w:ascii="微軟正黑體" w:eastAsia="微軟正黑體" w:hAnsi="微軟正黑體" w:cs="微軟正黑體" w:hint="eastAsia"/>
          <w:b/>
          <w:bCs/>
          <w:color w:val="0000FF"/>
          <w:sz w:val="28"/>
          <w:szCs w:val="28"/>
          <w:lang w:eastAsia="zh-TW"/>
        </w:rPr>
        <w:t>【風之宮殿】</w:t>
      </w:r>
      <w:r w:rsidRPr="00270687">
        <w:rPr>
          <w:rFonts w:ascii="微軟正黑體" w:eastAsia="微軟正黑體" w:hAnsi="微軟正黑體" w:cs="微軟正黑體"/>
          <w:b/>
          <w:bCs/>
          <w:sz w:val="28"/>
          <w:szCs w:val="28"/>
          <w:lang w:eastAsia="zh-TW"/>
        </w:rPr>
        <w:t>HawaMahal</w:t>
      </w:r>
      <w:r w:rsidRPr="00270687">
        <w:rPr>
          <w:rFonts w:ascii="微軟正黑體" w:eastAsia="微軟正黑體" w:hAnsi="微軟正黑體" w:cs="微軟正黑體" w:hint="eastAsia"/>
          <w:b/>
          <w:bCs/>
          <w:sz w:val="28"/>
          <w:szCs w:val="28"/>
          <w:lang w:eastAsia="zh-TW"/>
        </w:rPr>
        <w:t>：此建築建於西元</w:t>
      </w:r>
      <w:r w:rsidRPr="00270687">
        <w:rPr>
          <w:rFonts w:ascii="微軟正黑體" w:eastAsia="微軟正黑體" w:hAnsi="微軟正黑體" w:cs="微軟正黑體"/>
          <w:b/>
          <w:bCs/>
          <w:sz w:val="28"/>
          <w:szCs w:val="28"/>
          <w:lang w:eastAsia="zh-TW"/>
        </w:rPr>
        <w:t>1799</w:t>
      </w:r>
      <w:r w:rsidRPr="00270687">
        <w:rPr>
          <w:rFonts w:ascii="微軟正黑體" w:eastAsia="微軟正黑體" w:hAnsi="微軟正黑體" w:cs="微軟正黑體" w:hint="eastAsia"/>
          <w:b/>
          <w:bCs/>
          <w:sz w:val="28"/>
          <w:szCs w:val="28"/>
          <w:lang w:eastAsia="zh-TW"/>
        </w:rPr>
        <w:t>年，為一座五層樓式的建築，外觀粉紅色，繪飾白色邊框和圖案，乃捷普城主要的市標，由</w:t>
      </w:r>
      <w:r w:rsidRPr="00270687">
        <w:rPr>
          <w:rFonts w:ascii="微軟正黑體" w:eastAsia="微軟正黑體" w:hAnsi="微軟正黑體" w:cs="微軟正黑體"/>
          <w:b/>
          <w:bCs/>
          <w:sz w:val="28"/>
          <w:szCs w:val="28"/>
          <w:lang w:eastAsia="zh-TW"/>
        </w:rPr>
        <w:t>953</w:t>
      </w:r>
      <w:r w:rsidRPr="00270687">
        <w:rPr>
          <w:rFonts w:ascii="微軟正黑體" w:eastAsia="微軟正黑體" w:hAnsi="微軟正黑體" w:cs="微軟正黑體" w:hint="eastAsia"/>
          <w:b/>
          <w:bCs/>
          <w:sz w:val="28"/>
          <w:szCs w:val="28"/>
          <w:lang w:eastAsia="zh-TW"/>
        </w:rPr>
        <w:t>扇窗戶巧妙構成，因為站在宮殿裏面每個角落都可感覺有風吹入而稱之，其用途是供昔日皇后嬪妃及宮中仕女在此處觀賞外面市集街況。捷布最熱鬧的【</w:t>
      </w:r>
      <w:r w:rsidRPr="00270687">
        <w:rPr>
          <w:rFonts w:ascii="微軟正黑體" w:eastAsia="微軟正黑體" w:hAnsi="微軟正黑體" w:cs="微軟正黑體" w:hint="eastAsia"/>
          <w:b/>
          <w:bCs/>
          <w:color w:val="0000FF"/>
          <w:sz w:val="28"/>
          <w:szCs w:val="28"/>
          <w:lang w:eastAsia="zh-TW"/>
        </w:rPr>
        <w:t>崔波萊市集</w:t>
      </w:r>
      <w:r w:rsidRPr="00270687">
        <w:rPr>
          <w:rFonts w:ascii="微軟正黑體" w:eastAsia="微軟正黑體" w:hAnsi="微軟正黑體" w:cs="微軟正黑體" w:hint="eastAsia"/>
          <w:b/>
          <w:bCs/>
          <w:sz w:val="28"/>
          <w:szCs w:val="28"/>
          <w:lang w:eastAsia="zh-TW"/>
        </w:rPr>
        <w:t>】：您可以自由逛街購物，在這裡你可以找到許多印度風格的小首飾、手環、髮圈等。</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2196"/>
        <w:gridCol w:w="3553"/>
        <w:gridCol w:w="3956"/>
        <w:gridCol w:w="142"/>
      </w:tblGrid>
      <w:tr w:rsidR="008A6D12" w:rsidRPr="00885928">
        <w:tc>
          <w:tcPr>
            <w:tcW w:w="11199" w:type="dxa"/>
            <w:gridSpan w:val="5"/>
            <w:shd w:val="clear" w:color="auto" w:fill="CCCCFF"/>
          </w:tcPr>
          <w:p w:rsidR="008A6D12" w:rsidRPr="00885928" w:rsidRDefault="008A6D12" w:rsidP="00AF62E3">
            <w:pPr>
              <w:spacing w:line="380" w:lineRule="exact"/>
              <w:rPr>
                <w:rFonts w:ascii="微軟正黑體" w:eastAsia="微軟正黑體" w:hAnsi="微軟正黑體" w:cs="Times New Roman"/>
                <w:b/>
                <w:bCs/>
                <w:color w:val="FF0000"/>
                <w:sz w:val="24"/>
                <w:szCs w:val="24"/>
                <w:lang w:eastAsia="zh-TW"/>
              </w:rPr>
            </w:pPr>
            <w:r w:rsidRPr="00885928">
              <w:rPr>
                <w:rFonts w:ascii="微軟正黑體" w:eastAsia="微軟正黑體" w:hAnsi="微軟正黑體" w:cs="微軟正黑體" w:hint="eastAsia"/>
                <w:b/>
                <w:bCs/>
                <w:color w:val="FF0000"/>
                <w:sz w:val="28"/>
                <w:szCs w:val="28"/>
                <w:lang w:eastAsia="zh-TW"/>
              </w:rPr>
              <w:t>住宿：★★★★★</w:t>
            </w:r>
            <w:r w:rsidRPr="00885928">
              <w:rPr>
                <w:rFonts w:ascii="微軟正黑體" w:eastAsia="微軟正黑體" w:hAnsi="微軟正黑體" w:cs="微軟正黑體"/>
                <w:b/>
                <w:bCs/>
                <w:color w:val="FF0000"/>
                <w:sz w:val="28"/>
                <w:szCs w:val="28"/>
                <w:lang w:eastAsia="zh-TW"/>
              </w:rPr>
              <w:t xml:space="preserve">JAIPUR: CLARKS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w:t>
            </w:r>
            <w:r w:rsidRPr="00885928">
              <w:rPr>
                <w:rFonts w:ascii="微軟正黑體" w:eastAsia="微軟正黑體" w:hAnsi="微軟正黑體" w:cs="微軟正黑體" w:hint="eastAsia"/>
                <w:b/>
                <w:bCs/>
                <w:color w:val="FF0000"/>
                <w:sz w:val="28"/>
                <w:szCs w:val="28"/>
                <w:lang w:eastAsia="zh-TW"/>
              </w:rPr>
              <w:t>同等級旅館</w:t>
            </w:r>
          </w:p>
        </w:tc>
      </w:tr>
      <w:tr w:rsidR="008A6D12" w:rsidRPr="00885928">
        <w:tc>
          <w:tcPr>
            <w:tcW w:w="3548"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53"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午餐：飯店自助式午餐</w:t>
            </w:r>
          </w:p>
        </w:tc>
        <w:tc>
          <w:tcPr>
            <w:tcW w:w="4098"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晚餐：飯店自助式晚餐</w:t>
            </w:r>
          </w:p>
        </w:tc>
      </w:tr>
      <w:tr w:rsidR="008A6D12" w:rsidRPr="00885928">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Ex>
        <w:trPr>
          <w:gridAfter w:val="1"/>
          <w:wAfter w:w="142" w:type="dxa"/>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第五天</w:t>
            </w:r>
          </w:p>
        </w:tc>
        <w:tc>
          <w:tcPr>
            <w:tcW w:w="9705" w:type="dxa"/>
            <w:gridSpan w:val="3"/>
            <w:shd w:val="clear" w:color="000000" w:fill="B6DDE8"/>
          </w:tcPr>
          <w:p w:rsidR="008A6D12" w:rsidRPr="00885928" w:rsidRDefault="008A6D12" w:rsidP="00AF62E3">
            <w:pPr>
              <w:spacing w:line="380" w:lineRule="exact"/>
              <w:rPr>
                <w:rFonts w:ascii="微軟正黑體" w:eastAsia="微軟正黑體" w:hAnsi="微軟正黑體" w:cs="微軟正黑體"/>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捷布</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法第普希克古都</w:t>
            </w:r>
            <w:r w:rsidRPr="00885928">
              <w:rPr>
                <w:rFonts w:ascii="微軟正黑體" w:eastAsia="微軟正黑體" w:hAnsi="微軟正黑體" w:cs="微軟正黑體"/>
                <w:b/>
                <w:bCs/>
                <w:color w:val="003366"/>
                <w:sz w:val="32"/>
                <w:szCs w:val="32"/>
                <w:lang w:eastAsia="zh-TW"/>
              </w:rPr>
              <w:t xml:space="preserve"> FATEHPUR SIKRI</w:t>
            </w:r>
            <w:r w:rsidRPr="004C243F">
              <w:rPr>
                <w:rFonts w:ascii="微軟正黑體" w:eastAsia="微軟正黑體" w:hAnsi="Webdings" w:cs="Times New Roman" w:hint="eastAsia"/>
                <w:b/>
                <w:bCs/>
                <w:color w:val="000000"/>
                <w:sz w:val="40"/>
                <w:szCs w:val="40"/>
              </w:rPr>
              <w:sym w:font="Webdings" w:char="F076"/>
            </w:r>
            <w:r w:rsidRPr="00885928">
              <w:rPr>
                <w:rFonts w:ascii="微軟正黑體" w:eastAsia="微軟正黑體" w:hAnsi="微軟正黑體" w:cs="微軟正黑體" w:hint="eastAsia"/>
                <w:b/>
                <w:bCs/>
                <w:color w:val="003366"/>
                <w:sz w:val="32"/>
                <w:szCs w:val="32"/>
                <w:lang w:eastAsia="zh-TW"/>
              </w:rPr>
              <w:t>阿格拉</w:t>
            </w:r>
            <w:r w:rsidRPr="00885928">
              <w:rPr>
                <w:rFonts w:ascii="微軟正黑體" w:eastAsia="微軟正黑體" w:hAnsi="微軟正黑體" w:cs="微軟正黑體"/>
                <w:b/>
                <w:bCs/>
                <w:color w:val="003366"/>
                <w:sz w:val="32"/>
                <w:szCs w:val="32"/>
                <w:lang w:eastAsia="zh-TW"/>
              </w:rPr>
              <w:t xml:space="preserve"> </w:t>
            </w:r>
          </w:p>
        </w:tc>
      </w:tr>
    </w:tbl>
    <w:p w:rsidR="008A6D12" w:rsidRPr="00270687" w:rsidRDefault="008A6D12" w:rsidP="00AF62E3">
      <w:pPr>
        <w:spacing w:line="380" w:lineRule="exact"/>
        <w:rPr>
          <w:rFonts w:ascii="微軟正黑體" w:eastAsia="微軟正黑體" w:hAnsi="微軟正黑體" w:cs="Times New Roman"/>
          <w:b/>
          <w:bCs/>
          <w:color w:val="0000FF"/>
          <w:sz w:val="28"/>
          <w:szCs w:val="28"/>
          <w:lang w:eastAsia="zh-TW"/>
        </w:rPr>
      </w:pPr>
      <w:r w:rsidRPr="00270687">
        <w:rPr>
          <w:rFonts w:ascii="微軟正黑體" w:eastAsia="微軟正黑體" w:hAnsi="微軟正黑體" w:cs="微軟正黑體" w:hint="eastAsia"/>
          <w:b/>
          <w:bCs/>
          <w:sz w:val="28"/>
          <w:szCs w:val="28"/>
          <w:lang w:eastAsia="zh-TW"/>
        </w:rPr>
        <w:t>今晨起床後前往遺留許多蒙兀兒帝國時代建築的城市－阿格拉，於途中經過十六世紀阿克巴大帝所建的勝利之都－法第普西克里城，這是印度的古都，花費十六年才建造完成，城內多用紅頁岩興建各式豪宅，充滿穩健厚實的風味。阿格拉建築成就要歸功於蒙兀兒帝國有一群優秀的建築師和手藝精巧的工匠，他們的後代仍保有這項傳承，所以阿格拉的鑲嵌、大理石雕、滑石雕刻、鑲邊刺繡等工藝品知名度居全國之冠</w:t>
      </w:r>
      <w:r w:rsidRPr="00270687">
        <w:rPr>
          <w:rFonts w:ascii="微軟正黑體" w:eastAsia="微軟正黑體" w:hAnsi="微軟正黑體" w:cs="微軟正黑體" w:hint="eastAsia"/>
          <w:b/>
          <w:bCs/>
          <w:color w:val="0000FF"/>
          <w:sz w:val="28"/>
          <w:szCs w:val="28"/>
          <w:lang w:eastAsia="zh-TW"/>
        </w:rPr>
        <w:t>，法第普西克里城</w:t>
      </w:r>
      <w:r w:rsidRPr="00270687">
        <w:rPr>
          <w:rFonts w:ascii="微軟正黑體" w:eastAsia="微軟正黑體" w:hAnsi="微軟正黑體" w:cs="微軟正黑體"/>
          <w:b/>
          <w:bCs/>
          <w:color w:val="0000FF"/>
          <w:sz w:val="28"/>
          <w:szCs w:val="28"/>
          <w:lang w:eastAsia="zh-TW"/>
        </w:rPr>
        <w:t>FatehpurSikri</w:t>
      </w:r>
      <w:r w:rsidRPr="00270687">
        <w:rPr>
          <w:rFonts w:ascii="微軟正黑體" w:eastAsia="微軟正黑體" w:hAnsi="微軟正黑體" w:cs="微軟正黑體" w:hint="eastAsia"/>
          <w:b/>
          <w:bCs/>
          <w:sz w:val="28"/>
          <w:szCs w:val="28"/>
          <w:lang w:eastAsia="zh-TW"/>
        </w:rPr>
        <w:t>據說，阿克巴後宮雖佳麗三千，仍多年無子。為求子嗣，請教聖人謝赫沙利姆</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奇斯蒂</w:t>
      </w:r>
      <w:r w:rsidRPr="00270687">
        <w:rPr>
          <w:rFonts w:ascii="微軟正黑體" w:eastAsia="微軟正黑體" w:hAnsi="微軟正黑體" w:cs="微軟正黑體"/>
          <w:b/>
          <w:bCs/>
          <w:sz w:val="28"/>
          <w:szCs w:val="28"/>
          <w:lang w:eastAsia="zh-TW"/>
        </w:rPr>
        <w:t>ShaikhSalimChishti</w:t>
      </w:r>
      <w:r w:rsidRPr="00270687">
        <w:rPr>
          <w:rFonts w:ascii="微軟正黑體" w:eastAsia="微軟正黑體" w:hAnsi="微軟正黑體" w:cs="微軟正黑體" w:hint="eastAsia"/>
          <w:b/>
          <w:bCs/>
          <w:sz w:val="28"/>
          <w:szCs w:val="28"/>
          <w:lang w:eastAsia="zh-TW"/>
        </w:rPr>
        <w:t>，聖者建議阿克巴迎娶信奉印度教的妻子，翌年（西元</w:t>
      </w:r>
      <w:r w:rsidRPr="00270687">
        <w:rPr>
          <w:rFonts w:ascii="微軟正黑體" w:eastAsia="微軟正黑體" w:hAnsi="微軟正黑體" w:cs="微軟正黑體"/>
          <w:b/>
          <w:bCs/>
          <w:sz w:val="28"/>
          <w:szCs w:val="28"/>
          <w:lang w:eastAsia="zh-TW"/>
        </w:rPr>
        <w:t>1569</w:t>
      </w:r>
      <w:r w:rsidRPr="00270687">
        <w:rPr>
          <w:rFonts w:ascii="微軟正黑體" w:eastAsia="微軟正黑體" w:hAnsi="微軟正黑體" w:cs="微軟正黑體" w:hint="eastAsia"/>
          <w:b/>
          <w:bCs/>
          <w:sz w:val="28"/>
          <w:szCs w:val="28"/>
          <w:lang w:eastAsia="zh-TW"/>
        </w:rPr>
        <w:t>）果真喜獲麟兒。於是阿克巴大帝為慶祝兒子賈汗吉的誕生，就在聖人居住的西克里建造新的宮殿。並於西元</w:t>
      </w:r>
      <w:r w:rsidRPr="00270687">
        <w:rPr>
          <w:rFonts w:ascii="微軟正黑體" w:eastAsia="微軟正黑體" w:hAnsi="微軟正黑體" w:cs="微軟正黑體"/>
          <w:b/>
          <w:bCs/>
          <w:sz w:val="28"/>
          <w:szCs w:val="28"/>
          <w:lang w:eastAsia="zh-TW"/>
        </w:rPr>
        <w:t>1571</w:t>
      </w:r>
      <w:r w:rsidRPr="00270687">
        <w:rPr>
          <w:rFonts w:ascii="微軟正黑體" w:eastAsia="微軟正黑體" w:hAnsi="微軟正黑體" w:cs="微軟正黑體" w:hint="eastAsia"/>
          <w:b/>
          <w:bCs/>
          <w:sz w:val="28"/>
          <w:szCs w:val="28"/>
          <w:lang w:eastAsia="zh-TW"/>
        </w:rPr>
        <w:t>年將首都從阿格拉搬遷至此。</w:t>
      </w:r>
      <w:r w:rsidRPr="00270687">
        <w:rPr>
          <w:rFonts w:ascii="微軟正黑體" w:eastAsia="微軟正黑體" w:hAnsi="微軟正黑體" w:cs="微軟正黑體"/>
          <w:b/>
          <w:bCs/>
          <w:sz w:val="28"/>
          <w:szCs w:val="28"/>
          <w:lang w:eastAsia="zh-TW"/>
        </w:rPr>
        <w:t>1573</w:t>
      </w:r>
      <w:r w:rsidRPr="00270687">
        <w:rPr>
          <w:rFonts w:ascii="微軟正黑體" w:eastAsia="微軟正黑體" w:hAnsi="微軟正黑體" w:cs="微軟正黑體" w:hint="eastAsia"/>
          <w:b/>
          <w:bCs/>
          <w:sz w:val="28"/>
          <w:szCs w:val="28"/>
          <w:lang w:eastAsia="zh-TW"/>
        </w:rPr>
        <w:t>年阿克巴大帝征服西印度，便將此城更名為法第普西克里城，意即「勝利之都」。</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法第普</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在阿拉伯文是「勝利」之意，而</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西克里</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則是聖人居住的城市名稱。法第普西克里城</w:t>
      </w:r>
      <w:r w:rsidRPr="00270687">
        <w:rPr>
          <w:rFonts w:ascii="微軟正黑體" w:eastAsia="微軟正黑體" w:hAnsi="微軟正黑體" w:cs="微軟正黑體"/>
          <w:b/>
          <w:bCs/>
          <w:sz w:val="28"/>
          <w:szCs w:val="28"/>
          <w:lang w:eastAsia="zh-TW"/>
        </w:rPr>
        <w:t>FatehpurSikri</w:t>
      </w:r>
      <w:r w:rsidRPr="00270687">
        <w:rPr>
          <w:rFonts w:ascii="微軟正黑體" w:eastAsia="微軟正黑體" w:hAnsi="微軟正黑體" w:cs="微軟正黑體" w:hint="eastAsia"/>
          <w:b/>
          <w:bCs/>
          <w:sz w:val="28"/>
          <w:szCs w:val="28"/>
          <w:lang w:eastAsia="zh-TW"/>
        </w:rPr>
        <w:t>位於阿格拉西南約</w:t>
      </w:r>
      <w:r w:rsidRPr="00270687">
        <w:rPr>
          <w:rFonts w:ascii="微軟正黑體" w:eastAsia="微軟正黑體" w:hAnsi="微軟正黑體" w:cs="微軟正黑體"/>
          <w:b/>
          <w:bCs/>
          <w:sz w:val="28"/>
          <w:szCs w:val="28"/>
          <w:lang w:eastAsia="zh-TW"/>
        </w:rPr>
        <w:t>40</w:t>
      </w:r>
      <w:r w:rsidRPr="00270687">
        <w:rPr>
          <w:rFonts w:ascii="微軟正黑體" w:eastAsia="微軟正黑體" w:hAnsi="微軟正黑體" w:cs="微軟正黑體" w:hint="eastAsia"/>
          <w:b/>
          <w:bCs/>
          <w:sz w:val="28"/>
          <w:szCs w:val="28"/>
          <w:lang w:eastAsia="zh-TW"/>
        </w:rPr>
        <w:t>公里處，後因氣候變化，缺水問題嚴重，阿克巴大帝於</w:t>
      </w:r>
      <w:r w:rsidRPr="00270687">
        <w:rPr>
          <w:rFonts w:ascii="微軟正黑體" w:eastAsia="微軟正黑體" w:hAnsi="微軟正黑體" w:cs="微軟正黑體"/>
          <w:b/>
          <w:bCs/>
          <w:sz w:val="28"/>
          <w:szCs w:val="28"/>
          <w:lang w:eastAsia="zh-TW"/>
        </w:rPr>
        <w:t>1585</w:t>
      </w:r>
      <w:r w:rsidRPr="00270687">
        <w:rPr>
          <w:rFonts w:ascii="微軟正黑體" w:eastAsia="微軟正黑體" w:hAnsi="微軟正黑體" w:cs="微軟正黑體" w:hint="eastAsia"/>
          <w:b/>
          <w:bCs/>
          <w:sz w:val="28"/>
          <w:szCs w:val="28"/>
          <w:lang w:eastAsia="zh-TW"/>
        </w:rPr>
        <w:t>年遷都至拉合爾</w:t>
      </w:r>
      <w:r w:rsidRPr="00270687">
        <w:rPr>
          <w:rFonts w:ascii="微軟正黑體" w:eastAsia="微軟正黑體" w:hAnsi="微軟正黑體" w:cs="微軟正黑體"/>
          <w:b/>
          <w:bCs/>
          <w:sz w:val="28"/>
          <w:szCs w:val="28"/>
          <w:lang w:eastAsia="zh-TW"/>
        </w:rPr>
        <w:t>Lahore</w:t>
      </w:r>
      <w:r w:rsidRPr="00270687">
        <w:rPr>
          <w:rFonts w:ascii="微軟正黑體" w:eastAsia="微軟正黑體" w:hAnsi="微軟正黑體" w:cs="微軟正黑體" w:hint="eastAsia"/>
          <w:b/>
          <w:bCs/>
          <w:sz w:val="28"/>
          <w:szCs w:val="28"/>
          <w:lang w:eastAsia="zh-TW"/>
        </w:rPr>
        <w:t>，法第普西克里城遭到廢棄命運，只維持短暫的</w:t>
      </w:r>
      <w:r w:rsidRPr="00270687">
        <w:rPr>
          <w:rFonts w:ascii="微軟正黑體" w:eastAsia="微軟正黑體" w:hAnsi="微軟正黑體" w:cs="微軟正黑體"/>
          <w:b/>
          <w:bCs/>
          <w:sz w:val="28"/>
          <w:szCs w:val="28"/>
          <w:lang w:eastAsia="zh-TW"/>
        </w:rPr>
        <w:t>14</w:t>
      </w:r>
      <w:r w:rsidRPr="00270687">
        <w:rPr>
          <w:rFonts w:ascii="微軟正黑體" w:eastAsia="微軟正黑體" w:hAnsi="微軟正黑體" w:cs="微軟正黑體" w:hint="eastAsia"/>
          <w:b/>
          <w:bCs/>
          <w:sz w:val="28"/>
          <w:szCs w:val="28"/>
          <w:lang w:eastAsia="zh-TW"/>
        </w:rPr>
        <w:t>年首都。這座空城被後人稱為「印度的龐貝」。</w:t>
      </w:r>
      <w:r w:rsidRPr="00270687">
        <w:rPr>
          <w:rFonts w:ascii="微軟正黑體" w:eastAsia="微軟正黑體" w:hAnsi="微軟正黑體" w:cs="微軟正黑體"/>
          <w:b/>
          <w:bCs/>
          <w:sz w:val="28"/>
          <w:szCs w:val="28"/>
          <w:lang w:eastAsia="zh-TW"/>
        </w:rPr>
        <w:t>1986</w:t>
      </w:r>
      <w:r w:rsidRPr="00270687">
        <w:rPr>
          <w:rFonts w:ascii="微軟正黑體" w:eastAsia="微軟正黑體" w:hAnsi="微軟正黑體" w:cs="微軟正黑體" w:hint="eastAsia"/>
          <w:b/>
          <w:bCs/>
          <w:sz w:val="28"/>
          <w:szCs w:val="28"/>
          <w:lang w:eastAsia="zh-TW"/>
        </w:rPr>
        <w:t>年列入世界文化遺產名錄。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3553"/>
        <w:gridCol w:w="4098"/>
      </w:tblGrid>
      <w:tr w:rsidR="008A6D12" w:rsidRPr="00885928">
        <w:tc>
          <w:tcPr>
            <w:tcW w:w="11199" w:type="dxa"/>
            <w:gridSpan w:val="3"/>
            <w:shd w:val="clear" w:color="auto" w:fill="CCCCFF"/>
          </w:tcPr>
          <w:p w:rsidR="008A6D12" w:rsidRPr="00885928" w:rsidRDefault="008A6D12" w:rsidP="00AF62E3">
            <w:pPr>
              <w:spacing w:line="380" w:lineRule="exact"/>
              <w:rPr>
                <w:rFonts w:ascii="微軟正黑體" w:eastAsia="微軟正黑體" w:hAnsi="微軟正黑體" w:cs="Times New Roman"/>
                <w:b/>
                <w:bCs/>
                <w:color w:val="FF0000"/>
                <w:sz w:val="24"/>
                <w:szCs w:val="24"/>
                <w:lang w:eastAsia="zh-TW"/>
              </w:rPr>
            </w:pPr>
            <w:r w:rsidRPr="00885928">
              <w:rPr>
                <w:rFonts w:ascii="微軟正黑體" w:eastAsia="微軟正黑體" w:hAnsi="微軟正黑體" w:cs="微軟正黑體" w:hint="eastAsia"/>
                <w:b/>
                <w:bCs/>
                <w:color w:val="FF0000"/>
                <w:sz w:val="28"/>
                <w:szCs w:val="28"/>
                <w:lang w:eastAsia="zh-TW"/>
              </w:rPr>
              <w:t>住宿：國際品牌★★★★★</w:t>
            </w:r>
            <w:r w:rsidRPr="00885928">
              <w:rPr>
                <w:rFonts w:ascii="微軟正黑體" w:eastAsia="微軟正黑體" w:hAnsi="微軟正黑體" w:cs="微軟正黑體"/>
                <w:b/>
                <w:bCs/>
                <w:color w:val="FF0000"/>
                <w:sz w:val="28"/>
                <w:szCs w:val="28"/>
                <w:lang w:eastAsia="zh-TW"/>
              </w:rPr>
              <w:t>: RAMADA PLAZA AGRA</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DOUBLETREE BY HILTON HOTEL AGRA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FOUR POINTS BY SHERATON AGRA  </w:t>
            </w:r>
            <w:r w:rsidRPr="00885928">
              <w:rPr>
                <w:rFonts w:ascii="微軟正黑體" w:eastAsia="微軟正黑體" w:hAnsi="微軟正黑體" w:cs="微軟正黑體" w:hint="eastAsia"/>
                <w:b/>
                <w:bCs/>
                <w:color w:val="FF0000"/>
                <w:sz w:val="28"/>
                <w:szCs w:val="28"/>
                <w:lang w:eastAsia="zh-TW"/>
              </w:rPr>
              <w:t>或同等級旅館</w:t>
            </w:r>
          </w:p>
        </w:tc>
      </w:tr>
      <w:tr w:rsidR="008A6D12" w:rsidRPr="00885928">
        <w:tc>
          <w:tcPr>
            <w:tcW w:w="3548"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53"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午餐：飯店自助式午餐</w:t>
            </w:r>
          </w:p>
        </w:tc>
        <w:tc>
          <w:tcPr>
            <w:tcW w:w="4098"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晚餐：飯店自助式晚餐</w:t>
            </w:r>
          </w:p>
        </w:tc>
      </w:tr>
    </w:tbl>
    <w:p w:rsidR="008A6D12" w:rsidRPr="00944898" w:rsidRDefault="008A6D12" w:rsidP="00AF62E3">
      <w:pPr>
        <w:spacing w:line="380" w:lineRule="exact"/>
        <w:rPr>
          <w:rFonts w:ascii="標楷體" w:eastAsia="標楷體" w:hAnsi="標楷體" w:cs="Times New Roman"/>
          <w:b/>
          <w:bCs/>
          <w:color w:val="FF0000"/>
          <w:sz w:val="24"/>
          <w:szCs w:val="24"/>
          <w:shd w:val="clear" w:color="auto" w:fill="FFFFFF"/>
          <w:lang w:eastAsia="zh-TW"/>
        </w:rPr>
      </w:pPr>
    </w:p>
    <w:tbl>
      <w:tblPr>
        <w:tblW w:w="0" w:type="auto"/>
        <w:tblInd w:w="-106" w:type="dxa"/>
        <w:tblBorders>
          <w:insideH w:val="single" w:sz="18" w:space="0" w:color="FFFFFF"/>
          <w:insideV w:val="single" w:sz="18" w:space="0" w:color="FFFFFF"/>
        </w:tblBorders>
        <w:tblLook w:val="01E0"/>
      </w:tblPr>
      <w:tblGrid>
        <w:gridCol w:w="1352"/>
        <w:gridCol w:w="9705"/>
      </w:tblGrid>
      <w:tr w:rsidR="008A6D12" w:rsidRPr="00885928">
        <w:trPr>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第六天</w:t>
            </w:r>
          </w:p>
        </w:tc>
        <w:tc>
          <w:tcPr>
            <w:tcW w:w="9705" w:type="dxa"/>
            <w:shd w:val="clear" w:color="000000" w:fill="B6DDE8"/>
          </w:tcPr>
          <w:p w:rsidR="008A6D12" w:rsidRPr="00885928" w:rsidRDefault="008A6D12" w:rsidP="00AF62E3">
            <w:pPr>
              <w:spacing w:line="380" w:lineRule="exact"/>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阿格拉</w:t>
            </w:r>
            <w:r w:rsidRPr="00885928">
              <w:rPr>
                <w:rFonts w:ascii="微軟正黑體" w:eastAsia="微軟正黑體" w:hAnsi="Webdings" w:cs="Times New Roman" w:hint="eastAsia"/>
                <w:b/>
                <w:bCs/>
                <w:color w:val="003366"/>
                <w:sz w:val="32"/>
                <w:szCs w:val="32"/>
                <w:lang w:eastAsia="zh-TW"/>
              </w:rPr>
              <w:sym w:font="Webdings" w:char="F076"/>
            </w:r>
            <w:r w:rsidRPr="00885928">
              <w:rPr>
                <w:rFonts w:ascii="微軟正黑體" w:eastAsia="微軟正黑體" w:hAnsi="微軟正黑體" w:cs="微軟正黑體" w:hint="eastAsia"/>
                <w:b/>
                <w:bCs/>
                <w:color w:val="003366"/>
                <w:sz w:val="32"/>
                <w:szCs w:val="32"/>
                <w:lang w:eastAsia="zh-TW"/>
              </w:rPr>
              <w:t>瑜珈</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冥想體驗</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泰姬瑪哈陵</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阿格拉城堡</w:t>
            </w:r>
          </w:p>
        </w:tc>
      </w:tr>
    </w:tbl>
    <w:p w:rsidR="008A6D12" w:rsidRPr="00F73446" w:rsidRDefault="008A6D12" w:rsidP="00AF62E3">
      <w:pPr>
        <w:spacing w:line="380" w:lineRule="exact"/>
        <w:rPr>
          <w:rFonts w:ascii="微軟正黑體" w:eastAsia="微軟正黑體" w:hAnsi="微軟正黑體" w:cs="Times New Roman"/>
          <w:b/>
          <w:bCs/>
          <w:sz w:val="32"/>
          <w:szCs w:val="32"/>
          <w:lang w:eastAsia="zh-TW"/>
        </w:rPr>
      </w:pPr>
      <w:r w:rsidRPr="00270687">
        <w:rPr>
          <w:rFonts w:ascii="微軟正黑體" w:eastAsia="微軟正黑體" w:hAnsi="微軟正黑體" w:cs="微軟正黑體" w:hint="eastAsia"/>
          <w:b/>
          <w:bCs/>
          <w:sz w:val="28"/>
          <w:szCs w:val="28"/>
          <w:lang w:eastAsia="zh-TW"/>
        </w:rPr>
        <w:t>今早帶您體驗印度著名的</w:t>
      </w:r>
      <w:r w:rsidRPr="00270687">
        <w:rPr>
          <w:rFonts w:ascii="微軟正黑體" w:eastAsia="微軟正黑體" w:hAnsi="微軟正黑體" w:cs="微軟正黑體" w:hint="eastAsia"/>
          <w:b/>
          <w:bCs/>
          <w:color w:val="0000FF"/>
          <w:sz w:val="28"/>
          <w:szCs w:val="28"/>
          <w:lang w:eastAsia="zh-TW"/>
        </w:rPr>
        <w:t>【瑜珈冥想課程】</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約</w:t>
      </w:r>
      <w:r w:rsidRPr="00270687">
        <w:rPr>
          <w:rFonts w:ascii="微軟正黑體" w:eastAsia="微軟正黑體" w:hAnsi="微軟正黑體" w:cs="微軟正黑體"/>
          <w:b/>
          <w:bCs/>
          <w:sz w:val="28"/>
          <w:szCs w:val="28"/>
          <w:lang w:eastAsia="zh-TW"/>
        </w:rPr>
        <w:t>1</w:t>
      </w:r>
      <w:r w:rsidRPr="00270687">
        <w:rPr>
          <w:rFonts w:ascii="微軟正黑體" w:eastAsia="微軟正黑體" w:hAnsi="微軟正黑體" w:cs="微軟正黑體" w:hint="eastAsia"/>
          <w:b/>
          <w:bCs/>
          <w:sz w:val="28"/>
          <w:szCs w:val="28"/>
          <w:lang w:eastAsia="zh-TW"/>
        </w:rPr>
        <w:t>小時</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，全世界或許只有在印度才能安排此獨特的行程，印度人相信瑜珈可擺脫輪迴的痛苦，藉由深沈的觀想和靜定，直覺內在，尋求心靈的平靜。</w:t>
      </w:r>
      <w:r w:rsidRPr="00270687">
        <w:rPr>
          <w:rFonts w:ascii="微軟正黑體" w:eastAsia="微軟正黑體" w:hAnsi="微軟正黑體" w:cs="微軟正黑體" w:hint="eastAsia"/>
          <w:b/>
          <w:bCs/>
          <w:color w:val="0000FF"/>
          <w:sz w:val="28"/>
          <w:szCs w:val="28"/>
          <w:lang w:eastAsia="zh-TW"/>
        </w:rPr>
        <w:t>【阿格拉堡】</w:t>
      </w:r>
      <w:r w:rsidRPr="00270687">
        <w:rPr>
          <w:rFonts w:ascii="微軟正黑體" w:eastAsia="微軟正黑體" w:hAnsi="微軟正黑體" w:cs="微軟正黑體"/>
          <w:b/>
          <w:bCs/>
          <w:sz w:val="28"/>
          <w:szCs w:val="28"/>
          <w:lang w:eastAsia="zh-TW"/>
        </w:rPr>
        <w:t>Agra Fort</w:t>
      </w:r>
      <w:r w:rsidRPr="00270687">
        <w:rPr>
          <w:rFonts w:ascii="微軟正黑體" w:eastAsia="微軟正黑體" w:hAnsi="微軟正黑體" w:cs="微軟正黑體" w:hint="eastAsia"/>
          <w:b/>
          <w:bCs/>
          <w:sz w:val="28"/>
          <w:szCs w:val="28"/>
          <w:lang w:eastAsia="zh-TW"/>
        </w:rPr>
        <w:t>：雄偉的阿格拉堡和泰姬瑪哈陵一樣，是到阿格拉必定參訪的著名景點，位於亞穆納河西岸，與泰姬陵遙遙相朢。此城堡乃是阿克巴大帝於</w:t>
      </w:r>
      <w:r w:rsidRPr="00270687">
        <w:rPr>
          <w:rFonts w:ascii="微軟正黑體" w:eastAsia="微軟正黑體" w:hAnsi="微軟正黑體" w:cs="微軟正黑體"/>
          <w:b/>
          <w:bCs/>
          <w:sz w:val="28"/>
          <w:szCs w:val="28"/>
          <w:lang w:eastAsia="zh-TW"/>
        </w:rPr>
        <w:t>1565</w:t>
      </w:r>
      <w:r w:rsidRPr="00270687">
        <w:rPr>
          <w:rFonts w:ascii="微軟正黑體" w:eastAsia="微軟正黑體" w:hAnsi="微軟正黑體" w:cs="微軟正黑體" w:hint="eastAsia"/>
          <w:b/>
          <w:bCs/>
          <w:sz w:val="28"/>
          <w:szCs w:val="28"/>
          <w:lang w:eastAsia="zh-TW"/>
        </w:rPr>
        <w:t>年動工興建，具有宮殿和城堡的雙重功能，城內大多數建築物都是採用紅色砂岩建造而成，因此稱為</w:t>
      </w:r>
      <w:r w:rsidRPr="00270687">
        <w:rPr>
          <w:rFonts w:ascii="微軟正黑體" w:eastAsia="微軟正黑體" w:hAnsi="微軟正黑體" w:cs="微軟正黑體" w:hint="eastAsia"/>
          <w:b/>
          <w:bCs/>
          <w:color w:val="0000FF"/>
          <w:sz w:val="28"/>
          <w:szCs w:val="28"/>
          <w:lang w:eastAsia="zh-TW"/>
        </w:rPr>
        <w:t>「紅堡」</w:t>
      </w:r>
      <w:r w:rsidRPr="00270687">
        <w:rPr>
          <w:rFonts w:ascii="微軟正黑體" w:eastAsia="微軟正黑體" w:hAnsi="微軟正黑體" w:cs="微軟正黑體" w:hint="eastAsia"/>
          <w:b/>
          <w:bCs/>
          <w:sz w:val="28"/>
          <w:szCs w:val="28"/>
          <w:lang w:eastAsia="zh-TW"/>
        </w:rPr>
        <w:t>此堡壘四周圍繞著護城河以及城牆，助顯得神聖不容侵犯。城堡內護衛著包括賈汗季宮、哈斯瑪哈勒宮</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等美麗的宮殿，美麗的廳院、豐富多樣的石雕，精緻的橫樑、棟柱，值得一看。據說沙賈罕王晚年被其三子囚禁於此堡內的八角形樓塔中，每日凝望著愛妻的陵寢直到撒手人寰。</w:t>
      </w:r>
      <w:r w:rsidRPr="00270687">
        <w:rPr>
          <w:rFonts w:ascii="微軟正黑體" w:eastAsia="微軟正黑體" w:hAnsi="微軟正黑體" w:cs="微軟正黑體"/>
          <w:b/>
          <w:bCs/>
          <w:sz w:val="28"/>
          <w:szCs w:val="28"/>
          <w:lang w:eastAsia="zh-TW"/>
        </w:rPr>
        <w:t xml:space="preserve"> </w:t>
      </w:r>
      <w:r w:rsidRPr="00270687">
        <w:rPr>
          <w:rFonts w:ascii="微軟正黑體" w:eastAsia="微軟正黑體" w:hAnsi="微軟正黑體" w:cs="微軟正黑體" w:hint="eastAsia"/>
          <w:b/>
          <w:bCs/>
          <w:sz w:val="28"/>
          <w:szCs w:val="28"/>
          <w:lang w:eastAsia="zh-TW"/>
        </w:rPr>
        <w:t>阿格拉堡在</w:t>
      </w:r>
      <w:r w:rsidRPr="00270687">
        <w:rPr>
          <w:rFonts w:ascii="微軟正黑體" w:eastAsia="微軟正黑體" w:hAnsi="微軟正黑體" w:cs="微軟正黑體"/>
          <w:b/>
          <w:bCs/>
          <w:sz w:val="28"/>
          <w:szCs w:val="28"/>
          <w:lang w:eastAsia="zh-TW"/>
        </w:rPr>
        <w:t>1983</w:t>
      </w:r>
      <w:r w:rsidRPr="00270687">
        <w:rPr>
          <w:rFonts w:ascii="微軟正黑體" w:eastAsia="微軟正黑體" w:hAnsi="微軟正黑體" w:cs="微軟正黑體" w:hint="eastAsia"/>
          <w:b/>
          <w:bCs/>
          <w:sz w:val="28"/>
          <w:szCs w:val="28"/>
          <w:lang w:eastAsia="zh-TW"/>
        </w:rPr>
        <w:t>年被聯合國教科文組織列入世界文化遺產。</w:t>
      </w:r>
      <w:r w:rsidRPr="00270687">
        <w:rPr>
          <w:rFonts w:ascii="微軟正黑體" w:eastAsia="微軟正黑體" w:hAnsi="微軟正黑體" w:cs="微軟正黑體" w:hint="eastAsia"/>
          <w:b/>
          <w:bCs/>
          <w:color w:val="0000FF"/>
          <w:sz w:val="28"/>
          <w:szCs w:val="28"/>
          <w:lang w:eastAsia="zh-TW"/>
        </w:rPr>
        <w:t>【泰姬瑪哈陵】</w:t>
      </w:r>
      <w:r w:rsidRPr="00270687">
        <w:rPr>
          <w:rFonts w:ascii="微軟正黑體" w:eastAsia="微軟正黑體" w:hAnsi="微軟正黑體" w:cs="微軟正黑體"/>
          <w:b/>
          <w:bCs/>
          <w:sz w:val="28"/>
          <w:szCs w:val="28"/>
          <w:lang w:eastAsia="zh-TW"/>
        </w:rPr>
        <w:t>TajMahal</w:t>
      </w:r>
      <w:r w:rsidRPr="00270687">
        <w:rPr>
          <w:rFonts w:ascii="微軟正黑體" w:eastAsia="微軟正黑體" w:hAnsi="微軟正黑體" w:cs="微軟正黑體" w:hint="eastAsia"/>
          <w:b/>
          <w:bCs/>
          <w:sz w:val="28"/>
          <w:szCs w:val="28"/>
          <w:lang w:eastAsia="zh-TW"/>
        </w:rPr>
        <w:t>：參觀雄偉壯觀的世界七大奇景之一的～泰姬瑪哈陵，座落在亞穆納河河岸花園間，為蒙兀兒帝國沙賈罕為其妻慕塔芝瑪哈所建，此陵由二萬名工匠費時</w:t>
      </w:r>
      <w:r w:rsidRPr="00270687">
        <w:rPr>
          <w:rFonts w:ascii="微軟正黑體" w:eastAsia="微軟正黑體" w:hAnsi="微軟正黑體" w:cs="微軟正黑體"/>
          <w:b/>
          <w:bCs/>
          <w:sz w:val="28"/>
          <w:szCs w:val="28"/>
          <w:lang w:eastAsia="zh-TW"/>
        </w:rPr>
        <w:t>22</w:t>
      </w:r>
      <w:r w:rsidRPr="00270687">
        <w:rPr>
          <w:rFonts w:ascii="微軟正黑體" w:eastAsia="微軟正黑體" w:hAnsi="微軟正黑體" w:cs="微軟正黑體" w:hint="eastAsia"/>
          <w:b/>
          <w:bCs/>
          <w:sz w:val="28"/>
          <w:szCs w:val="28"/>
          <w:lang w:eastAsia="zh-TW"/>
        </w:rPr>
        <w:t>年才建造完成，印度詩人泰戈爾曾經形容過泰姬瑪哈陵是</w:t>
      </w:r>
      <w:r w:rsidRPr="00270687">
        <w:rPr>
          <w:rFonts w:ascii="微軟正黑體" w:eastAsia="微軟正黑體" w:hAnsi="微軟正黑體" w:cs="微軟正黑體"/>
          <w:b/>
          <w:bCs/>
          <w:sz w:val="28"/>
          <w:szCs w:val="28"/>
          <w:lang w:eastAsia="zh-TW"/>
        </w:rPr>
        <w:t>"tear on the face of eternity"</w:t>
      </w:r>
      <w:r w:rsidRPr="00270687">
        <w:rPr>
          <w:rFonts w:ascii="微軟正黑體" w:eastAsia="微軟正黑體" w:hAnsi="微軟正黑體" w:cs="微軟正黑體" w:hint="eastAsia"/>
          <w:b/>
          <w:bCs/>
          <w:sz w:val="28"/>
          <w:szCs w:val="28"/>
          <w:lang w:eastAsia="zh-TW"/>
        </w:rPr>
        <w:t>，是「在臉上的永恆淚珠」的意思，充份表現出沙賈罕對其愛妃永恆紀念，鑲滿寶石的白色大理石建築，融合印度、波斯、中亞、伊斯蘭教等風格，述說著世界上最偉大的愛情故事！</w:t>
      </w:r>
      <w:r w:rsidRPr="00270687">
        <w:rPr>
          <w:rFonts w:ascii="微軟正黑體" w:eastAsia="微軟正黑體" w:hAnsi="微軟正黑體" w:cs="微軟正黑體"/>
          <w:b/>
          <w:bCs/>
          <w:sz w:val="28"/>
          <w:szCs w:val="28"/>
          <w:lang w:eastAsia="zh-TW"/>
        </w:rPr>
        <w:t xml:space="preserve"> </w:t>
      </w:r>
      <w:r w:rsidRPr="00270687">
        <w:rPr>
          <w:rFonts w:ascii="微軟正黑體" w:eastAsia="微軟正黑體" w:hAnsi="微軟正黑體" w:cs="微軟正黑體" w:hint="eastAsia"/>
          <w:b/>
          <w:bCs/>
          <w:sz w:val="28"/>
          <w:szCs w:val="28"/>
          <w:lang w:eastAsia="zh-TW"/>
        </w:rPr>
        <w:t>泰姬瑪哈陵在</w:t>
      </w:r>
      <w:r w:rsidRPr="00270687">
        <w:rPr>
          <w:rFonts w:ascii="微軟正黑體" w:eastAsia="微軟正黑體" w:hAnsi="微軟正黑體" w:cs="微軟正黑體"/>
          <w:b/>
          <w:bCs/>
          <w:sz w:val="28"/>
          <w:szCs w:val="28"/>
          <w:lang w:eastAsia="zh-TW"/>
        </w:rPr>
        <w:t>1983</w:t>
      </w:r>
      <w:r w:rsidRPr="00270687">
        <w:rPr>
          <w:rFonts w:ascii="微軟正黑體" w:eastAsia="微軟正黑體" w:hAnsi="微軟正黑體" w:cs="微軟正黑體" w:hint="eastAsia"/>
          <w:b/>
          <w:bCs/>
          <w:sz w:val="28"/>
          <w:szCs w:val="28"/>
          <w:lang w:eastAsia="zh-TW"/>
        </w:rPr>
        <w:t>年被聯合國教科文組織列為世界文化遺產。</w:t>
      </w:r>
      <w:r w:rsidRPr="00F73446">
        <w:rPr>
          <w:rFonts w:ascii="微軟正黑體" w:eastAsia="微軟正黑體" w:hAnsi="微軟正黑體" w:cs="微軟正黑體"/>
          <w:b/>
          <w:bCs/>
          <w:color w:val="FF0000"/>
          <w:lang w:eastAsia="zh-TW"/>
        </w:rPr>
        <w:t>(</w:t>
      </w:r>
      <w:r w:rsidRPr="00F73446">
        <w:rPr>
          <w:rFonts w:ascii="微軟正黑體" w:eastAsia="微軟正黑體" w:hAnsi="微軟正黑體" w:cs="微軟正黑體" w:hint="eastAsia"/>
          <w:b/>
          <w:bCs/>
          <w:color w:val="FF0000"/>
          <w:lang w:eastAsia="zh-TW"/>
        </w:rPr>
        <w:t>泰姬瑪哈陵每週五關閉，行程若遇週五參觀泰姬陵，公司有權保留調整前後日行程參觀順序，敬請見諒</w:t>
      </w:r>
      <w:r w:rsidRPr="00F73446">
        <w:rPr>
          <w:rFonts w:ascii="微軟正黑體" w:eastAsia="微軟正黑體" w:hAnsi="微軟正黑體" w:cs="微軟正黑體"/>
          <w:b/>
          <w:bCs/>
          <w:color w:val="FF0000"/>
          <w:lang w:eastAsia="zh-TW"/>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2196"/>
        <w:gridCol w:w="3553"/>
        <w:gridCol w:w="3956"/>
        <w:gridCol w:w="142"/>
      </w:tblGrid>
      <w:tr w:rsidR="008A6D12" w:rsidRPr="00885928">
        <w:tc>
          <w:tcPr>
            <w:tcW w:w="11199" w:type="dxa"/>
            <w:gridSpan w:val="5"/>
            <w:shd w:val="clear" w:color="auto" w:fill="CCCCFF"/>
          </w:tcPr>
          <w:p w:rsidR="008A6D12" w:rsidRPr="00885928" w:rsidRDefault="008A6D12" w:rsidP="00AF62E3">
            <w:pPr>
              <w:spacing w:line="380" w:lineRule="exact"/>
              <w:rPr>
                <w:rFonts w:ascii="微軟正黑體" w:eastAsia="微軟正黑體" w:hAnsi="微軟正黑體" w:cs="Times New Roman"/>
                <w:b/>
                <w:bCs/>
                <w:color w:val="FF0000"/>
                <w:sz w:val="24"/>
                <w:szCs w:val="24"/>
                <w:lang w:eastAsia="zh-TW"/>
              </w:rPr>
            </w:pPr>
            <w:r w:rsidRPr="00885928">
              <w:rPr>
                <w:rFonts w:ascii="微軟正黑體" w:eastAsia="微軟正黑體" w:hAnsi="微軟正黑體" w:cs="微軟正黑體" w:hint="eastAsia"/>
                <w:b/>
                <w:bCs/>
                <w:color w:val="FF0000"/>
                <w:sz w:val="28"/>
                <w:szCs w:val="28"/>
                <w:lang w:eastAsia="zh-TW"/>
              </w:rPr>
              <w:t>住宿：★★★★★德里</w:t>
            </w:r>
            <w:r w:rsidRPr="00885928">
              <w:rPr>
                <w:rFonts w:ascii="微軟正黑體" w:eastAsia="微軟正黑體" w:hAnsi="微軟正黑體" w:cs="微軟正黑體"/>
                <w:b/>
                <w:bCs/>
                <w:color w:val="FF0000"/>
                <w:sz w:val="28"/>
                <w:szCs w:val="28"/>
                <w:lang w:eastAsia="zh-TW"/>
              </w:rPr>
              <w:t xml:space="preserve">:ITC WELCOME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COUNTRY INN SUITES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w:t>
            </w:r>
            <w:r w:rsidRPr="00885928">
              <w:rPr>
                <w:rFonts w:ascii="微軟正黑體" w:eastAsia="微軟正黑體" w:hAnsi="微軟正黑體" w:cs="微軟正黑體" w:hint="eastAsia"/>
                <w:b/>
                <w:bCs/>
                <w:color w:val="FF0000"/>
                <w:sz w:val="28"/>
                <w:szCs w:val="28"/>
                <w:lang w:eastAsia="zh-TW"/>
              </w:rPr>
              <w:t>同等級旅館</w:t>
            </w:r>
          </w:p>
        </w:tc>
      </w:tr>
      <w:tr w:rsidR="008A6D12" w:rsidRPr="00885928">
        <w:tc>
          <w:tcPr>
            <w:tcW w:w="3548"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53"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午餐：飯店內中式自助餐</w:t>
            </w:r>
          </w:p>
        </w:tc>
        <w:tc>
          <w:tcPr>
            <w:tcW w:w="4098"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晚餐：飯店內中式自助餐</w:t>
            </w:r>
          </w:p>
        </w:tc>
      </w:tr>
      <w:tr w:rsidR="008A6D12" w:rsidRPr="00885928">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Ex>
        <w:trPr>
          <w:gridAfter w:val="1"/>
          <w:wAfter w:w="142" w:type="dxa"/>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第七天</w:t>
            </w:r>
          </w:p>
        </w:tc>
        <w:tc>
          <w:tcPr>
            <w:tcW w:w="9705" w:type="dxa"/>
            <w:gridSpan w:val="3"/>
            <w:shd w:val="clear" w:color="000000" w:fill="B6DDE8"/>
          </w:tcPr>
          <w:p w:rsidR="008A6D12" w:rsidRPr="00885928" w:rsidRDefault="008A6D12" w:rsidP="00AF62E3">
            <w:pPr>
              <w:spacing w:line="380" w:lineRule="exact"/>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阿格拉</w:t>
            </w:r>
            <w:r w:rsidRPr="00885928">
              <w:rPr>
                <w:rFonts w:ascii="微軟正黑體" w:eastAsia="微軟正黑體" w:hAnsi="Webdings" w:cs="Times New Roman" w:hint="eastAsia"/>
                <w:b/>
                <w:bCs/>
                <w:color w:val="003366"/>
                <w:sz w:val="32"/>
                <w:szCs w:val="32"/>
                <w:lang w:eastAsia="zh-TW"/>
              </w:rPr>
              <w:sym w:font="Webdings" w:char="F076"/>
            </w:r>
            <w:r w:rsidRPr="00885928">
              <w:rPr>
                <w:rFonts w:ascii="微軟正黑體" w:eastAsia="微軟正黑體" w:hAnsi="微軟正黑體" w:cs="微軟正黑體" w:hint="eastAsia"/>
                <w:b/>
                <w:bCs/>
                <w:color w:val="003366"/>
                <w:sz w:val="32"/>
                <w:szCs w:val="32"/>
                <w:lang w:eastAsia="zh-TW"/>
              </w:rPr>
              <w:t>約</w:t>
            </w:r>
            <w:r w:rsidRPr="00885928">
              <w:rPr>
                <w:rFonts w:ascii="微軟正黑體" w:eastAsia="微軟正黑體" w:hAnsi="微軟正黑體" w:cs="微軟正黑體"/>
                <w:b/>
                <w:bCs/>
                <w:color w:val="003366"/>
                <w:sz w:val="32"/>
                <w:szCs w:val="32"/>
                <w:lang w:eastAsia="zh-TW"/>
              </w:rPr>
              <w:t>4hrs</w:t>
            </w:r>
            <w:r w:rsidRPr="00885928">
              <w:rPr>
                <w:rFonts w:ascii="微軟正黑體" w:eastAsia="微軟正黑體" w:hAnsi="微軟正黑體" w:cs="微軟正黑體" w:hint="eastAsia"/>
                <w:b/>
                <w:bCs/>
                <w:color w:val="003366"/>
                <w:sz w:val="32"/>
                <w:szCs w:val="32"/>
                <w:lang w:eastAsia="zh-TW"/>
              </w:rPr>
              <w:t>德里</w:t>
            </w:r>
            <w:r w:rsidRPr="00885928">
              <w:rPr>
                <w:rFonts w:ascii="微軟正黑體" w:eastAsia="微軟正黑體" w:hAnsi="Webdings" w:cs="Times New Roman" w:hint="eastAsia"/>
                <w:b/>
                <w:bCs/>
                <w:color w:val="003366"/>
                <w:sz w:val="32"/>
                <w:szCs w:val="32"/>
                <w:lang w:eastAsia="zh-TW"/>
              </w:rPr>
              <w:sym w:font="Webdings" w:char="F076"/>
            </w:r>
            <w:r w:rsidRPr="00885928">
              <w:rPr>
                <w:rFonts w:ascii="微軟正黑體" w:eastAsia="微軟正黑體" w:hAnsi="微軟正黑體" w:cs="微軟正黑體" w:hint="eastAsia"/>
                <w:b/>
                <w:bCs/>
                <w:color w:val="003366"/>
                <w:sz w:val="32"/>
                <w:szCs w:val="32"/>
                <w:lang w:eastAsia="zh-TW"/>
              </w:rPr>
              <w:t>蓮花寺甘地博物館</w:t>
            </w:r>
            <w:r w:rsidRPr="00885928">
              <w:rPr>
                <w:rFonts w:ascii="微軟正黑體" w:eastAsia="微軟正黑體" w:hAnsi="Webdings" w:cs="Times New Roman" w:hint="eastAsia"/>
                <w:b/>
                <w:bCs/>
                <w:color w:val="003366"/>
                <w:sz w:val="32"/>
                <w:szCs w:val="32"/>
                <w:lang w:eastAsia="zh-TW"/>
              </w:rPr>
              <w:sym w:font="Webdings" w:char="F076"/>
            </w:r>
            <w:r w:rsidRPr="00885928">
              <w:rPr>
                <w:rFonts w:ascii="微軟正黑體" w:eastAsia="微軟正黑體" w:hAnsi="微軟正黑體" w:cs="微軟正黑體" w:hint="eastAsia"/>
                <w:b/>
                <w:bCs/>
                <w:color w:val="003366"/>
                <w:sz w:val="32"/>
                <w:szCs w:val="32"/>
                <w:lang w:eastAsia="zh-TW"/>
              </w:rPr>
              <w:t>傳統市集</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或購物商場</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Webdings" w:cs="Times New Roman" w:hint="eastAsia"/>
                <w:b/>
                <w:bCs/>
                <w:color w:val="003366"/>
                <w:sz w:val="32"/>
                <w:szCs w:val="32"/>
                <w:lang w:eastAsia="zh-TW"/>
              </w:rPr>
              <w:sym w:font="Webdings" w:char="F076"/>
            </w:r>
            <w:r w:rsidRPr="00885928">
              <w:rPr>
                <w:rFonts w:ascii="微軟正黑體" w:eastAsia="微軟正黑體" w:hAnsi="微軟正黑體" w:cs="微軟正黑體" w:hint="eastAsia"/>
                <w:b/>
                <w:bCs/>
                <w:color w:val="003366"/>
                <w:sz w:val="32"/>
                <w:szCs w:val="32"/>
                <w:lang w:eastAsia="zh-TW"/>
              </w:rPr>
              <w:t>新視覺饗宴．寶萊塢豪華歌舞秀寶萊鎢歌舞秀</w:t>
            </w:r>
          </w:p>
        </w:tc>
      </w:tr>
    </w:tbl>
    <w:p w:rsidR="008A6D12" w:rsidRPr="00270687" w:rsidRDefault="008A6D12" w:rsidP="00E2452A">
      <w:pPr>
        <w:pStyle w:val="Salutation"/>
        <w:spacing w:after="0" w:line="400" w:lineRule="exact"/>
        <w:rPr>
          <w:rFonts w:cs="Times New Roman"/>
          <w:sz w:val="28"/>
          <w:szCs w:val="28"/>
        </w:rPr>
      </w:pPr>
      <w:r w:rsidRPr="00270687">
        <w:rPr>
          <w:rFonts w:hint="eastAsia"/>
          <w:color w:val="0000FF"/>
          <w:sz w:val="28"/>
          <w:szCs w:val="28"/>
        </w:rPr>
        <w:t>蓮花寺</w:t>
      </w:r>
      <w:r w:rsidRPr="00270687">
        <w:rPr>
          <w:sz w:val="28"/>
          <w:szCs w:val="28"/>
        </w:rPr>
        <w:t>(</w:t>
      </w:r>
      <w:r w:rsidRPr="00270687">
        <w:rPr>
          <w:rFonts w:hint="eastAsia"/>
          <w:sz w:val="28"/>
          <w:szCs w:val="28"/>
        </w:rPr>
        <w:t>巴哈夷教禮拜堂</w:t>
      </w:r>
      <w:r w:rsidRPr="00270687">
        <w:rPr>
          <w:sz w:val="28"/>
          <w:szCs w:val="28"/>
        </w:rPr>
        <w:t>)</w:t>
      </w:r>
      <w:r w:rsidRPr="00270687">
        <w:rPr>
          <w:rFonts w:hint="eastAsia"/>
          <w:sz w:val="28"/>
          <w:szCs w:val="28"/>
        </w:rPr>
        <w:t>：</w:t>
      </w:r>
      <w:r w:rsidRPr="00270687">
        <w:rPr>
          <w:rFonts w:hint="eastAsia"/>
          <w:color w:val="auto"/>
          <w:sz w:val="28"/>
          <w:szCs w:val="28"/>
        </w:rPr>
        <w:t>因其獨特的造形酷似蓮花，所以又名《蓮花寺》是新興宗教巴哈夷教的朝拜聖地；巴哈伊教崇尚自然不信仰任何偶像，但也廣納所有宗教的依歸，以冥想代替所有宗教儀式，進入參觀蓮花寺禮堂須脫鞋、肅靜。註：進入講堂需脫鞋放置館外保管。若遇週一蓮花寺例休或臨時維修無法入內則改前後日期參觀，若仍無法入內則改甘地紀念公園入內代替，謝謝您的知悉</w:t>
      </w:r>
      <w:r w:rsidRPr="00270687">
        <w:rPr>
          <w:color w:val="auto"/>
          <w:sz w:val="28"/>
          <w:szCs w:val="28"/>
        </w:rPr>
        <w:t>!</w:t>
      </w:r>
    </w:p>
    <w:p w:rsidR="008A6D12" w:rsidRPr="00270687" w:rsidRDefault="008A6D12" w:rsidP="00E2452A">
      <w:pPr>
        <w:pStyle w:val="Salutation"/>
        <w:spacing w:after="0" w:line="400" w:lineRule="exact"/>
        <w:rPr>
          <w:rFonts w:cs="Times New Roman"/>
          <w:sz w:val="28"/>
          <w:szCs w:val="28"/>
        </w:rPr>
      </w:pPr>
      <w:r w:rsidRPr="00270687">
        <w:rPr>
          <w:rFonts w:hint="eastAsia"/>
          <w:color w:val="0000FF"/>
          <w:sz w:val="28"/>
          <w:szCs w:val="28"/>
        </w:rPr>
        <w:t>甘地博物館</w:t>
      </w:r>
      <w:r w:rsidRPr="00270687">
        <w:rPr>
          <w:color w:val="0000FF"/>
          <w:sz w:val="28"/>
          <w:szCs w:val="28"/>
        </w:rPr>
        <w:t>GANDHI MUSEUM</w:t>
      </w:r>
      <w:r w:rsidRPr="00270687">
        <w:rPr>
          <w:rFonts w:hint="eastAsia"/>
          <w:color w:val="0000FF"/>
          <w:sz w:val="28"/>
          <w:szCs w:val="28"/>
        </w:rPr>
        <w:t>：</w:t>
      </w:r>
      <w:r w:rsidRPr="00270687">
        <w:rPr>
          <w:rFonts w:hint="eastAsia"/>
          <w:color w:val="auto"/>
          <w:sz w:val="28"/>
          <w:szCs w:val="28"/>
        </w:rPr>
        <w:t>甘地生前最後所住的宅邸，館內展示甘地最後使用的日常用品、房間擺設，以及當年不合作運動的文獻、甘地最後被刺殺都是在此發生；後花園內留有最後步行的印記至群眾面會暗殺的地標，詳細記述了甘地的一生。</w:t>
      </w:r>
      <w:r w:rsidRPr="00270687">
        <w:rPr>
          <w:color w:val="auto"/>
          <w:sz w:val="28"/>
          <w:szCs w:val="28"/>
        </w:rPr>
        <w:t xml:space="preserve"> </w:t>
      </w:r>
      <w:r w:rsidRPr="00270687">
        <w:rPr>
          <w:rFonts w:hint="eastAsia"/>
          <w:sz w:val="28"/>
          <w:szCs w:val="28"/>
        </w:rPr>
        <w:t>註：遇周一或國定假日博物館休館時，則改以參觀甘地火化紀念碑替代。</w:t>
      </w:r>
    </w:p>
    <w:p w:rsidR="008A6D12" w:rsidRPr="00270687" w:rsidRDefault="008A6D12" w:rsidP="00E2452A">
      <w:pPr>
        <w:pStyle w:val="Salutation"/>
        <w:spacing w:after="0" w:line="400" w:lineRule="exact"/>
        <w:rPr>
          <w:rFonts w:cs="Times New Roman"/>
          <w:color w:val="auto"/>
          <w:sz w:val="28"/>
          <w:szCs w:val="28"/>
        </w:rPr>
      </w:pPr>
      <w:r w:rsidRPr="00270687">
        <w:rPr>
          <w:rFonts w:hint="eastAsia"/>
          <w:color w:val="auto"/>
          <w:sz w:val="28"/>
          <w:szCs w:val="28"/>
        </w:rPr>
        <w:t>接著我們前往【傳統市集】逛街，熱鬧的市集顯現印度最生活化的一面</w:t>
      </w:r>
    </w:p>
    <w:p w:rsidR="008A6D12" w:rsidRPr="00270687" w:rsidRDefault="008A6D12" w:rsidP="00E2452A">
      <w:pPr>
        <w:spacing w:after="0" w:line="400" w:lineRule="exact"/>
        <w:rPr>
          <w:rFonts w:ascii="微軟正黑體" w:eastAsia="微軟正黑體" w:hAnsi="微軟正黑體" w:cs="Times New Roman"/>
          <w:b/>
          <w:bCs/>
          <w:sz w:val="28"/>
          <w:szCs w:val="28"/>
          <w:lang w:eastAsia="zh-TW"/>
        </w:rPr>
      </w:pPr>
      <w:r w:rsidRPr="00270687">
        <w:rPr>
          <w:rFonts w:ascii="微軟正黑體" w:eastAsia="微軟正黑體" w:hAnsi="微軟正黑體" w:cs="微軟正黑體" w:hint="eastAsia"/>
          <w:b/>
          <w:bCs/>
          <w:color w:val="FF0000"/>
          <w:sz w:val="28"/>
          <w:szCs w:val="28"/>
          <w:lang w:eastAsia="zh-TW"/>
        </w:rPr>
        <w:t>★☆★新視覺饗宴．寶萊塢豪華歌舞秀★☆★</w:t>
      </w:r>
      <w:r w:rsidRPr="00270687">
        <w:rPr>
          <w:rFonts w:ascii="微軟正黑體" w:eastAsia="微軟正黑體" w:hAnsi="微軟正黑體" w:cs="微軟正黑體"/>
          <w:b/>
          <w:bCs/>
          <w:color w:val="FF0000"/>
          <w:sz w:val="28"/>
          <w:szCs w:val="28"/>
          <w:lang w:eastAsia="zh-TW"/>
        </w:rPr>
        <w:t xml:space="preserve"> </w:t>
      </w:r>
      <w:r w:rsidRPr="00270687">
        <w:rPr>
          <w:rFonts w:ascii="微軟正黑體" w:eastAsia="微軟正黑體" w:hAnsi="微軟正黑體" w:cs="微軟正黑體" w:hint="eastAsia"/>
          <w:b/>
          <w:bCs/>
          <w:sz w:val="28"/>
          <w:szCs w:val="28"/>
          <w:lang w:eastAsia="zh-TW"/>
        </w:rPr>
        <w:t>特別於德里安排最新的寶萊塢豪華歌舞秀欣賞，深入感受印度文化的精華，五彩繽紛的歌舞秀，從音樂、舞蹈、服裝，帶給您全新不同以往的體驗與享受！</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若遇週一公休或包場情況休館，將另安排於阿格拉其他秀場觀賞，敬請見諒！</w:t>
      </w:r>
      <w:r w:rsidRPr="00270687">
        <w:rPr>
          <w:rFonts w:ascii="微軟正黑體" w:eastAsia="微軟正黑體" w:hAnsi="微軟正黑體" w:cs="微軟正黑體"/>
          <w:b/>
          <w:bCs/>
          <w:sz w:val="28"/>
          <w:szCs w:val="28"/>
          <w:lang w:eastAsia="zh-TW"/>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2185"/>
        <w:gridCol w:w="3542"/>
        <w:gridCol w:w="4085"/>
      </w:tblGrid>
      <w:tr w:rsidR="008A6D12" w:rsidRPr="00885928">
        <w:tc>
          <w:tcPr>
            <w:tcW w:w="11164" w:type="dxa"/>
            <w:gridSpan w:val="4"/>
            <w:shd w:val="clear" w:color="auto" w:fill="CCCCFF"/>
          </w:tcPr>
          <w:p w:rsidR="008A6D12" w:rsidRPr="00885928" w:rsidRDefault="008A6D12" w:rsidP="00E2452A">
            <w:pPr>
              <w:spacing w:after="0" w:line="400" w:lineRule="exact"/>
              <w:rPr>
                <w:rFonts w:ascii="微軟正黑體" w:eastAsia="微軟正黑體" w:hAnsi="微軟正黑體" w:cs="Times New Roman"/>
                <w:b/>
                <w:bCs/>
                <w:color w:val="FF0000"/>
                <w:sz w:val="24"/>
                <w:szCs w:val="24"/>
                <w:lang w:eastAsia="zh-TW"/>
              </w:rPr>
            </w:pPr>
            <w:r w:rsidRPr="00885928">
              <w:rPr>
                <w:rFonts w:ascii="微軟正黑體" w:eastAsia="微軟正黑體" w:hAnsi="微軟正黑體" w:cs="微軟正黑體" w:hint="eastAsia"/>
                <w:b/>
                <w:bCs/>
                <w:color w:val="FF0000"/>
                <w:sz w:val="28"/>
                <w:szCs w:val="28"/>
                <w:lang w:eastAsia="zh-TW"/>
              </w:rPr>
              <w:t>住宿：★★★★★德里</w:t>
            </w:r>
            <w:r w:rsidRPr="00885928">
              <w:rPr>
                <w:rFonts w:ascii="微軟正黑體" w:eastAsia="微軟正黑體" w:hAnsi="微軟正黑體" w:cs="微軟正黑體"/>
                <w:b/>
                <w:bCs/>
                <w:color w:val="FF0000"/>
                <w:sz w:val="28"/>
                <w:szCs w:val="28"/>
                <w:lang w:eastAsia="zh-TW"/>
              </w:rPr>
              <w:t xml:space="preserve">:ITC WELCOME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COUNTRY INN SUITES </w:t>
            </w:r>
            <w:r w:rsidRPr="00885928">
              <w:rPr>
                <w:rFonts w:ascii="微軟正黑體" w:eastAsia="微軟正黑體" w:hAnsi="微軟正黑體" w:cs="微軟正黑體" w:hint="eastAsia"/>
                <w:b/>
                <w:bCs/>
                <w:color w:val="FF0000"/>
                <w:sz w:val="28"/>
                <w:szCs w:val="28"/>
                <w:lang w:eastAsia="zh-TW"/>
              </w:rPr>
              <w:t>或</w:t>
            </w:r>
            <w:r w:rsidRPr="00885928">
              <w:rPr>
                <w:rFonts w:ascii="微軟正黑體" w:eastAsia="微軟正黑體" w:hAnsi="微軟正黑體" w:cs="微軟正黑體"/>
                <w:b/>
                <w:bCs/>
                <w:color w:val="FF0000"/>
                <w:sz w:val="28"/>
                <w:szCs w:val="28"/>
                <w:lang w:eastAsia="zh-TW"/>
              </w:rPr>
              <w:t xml:space="preserve"> </w:t>
            </w:r>
            <w:r w:rsidRPr="00885928">
              <w:rPr>
                <w:rFonts w:ascii="微軟正黑體" w:eastAsia="微軟正黑體" w:hAnsi="微軟正黑體" w:cs="微軟正黑體" w:hint="eastAsia"/>
                <w:b/>
                <w:bCs/>
                <w:color w:val="FF0000"/>
                <w:sz w:val="28"/>
                <w:szCs w:val="28"/>
                <w:lang w:eastAsia="zh-TW"/>
              </w:rPr>
              <w:t>同等級旅館</w:t>
            </w:r>
          </w:p>
        </w:tc>
      </w:tr>
      <w:tr w:rsidR="008A6D12" w:rsidRPr="00885928">
        <w:tc>
          <w:tcPr>
            <w:tcW w:w="3537" w:type="dxa"/>
            <w:gridSpan w:val="2"/>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42"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午餐：飯店內中式自助餐</w:t>
            </w:r>
          </w:p>
        </w:tc>
        <w:tc>
          <w:tcPr>
            <w:tcW w:w="4085"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晚餐：飯店內中式自助餐</w:t>
            </w:r>
          </w:p>
        </w:tc>
      </w:tr>
      <w:tr w:rsidR="008A6D12" w:rsidRPr="00885928">
        <w:tblPrEx>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Ex>
        <w:trPr>
          <w:trHeight w:val="561"/>
        </w:trPr>
        <w:tc>
          <w:tcPr>
            <w:tcW w:w="1352" w:type="dxa"/>
            <w:shd w:val="clear" w:color="000000" w:fill="B6DDE8"/>
            <w:vAlign w:val="center"/>
          </w:tcPr>
          <w:p w:rsidR="008A6D12" w:rsidRPr="00885928" w:rsidRDefault="008A6D12" w:rsidP="00AF62E3">
            <w:pPr>
              <w:spacing w:line="380" w:lineRule="exact"/>
              <w:jc w:val="center"/>
              <w:rPr>
                <w:rFonts w:ascii="微軟正黑體" w:eastAsia="微軟正黑體" w:hAnsi="微軟正黑體" w:cs="Times New Roman"/>
                <w:b/>
                <w:bCs/>
                <w:color w:val="003366"/>
                <w:sz w:val="32"/>
                <w:szCs w:val="32"/>
                <w:lang w:eastAsia="zh-TW"/>
              </w:rPr>
            </w:pPr>
            <w:r w:rsidRPr="00885928">
              <w:rPr>
                <w:rFonts w:ascii="微軟正黑體" w:eastAsia="微軟正黑體" w:hAnsi="微軟正黑體" w:cs="微軟正黑體" w:hint="eastAsia"/>
                <w:b/>
                <w:bCs/>
                <w:color w:val="003366"/>
                <w:sz w:val="32"/>
                <w:szCs w:val="32"/>
                <w:lang w:eastAsia="zh-TW"/>
              </w:rPr>
              <w:t>第八天</w:t>
            </w:r>
          </w:p>
        </w:tc>
        <w:tc>
          <w:tcPr>
            <w:tcW w:w="9812" w:type="dxa"/>
            <w:gridSpan w:val="3"/>
            <w:shd w:val="clear" w:color="000000" w:fill="B6DDE8"/>
          </w:tcPr>
          <w:p w:rsidR="008A6D12" w:rsidRDefault="008A6D12" w:rsidP="00AF62E3">
            <w:pPr>
              <w:spacing w:line="380" w:lineRule="exact"/>
              <w:rPr>
                <w:rFonts w:ascii="微軟正黑體" w:eastAsia="微軟正黑體" w:hAnsi="微軟正黑體" w:cs="Times New Roman"/>
                <w:b/>
                <w:bCs/>
                <w:color w:val="000000"/>
                <w:sz w:val="40"/>
                <w:szCs w:val="40"/>
                <w:lang w:eastAsia="zh-TW"/>
              </w:rPr>
            </w:pPr>
            <w:r w:rsidRPr="00885928">
              <w:rPr>
                <w:rFonts w:ascii="微軟正黑體" w:eastAsia="微軟正黑體" w:hAnsi="微軟正黑體" w:cs="微軟正黑體" w:hint="eastAsia"/>
                <w:b/>
                <w:bCs/>
                <w:color w:val="003366"/>
                <w:sz w:val="32"/>
                <w:szCs w:val="32"/>
                <w:lang w:eastAsia="zh-TW"/>
              </w:rPr>
              <w:t>德里</w:t>
            </w:r>
            <w:r w:rsidRPr="00885928">
              <w:rPr>
                <w:rFonts w:ascii="微軟正黑體" w:eastAsia="微軟正黑體" w:hAnsi="微軟正黑體" w:cs="微軟正黑體"/>
                <w:b/>
                <w:bCs/>
                <w:color w:val="003366"/>
                <w:sz w:val="32"/>
                <w:szCs w:val="32"/>
                <w:lang w:eastAsia="zh-TW"/>
              </w:rPr>
              <w:t xml:space="preserve"> </w:t>
            </w:r>
            <w:r w:rsidRPr="00885928">
              <w:rPr>
                <w:rFonts w:ascii="微軟正黑體" w:eastAsia="微軟正黑體" w:hAnsi="微軟正黑體" w:cs="微軟正黑體" w:hint="eastAsia"/>
                <w:b/>
                <w:bCs/>
                <w:color w:val="003366"/>
                <w:sz w:val="32"/>
                <w:szCs w:val="32"/>
                <w:lang w:eastAsia="zh-TW"/>
              </w:rPr>
              <w:t>紅堡</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世界遺產</w:t>
            </w:r>
            <w:r w:rsidRPr="00885928">
              <w:rPr>
                <w:rFonts w:ascii="微軟正黑體" w:eastAsia="微軟正黑體" w:hAnsi="微軟正黑體" w:cs="微軟正黑體"/>
                <w:b/>
                <w:bCs/>
                <w:color w:val="003366"/>
                <w:sz w:val="32"/>
                <w:szCs w:val="32"/>
                <w:lang w:eastAsia="zh-TW"/>
              </w:rPr>
              <w:t>)</w:t>
            </w:r>
            <w:r w:rsidRPr="004C243F">
              <w:rPr>
                <w:rFonts w:ascii="微軟正黑體" w:eastAsia="微軟正黑體" w:hAnsi="Webdings" w:cs="Times New Roman" w:hint="eastAsia"/>
                <w:b/>
                <w:bCs/>
                <w:color w:val="000000"/>
                <w:sz w:val="40"/>
                <w:szCs w:val="40"/>
              </w:rPr>
              <w:sym w:font="Webdings" w:char="F06A"/>
            </w:r>
            <w:r w:rsidRPr="00885928">
              <w:rPr>
                <w:rFonts w:ascii="微軟正黑體" w:eastAsia="微軟正黑體" w:hAnsi="微軟正黑體" w:cs="微軟正黑體" w:hint="eastAsia"/>
                <w:b/>
                <w:bCs/>
                <w:color w:val="003366"/>
                <w:sz w:val="32"/>
                <w:szCs w:val="32"/>
                <w:lang w:eastAsia="zh-TW"/>
              </w:rPr>
              <w:t>台北</w:t>
            </w:r>
            <w:r w:rsidRPr="00885928">
              <w:rPr>
                <w:rFonts w:ascii="微軟正黑體" w:eastAsia="微軟正黑體" w:hAnsi="微軟正黑體" w:cs="微軟正黑體"/>
                <w:b/>
                <w:bCs/>
                <w:color w:val="003366"/>
                <w:sz w:val="32"/>
                <w:szCs w:val="32"/>
                <w:lang w:eastAsia="zh-TW"/>
              </w:rPr>
              <w:t>(</w:t>
            </w:r>
            <w:r w:rsidRPr="00885928">
              <w:rPr>
                <w:rFonts w:ascii="微軟正黑體" w:eastAsia="微軟正黑體" w:hAnsi="微軟正黑體" w:cs="微軟正黑體" w:hint="eastAsia"/>
                <w:b/>
                <w:bCs/>
                <w:color w:val="003366"/>
                <w:sz w:val="32"/>
                <w:szCs w:val="32"/>
                <w:lang w:eastAsia="zh-TW"/>
              </w:rPr>
              <w:t>桃園國際機場</w:t>
            </w:r>
            <w:r w:rsidRPr="00885928">
              <w:rPr>
                <w:rFonts w:ascii="微軟正黑體" w:eastAsia="微軟正黑體" w:hAnsi="微軟正黑體" w:cs="微軟正黑體"/>
                <w:b/>
                <w:bCs/>
                <w:color w:val="003366"/>
                <w:sz w:val="32"/>
                <w:szCs w:val="32"/>
                <w:lang w:eastAsia="zh-TW"/>
              </w:rPr>
              <w:t>)</w:t>
            </w:r>
          </w:p>
          <w:p w:rsidR="008A6D12" w:rsidRPr="00885928" w:rsidRDefault="008A6D12" w:rsidP="00AF62E3">
            <w:pPr>
              <w:spacing w:line="380" w:lineRule="exact"/>
              <w:rPr>
                <w:rFonts w:ascii="微軟正黑體" w:eastAsia="微軟正黑體" w:hAnsi="微軟正黑體" w:cs="Times New Roman"/>
                <w:b/>
                <w:bCs/>
                <w:color w:val="003366"/>
                <w:sz w:val="32"/>
                <w:szCs w:val="32"/>
                <w:lang w:eastAsia="zh-TW"/>
              </w:rPr>
            </w:pPr>
            <w:r>
              <w:rPr>
                <w:rFonts w:ascii="Arial Black" w:eastAsia="微軟正黑體" w:hAnsi="Arial Black" w:cs="微軟正黑體" w:hint="eastAsia"/>
                <w:b/>
                <w:bCs/>
                <w:color w:val="FF0000"/>
                <w:sz w:val="40"/>
                <w:szCs w:val="40"/>
                <w:lang w:eastAsia="zh-TW"/>
              </w:rPr>
              <w:t>中</w:t>
            </w:r>
            <w:r w:rsidRPr="004F56A5">
              <w:rPr>
                <w:rFonts w:ascii="Arial Black" w:eastAsia="微軟正黑體" w:hAnsi="Arial Black" w:cs="微軟正黑體" w:hint="eastAsia"/>
                <w:b/>
                <w:bCs/>
                <w:color w:val="FF0000"/>
                <w:sz w:val="40"/>
                <w:szCs w:val="40"/>
                <w:lang w:eastAsia="zh-TW"/>
              </w:rPr>
              <w:t>華航空</w:t>
            </w:r>
            <w:r>
              <w:rPr>
                <w:rFonts w:ascii="Arial Black" w:eastAsia="微軟正黑體" w:hAnsi="Arial Black" w:cs="Arial Black"/>
                <w:b/>
                <w:bCs/>
                <w:color w:val="FF0000"/>
                <w:sz w:val="40"/>
                <w:szCs w:val="40"/>
                <w:lang w:eastAsia="zh-TW"/>
              </w:rPr>
              <w:t>CI1821410/2225</w:t>
            </w:r>
            <w:r w:rsidRPr="00885928">
              <w:rPr>
                <w:rFonts w:ascii="微軟正黑體" w:eastAsia="微軟正黑體" w:hAnsi="微軟正黑體" w:cs="微軟正黑體"/>
                <w:b/>
                <w:bCs/>
                <w:color w:val="C00000"/>
                <w:sz w:val="28"/>
                <w:szCs w:val="28"/>
                <w:lang w:eastAsia="zh-TW"/>
              </w:rPr>
              <w:t xml:space="preserve">  (</w:t>
            </w:r>
            <w:r w:rsidRPr="00885928">
              <w:rPr>
                <w:rFonts w:ascii="微軟正黑體" w:eastAsia="微軟正黑體" w:hAnsi="微軟正黑體" w:cs="微軟正黑體" w:hint="eastAsia"/>
                <w:b/>
                <w:bCs/>
                <w:color w:val="C00000"/>
                <w:sz w:val="28"/>
                <w:szCs w:val="28"/>
                <w:lang w:eastAsia="zh-TW"/>
              </w:rPr>
              <w:t>暫定</w:t>
            </w:r>
            <w:r w:rsidRPr="00885928">
              <w:rPr>
                <w:rFonts w:ascii="微軟正黑體" w:eastAsia="微軟正黑體" w:hAnsi="微軟正黑體" w:cs="微軟正黑體"/>
                <w:b/>
                <w:bCs/>
                <w:color w:val="C00000"/>
                <w:sz w:val="28"/>
                <w:szCs w:val="28"/>
                <w:lang w:eastAsia="zh-TW"/>
              </w:rPr>
              <w:t>)</w:t>
            </w:r>
          </w:p>
        </w:tc>
      </w:tr>
    </w:tbl>
    <w:p w:rsidR="008A6D12" w:rsidRPr="00270687" w:rsidRDefault="008A6D12" w:rsidP="00270687">
      <w:pPr>
        <w:spacing w:after="0" w:line="400" w:lineRule="exact"/>
        <w:rPr>
          <w:rFonts w:ascii="微軟正黑體" w:eastAsia="微軟正黑體" w:hAnsi="微軟正黑體" w:cs="Times New Roman"/>
          <w:b/>
          <w:bCs/>
          <w:sz w:val="28"/>
          <w:szCs w:val="28"/>
          <w:lang w:eastAsia="zh-TW"/>
        </w:rPr>
      </w:pPr>
      <w:r w:rsidRPr="00270687">
        <w:rPr>
          <w:rFonts w:ascii="微軟正黑體" w:eastAsia="微軟正黑體" w:hAnsi="微軟正黑體" w:cs="微軟正黑體" w:hint="eastAsia"/>
          <w:b/>
          <w:bCs/>
          <w:sz w:val="28"/>
          <w:szCs w:val="28"/>
          <w:lang w:eastAsia="zh-TW"/>
        </w:rPr>
        <w:t>早餐後驅車前往★德里紅堡</w:t>
      </w:r>
      <w:r w:rsidRPr="00270687">
        <w:rPr>
          <w:rFonts w:ascii="微軟正黑體" w:eastAsia="微軟正黑體" w:hAnsi="微軟正黑體" w:cs="微軟正黑體"/>
          <w:b/>
          <w:bCs/>
          <w:sz w:val="28"/>
          <w:szCs w:val="28"/>
          <w:lang w:eastAsia="zh-TW"/>
        </w:rPr>
        <w:t>LalQila(</w:t>
      </w:r>
      <w:r w:rsidRPr="00270687">
        <w:rPr>
          <w:rFonts w:ascii="微軟正黑體" w:eastAsia="微軟正黑體" w:hAnsi="微軟正黑體" w:cs="微軟正黑體" w:hint="eastAsia"/>
          <w:b/>
          <w:bCs/>
          <w:sz w:val="28"/>
          <w:szCs w:val="28"/>
          <w:lang w:eastAsia="zh-TW"/>
        </w:rPr>
        <w:t>週二四</w:t>
      </w:r>
      <w:r w:rsidRPr="00270687">
        <w:rPr>
          <w:rFonts w:ascii="微軟正黑體" w:eastAsia="微軟正黑體" w:hAnsi="微軟正黑體" w:cs="微軟正黑體"/>
          <w:b/>
          <w:bCs/>
          <w:sz w:val="28"/>
          <w:szCs w:val="28"/>
          <w:lang w:eastAsia="zh-TW"/>
        </w:rPr>
        <w:t>;09:00-18:00)(UNESCO,2007)(</w:t>
      </w:r>
      <w:r w:rsidRPr="00270687">
        <w:rPr>
          <w:rFonts w:ascii="微軟正黑體" w:eastAsia="微軟正黑體" w:hAnsi="微軟正黑體" w:cs="微軟正黑體" w:hint="eastAsia"/>
          <w:b/>
          <w:bCs/>
          <w:sz w:val="28"/>
          <w:szCs w:val="28"/>
          <w:lang w:eastAsia="zh-TW"/>
        </w:rPr>
        <w:t>註</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因今日須前往機場</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且德里市區容易塞車</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此景點或可能安排於前一天</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敬請諒解</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是蒙兀兒第五代大帝沙賈汗王於</w:t>
      </w:r>
      <w:r w:rsidRPr="00270687">
        <w:rPr>
          <w:rFonts w:ascii="微軟正黑體" w:eastAsia="微軟正黑體" w:hAnsi="微軟正黑體" w:cs="微軟正黑體"/>
          <w:b/>
          <w:bCs/>
          <w:sz w:val="28"/>
          <w:szCs w:val="28"/>
          <w:lang w:eastAsia="zh-TW"/>
        </w:rPr>
        <w:t>1639-1648</w:t>
      </w:r>
      <w:r w:rsidRPr="00270687">
        <w:rPr>
          <w:rFonts w:ascii="微軟正黑體" w:eastAsia="微軟正黑體" w:hAnsi="微軟正黑體" w:cs="微軟正黑體" w:hint="eastAsia"/>
          <w:b/>
          <w:bCs/>
          <w:sz w:val="28"/>
          <w:szCs w:val="28"/>
          <w:lang w:eastAsia="zh-TW"/>
        </w:rPr>
        <w:t>年期間興建的城堡。不過他本身卻從來未在此住過</w:t>
      </w:r>
      <w:r w:rsidRPr="00270687">
        <w:rPr>
          <w:rFonts w:ascii="微軟正黑體" w:eastAsia="微軟正黑體" w:hAnsi="微軟正黑體" w:cs="微軟正黑體"/>
          <w:b/>
          <w:bCs/>
          <w:sz w:val="28"/>
          <w:szCs w:val="28"/>
          <w:lang w:eastAsia="zh-TW"/>
        </w:rPr>
        <w:t>,</w:t>
      </w:r>
      <w:r w:rsidRPr="00270687">
        <w:rPr>
          <w:rFonts w:ascii="微軟正黑體" w:eastAsia="微軟正黑體" w:hAnsi="微軟正黑體" w:cs="微軟正黑體" w:hint="eastAsia"/>
          <w:b/>
          <w:bCs/>
          <w:sz w:val="28"/>
          <w:szCs w:val="28"/>
          <w:lang w:eastAsia="zh-TW"/>
        </w:rPr>
        <w:t>因為他被兒子奧傑朗伯軟禁在阿格拉堡。堡內建築包括公眾大廳、私人會客廳、明珠清真寺、彩色宮殿、噴泉花園等區域</w:t>
      </w:r>
    </w:p>
    <w:p w:rsidR="008A6D12" w:rsidRPr="00270687" w:rsidRDefault="008A6D12" w:rsidP="00270687">
      <w:pPr>
        <w:spacing w:after="0" w:line="400" w:lineRule="exact"/>
        <w:rPr>
          <w:rFonts w:ascii="微軟正黑體" w:eastAsia="微軟正黑體" w:hAnsi="微軟正黑體" w:cs="Times New Roman"/>
          <w:b/>
          <w:bCs/>
          <w:sz w:val="28"/>
          <w:szCs w:val="28"/>
          <w:lang w:eastAsia="zh-TW"/>
        </w:rPr>
      </w:pPr>
      <w:r w:rsidRPr="00270687">
        <w:rPr>
          <w:rFonts w:ascii="微軟正黑體" w:eastAsia="微軟正黑體" w:hAnsi="微軟正黑體" w:cs="微軟正黑體" w:hint="eastAsia"/>
          <w:b/>
          <w:bCs/>
          <w:sz w:val="28"/>
          <w:szCs w:val="28"/>
          <w:lang w:eastAsia="zh-TW"/>
        </w:rPr>
        <w:t>帶著充滿驚嘆號以及游離於亙古與現代的矛盾情結，結束回味無窮的探索印度之旅！多日來的印度歷練，在返抵闊別多日的家後，相信您對生活，對生命會有另一番體驗。此時的旅遊已近尾聲，天下無不散的筵席，時間就在相機美窗中飛去！該是回家整理美麗回憶的時候，記得要把您的快樂與我們分享！後前往機場搭乘豪華客機返回溫暖的家，期待下回再相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551"/>
        <w:gridCol w:w="3955"/>
      </w:tblGrid>
      <w:tr w:rsidR="008A6D12" w:rsidRPr="00885928">
        <w:trPr>
          <w:trHeight w:val="450"/>
        </w:trPr>
        <w:tc>
          <w:tcPr>
            <w:tcW w:w="11057" w:type="dxa"/>
            <w:gridSpan w:val="3"/>
            <w:shd w:val="clear" w:color="auto" w:fill="CCCCFF"/>
          </w:tcPr>
          <w:p w:rsidR="008A6D12" w:rsidRPr="00885928" w:rsidRDefault="008A6D12" w:rsidP="00AF62E3">
            <w:pPr>
              <w:spacing w:line="380" w:lineRule="exact"/>
              <w:rPr>
                <w:rFonts w:ascii="微軟正黑體" w:eastAsia="微軟正黑體" w:hAnsi="微軟正黑體" w:cs="Times New Roman"/>
                <w:b/>
                <w:bCs/>
                <w:color w:val="FF0000"/>
                <w:lang w:eastAsia="zh-TW"/>
              </w:rPr>
            </w:pPr>
            <w:r w:rsidRPr="00885928">
              <w:rPr>
                <w:rFonts w:ascii="微軟正黑體" w:eastAsia="微軟正黑體" w:hAnsi="微軟正黑體" w:cs="微軟正黑體" w:hint="eastAsia"/>
                <w:b/>
                <w:bCs/>
                <w:color w:val="FF0000"/>
                <w:lang w:eastAsia="zh-TW"/>
              </w:rPr>
              <w:t>住宿：★★★★★溫暖的家</w:t>
            </w:r>
          </w:p>
        </w:tc>
      </w:tr>
      <w:tr w:rsidR="008A6D12" w:rsidRPr="00885928">
        <w:tc>
          <w:tcPr>
            <w:tcW w:w="3551"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早餐：酒店內活力早餐</w:t>
            </w:r>
          </w:p>
        </w:tc>
        <w:tc>
          <w:tcPr>
            <w:tcW w:w="3551"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午餐：機上精緻簡餐</w:t>
            </w:r>
          </w:p>
        </w:tc>
        <w:tc>
          <w:tcPr>
            <w:tcW w:w="3955" w:type="dxa"/>
            <w:shd w:val="clear" w:color="auto" w:fill="FFCCFF"/>
          </w:tcPr>
          <w:p w:rsidR="008A6D12" w:rsidRPr="00885928" w:rsidRDefault="008A6D12" w:rsidP="00AF62E3">
            <w:pPr>
              <w:spacing w:line="380" w:lineRule="exact"/>
              <w:rPr>
                <w:rFonts w:ascii="微軟正黑體" w:eastAsia="微軟正黑體" w:hAnsi="微軟正黑體" w:cs="Times New Roman"/>
                <w:b/>
                <w:bCs/>
                <w:sz w:val="28"/>
                <w:szCs w:val="28"/>
                <w:lang w:eastAsia="zh-TW"/>
              </w:rPr>
            </w:pPr>
            <w:r w:rsidRPr="00885928">
              <w:rPr>
                <w:rFonts w:ascii="微軟正黑體" w:eastAsia="微軟正黑體" w:hAnsi="微軟正黑體" w:cs="微軟正黑體" w:hint="eastAsia"/>
                <w:b/>
                <w:bCs/>
                <w:sz w:val="28"/>
                <w:szCs w:val="28"/>
                <w:lang w:eastAsia="zh-TW"/>
              </w:rPr>
              <w:t>晚餐：機上餐食</w:t>
            </w:r>
          </w:p>
        </w:tc>
      </w:tr>
    </w:tbl>
    <w:p w:rsidR="008A6D12" w:rsidRPr="00343359" w:rsidRDefault="008A6D12" w:rsidP="00E2452A">
      <w:pPr>
        <w:spacing w:after="0" w:line="400" w:lineRule="exact"/>
        <w:rPr>
          <w:rFonts w:ascii="微軟正黑體" w:eastAsia="微軟正黑體" w:hAnsi="微軟正黑體" w:cs="微軟正黑體"/>
          <w:sz w:val="24"/>
          <w:szCs w:val="24"/>
          <w:lang w:eastAsia="zh-TW"/>
        </w:rPr>
      </w:pPr>
      <w:r w:rsidRPr="00343359">
        <w:rPr>
          <w:rFonts w:ascii="微軟正黑體" w:eastAsia="微軟正黑體" w:hAnsi="微軟正黑體" w:cs="微軟正黑體" w:hint="eastAsia"/>
          <w:b/>
          <w:bCs/>
          <w:color w:val="FF0000"/>
          <w:sz w:val="24"/>
          <w:szCs w:val="24"/>
          <w:shd w:val="clear" w:color="auto" w:fill="FFFFFF"/>
          <w:lang w:eastAsia="zh-TW"/>
        </w:rPr>
        <w:t>注意事項</w:t>
      </w:r>
      <w:r w:rsidRPr="00343359">
        <w:rPr>
          <w:rFonts w:ascii="微軟正黑體" w:eastAsia="微軟正黑體" w:hAnsi="微軟正黑體" w:cs="微軟正黑體"/>
          <w:b/>
          <w:bCs/>
          <w:color w:val="FF0000"/>
          <w:sz w:val="24"/>
          <w:szCs w:val="24"/>
          <w:shd w:val="clear" w:color="auto" w:fill="FFFFFF"/>
          <w:lang w:eastAsia="zh-TW"/>
        </w:rPr>
        <w:t>:</w:t>
      </w:r>
      <w:r w:rsidRPr="00343359">
        <w:rPr>
          <w:rFonts w:ascii="微軟正黑體" w:eastAsia="微軟正黑體" w:hAnsi="微軟正黑體" w:cs="Times New Roman"/>
          <w:b/>
          <w:bCs/>
          <w:color w:val="00B050"/>
          <w:sz w:val="24"/>
          <w:szCs w:val="24"/>
          <w:shd w:val="clear" w:color="auto" w:fill="FFFFFF"/>
          <w:lang w:eastAsia="zh-TW"/>
        </w:rPr>
        <w:br/>
      </w:r>
      <w:r w:rsidRPr="00343359">
        <w:rPr>
          <w:rFonts w:ascii="微軟正黑體" w:eastAsia="微軟正黑體" w:hAnsi="微軟正黑體" w:cs="微軟正黑體"/>
          <w:sz w:val="24"/>
          <w:szCs w:val="24"/>
          <w:lang w:eastAsia="zh-TW"/>
        </w:rPr>
        <w:t>1.</w:t>
      </w:r>
      <w:r w:rsidRPr="00343359">
        <w:rPr>
          <w:rFonts w:ascii="微軟正黑體" w:eastAsia="微軟正黑體" w:hAnsi="微軟正黑體" w:cs="微軟正黑體" w:hint="eastAsia"/>
          <w:sz w:val="24"/>
          <w:szCs w:val="24"/>
          <w:lang w:eastAsia="zh-TW"/>
        </w:rPr>
        <w:t>食</w:t>
      </w:r>
      <w:r w:rsidRPr="00343359">
        <w:rPr>
          <w:rFonts w:ascii="微軟正黑體" w:eastAsia="微軟正黑體" w:hAnsi="微軟正黑體" w:cs="微軟正黑體"/>
          <w:sz w:val="24"/>
          <w:szCs w:val="24"/>
          <w:lang w:eastAsia="zh-TW"/>
        </w:rPr>
        <w:t xml:space="preserve">: </w:t>
      </w:r>
      <w:r w:rsidRPr="00343359">
        <w:rPr>
          <w:rFonts w:ascii="微軟正黑體" w:eastAsia="微軟正黑體" w:hAnsi="微軟正黑體" w:cs="微軟正黑體" w:hint="eastAsia"/>
          <w:sz w:val="24"/>
          <w:szCs w:val="24"/>
          <w:lang w:eastAsia="zh-TW"/>
        </w:rPr>
        <w:t>印度餐食，除少數特定餐廳外，大部分於飯店內使用自助餐式，若口味及菜色不易適應之團員，可自行攜帶零食。當地生水請勿生飲，請飲用礦泉水。</w:t>
      </w:r>
      <w:r w:rsidRPr="00343359">
        <w:rPr>
          <w:rFonts w:ascii="微軟正黑體" w:eastAsia="微軟正黑體" w:hAnsi="微軟正黑體" w:cs="微軟正黑體"/>
          <w:sz w:val="24"/>
          <w:szCs w:val="24"/>
          <w:lang w:eastAsia="zh-TW"/>
        </w:rPr>
        <w:t xml:space="preserve">     </w:t>
      </w:r>
      <w:r w:rsidRPr="00343359">
        <w:rPr>
          <w:rFonts w:ascii="微軟正黑體" w:eastAsia="微軟正黑體" w:hAnsi="微軟正黑體" w:cs="微軟正黑體"/>
          <w:sz w:val="24"/>
          <w:szCs w:val="24"/>
          <w:lang w:eastAsia="zh-TW"/>
        </w:rPr>
        <w:tab/>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2.</w:t>
      </w:r>
      <w:r w:rsidRPr="00343359">
        <w:rPr>
          <w:rFonts w:ascii="微軟正黑體" w:eastAsia="微軟正黑體" w:hAnsi="微軟正黑體" w:cs="微軟正黑體" w:hint="eastAsia"/>
          <w:sz w:val="24"/>
          <w:szCs w:val="24"/>
          <w:lang w:eastAsia="zh-TW"/>
        </w:rPr>
        <w:t>醫藥保健</w:t>
      </w:r>
      <w:r w:rsidRPr="00343359">
        <w:rPr>
          <w:rFonts w:ascii="微軟正黑體" w:eastAsia="微軟正黑體" w:hAnsi="微軟正黑體" w:cs="微軟正黑體"/>
          <w:sz w:val="24"/>
          <w:szCs w:val="24"/>
          <w:lang w:eastAsia="zh-TW"/>
        </w:rPr>
        <w:t xml:space="preserve">: </w:t>
      </w:r>
      <w:r w:rsidRPr="00343359">
        <w:rPr>
          <w:rFonts w:ascii="微軟正黑體" w:eastAsia="微軟正黑體" w:hAnsi="微軟正黑體" w:cs="微軟正黑體" w:hint="eastAsia"/>
          <w:sz w:val="24"/>
          <w:szCs w:val="24"/>
          <w:lang w:eastAsia="zh-TW"/>
        </w:rPr>
        <w:t>胃腸藥品、感冒藥及個人常用藥品請務必自備，因印度藥房部自售藥品，需經合格醫生檢查之後所開立處方才可售出藥品，購買不易。女士生理用品請自備足夠，旅途中若有任何身體不適，請立即告知領隊或導遊以並處理。</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3.</w:t>
      </w:r>
      <w:r w:rsidRPr="00343359">
        <w:rPr>
          <w:rFonts w:ascii="微軟正黑體" w:eastAsia="微軟正黑體" w:hAnsi="微軟正黑體" w:cs="微軟正黑體" w:hint="eastAsia"/>
          <w:sz w:val="24"/>
          <w:szCs w:val="24"/>
          <w:lang w:eastAsia="zh-TW"/>
        </w:rPr>
        <w:t>旅客可攜美金，於機場或住宿飯店櫃台兌換印度盧比</w:t>
      </w:r>
      <w:r w:rsidRPr="00343359">
        <w:rPr>
          <w:rFonts w:ascii="微軟正黑體" w:eastAsia="微軟正黑體" w:hAnsi="微軟正黑體" w:cs="微軟正黑體"/>
          <w:sz w:val="24"/>
          <w:szCs w:val="24"/>
          <w:lang w:eastAsia="zh-TW"/>
        </w:rPr>
        <w:t>(RS)</w:t>
      </w:r>
      <w:r w:rsidRPr="00343359">
        <w:rPr>
          <w:rFonts w:ascii="微軟正黑體" w:eastAsia="微軟正黑體" w:hAnsi="微軟正黑體" w:cs="微軟正黑體" w:hint="eastAsia"/>
          <w:sz w:val="24"/>
          <w:szCs w:val="24"/>
          <w:lang w:eastAsia="zh-TW"/>
        </w:rPr>
        <w:t>，匯率約</w:t>
      </w:r>
      <w:r w:rsidRPr="00343359">
        <w:rPr>
          <w:rFonts w:ascii="微軟正黑體" w:eastAsia="微軟正黑體" w:hAnsi="微軟正黑體" w:cs="微軟正黑體"/>
          <w:sz w:val="24"/>
          <w:szCs w:val="24"/>
          <w:lang w:eastAsia="zh-TW"/>
        </w:rPr>
        <w:t>1USD</w:t>
      </w:r>
      <w:r w:rsidRPr="00343359">
        <w:rPr>
          <w:rFonts w:ascii="微軟正黑體" w:eastAsia="微軟正黑體" w:hAnsi="微軟正黑體" w:cs="微軟正黑體" w:hint="eastAsia"/>
          <w:sz w:val="24"/>
          <w:szCs w:val="24"/>
          <w:lang w:eastAsia="zh-TW"/>
        </w:rPr>
        <w:t>：</w:t>
      </w:r>
      <w:r w:rsidRPr="00343359">
        <w:rPr>
          <w:rFonts w:ascii="微軟正黑體" w:eastAsia="微軟正黑體" w:hAnsi="微軟正黑體" w:cs="微軟正黑體"/>
          <w:sz w:val="24"/>
          <w:szCs w:val="24"/>
          <w:lang w:eastAsia="zh-TW"/>
        </w:rPr>
        <w:t>55RS</w:t>
      </w:r>
      <w:r w:rsidRPr="00343359">
        <w:rPr>
          <w:rFonts w:ascii="微軟正黑體" w:eastAsia="微軟正黑體" w:hAnsi="微軟正黑體" w:cs="微軟正黑體" w:hint="eastAsia"/>
          <w:sz w:val="24"/>
          <w:szCs w:val="24"/>
          <w:lang w:eastAsia="zh-TW"/>
        </w:rPr>
        <w:t>，但有些地方會收</w:t>
      </w:r>
      <w:r w:rsidRPr="00343359">
        <w:rPr>
          <w:rFonts w:ascii="微軟正黑體" w:eastAsia="微軟正黑體" w:hAnsi="微軟正黑體" w:cs="微軟正黑體"/>
          <w:sz w:val="24"/>
          <w:szCs w:val="24"/>
          <w:lang w:eastAsia="zh-TW"/>
        </w:rPr>
        <w:t>3%</w:t>
      </w:r>
      <w:r w:rsidRPr="00343359">
        <w:rPr>
          <w:rFonts w:ascii="微軟正黑體" w:eastAsia="微軟正黑體" w:hAnsi="微軟正黑體" w:cs="微軟正黑體" w:hint="eastAsia"/>
          <w:sz w:val="24"/>
          <w:szCs w:val="24"/>
          <w:lang w:eastAsia="zh-TW"/>
        </w:rPr>
        <w:t>手績費，所以可事先詢問領隊或導遊。</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4.</w:t>
      </w:r>
      <w:r w:rsidRPr="00343359">
        <w:rPr>
          <w:rFonts w:ascii="微軟正黑體" w:eastAsia="微軟正黑體" w:hAnsi="微軟正黑體" w:cs="微軟正黑體" w:hint="eastAsia"/>
          <w:sz w:val="24"/>
          <w:szCs w:val="24"/>
          <w:lang w:eastAsia="zh-TW"/>
        </w:rPr>
        <w:t>印度遊覽車多為印度國產，因印度路況不良，故車況較不佳，敬請見諒。</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5.</w:t>
      </w:r>
      <w:r w:rsidRPr="00343359">
        <w:rPr>
          <w:rFonts w:ascii="微軟正黑體" w:eastAsia="微軟正黑體" w:hAnsi="微軟正黑體" w:cs="微軟正黑體" w:hint="eastAsia"/>
          <w:sz w:val="24"/>
          <w:szCs w:val="24"/>
          <w:lang w:eastAsia="zh-TW"/>
        </w:rPr>
        <w:t>飯店</w:t>
      </w:r>
      <w:r w:rsidRPr="00343359">
        <w:rPr>
          <w:rFonts w:ascii="微軟正黑體" w:eastAsia="微軟正黑體" w:hAnsi="微軟正黑體" w:cs="微軟正黑體"/>
          <w:sz w:val="24"/>
          <w:szCs w:val="24"/>
          <w:lang w:eastAsia="zh-TW"/>
        </w:rPr>
        <w:t xml:space="preserve">: </w:t>
      </w:r>
      <w:r w:rsidRPr="00343359">
        <w:rPr>
          <w:rFonts w:ascii="微軟正黑體" w:eastAsia="微軟正黑體" w:hAnsi="微軟正黑體" w:cs="微軟正黑體" w:hint="eastAsia"/>
          <w:sz w:val="24"/>
          <w:szCs w:val="24"/>
          <w:lang w:eastAsia="zh-TW"/>
        </w:rPr>
        <w:t>飯店內沒有牙膏、牙刷、拖鞋，敬請自帶。印度飯店內大部分有提供飲用熱水或煮水器具。旅館大多附設有游泳池，旅客可自備泳衣。</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6.</w:t>
      </w:r>
      <w:r w:rsidRPr="00343359">
        <w:rPr>
          <w:rFonts w:ascii="微軟正黑體" w:eastAsia="微軟正黑體" w:hAnsi="微軟正黑體" w:cs="微軟正黑體" w:hint="eastAsia"/>
          <w:sz w:val="24"/>
          <w:szCs w:val="24"/>
          <w:lang w:eastAsia="zh-TW"/>
        </w:rPr>
        <w:t>台灣的手機帶往印度，在大城市均可漫遊，但小地方通信不良，可能收不到訊號，但得視各不同電信公司和當簽約狀況而定。</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7.</w:t>
      </w:r>
      <w:r w:rsidRPr="00343359">
        <w:rPr>
          <w:rFonts w:ascii="微軟正黑體" w:eastAsia="微軟正黑體" w:hAnsi="微軟正黑體" w:cs="微軟正黑體" w:hint="eastAsia"/>
          <w:sz w:val="24"/>
          <w:szCs w:val="24"/>
          <w:lang w:eastAsia="zh-TW"/>
        </w:rPr>
        <w:t>德里、喀什米爾之機場</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出境時</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，因安全檢查嚴格，隨身行李請儘量簡便，身上僅攜帶錢包、護照等貴重物品及重要文件等，其他物品如電池，請依現行規定置於隨身行李。</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8.</w:t>
      </w:r>
      <w:r w:rsidRPr="00343359">
        <w:rPr>
          <w:rFonts w:ascii="微軟正黑體" w:eastAsia="微軟正黑體" w:hAnsi="微軟正黑體" w:cs="微軟正黑體" w:hint="eastAsia"/>
          <w:sz w:val="24"/>
          <w:szCs w:val="24"/>
          <w:lang w:eastAsia="zh-TW"/>
        </w:rPr>
        <w:t>請各位貴賓注意，當地商家報價時，都不含點到點的運費。請於官營酒店和印度旅遊局所提供的商號處購物，詳情可到旅遊局辦事處查詢。</w:t>
      </w:r>
    </w:p>
    <w:p w:rsidR="008A6D12"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9.</w:t>
      </w:r>
      <w:r w:rsidRPr="00343359">
        <w:rPr>
          <w:rFonts w:ascii="微軟正黑體" w:eastAsia="微軟正黑體" w:hAnsi="微軟正黑體" w:cs="微軟正黑體" w:hint="eastAsia"/>
          <w:sz w:val="24"/>
          <w:szCs w:val="24"/>
          <w:lang w:eastAsia="zh-TW"/>
        </w:rPr>
        <w:t>野生動物植物或產品均嚴禁出口，一些特許出口物品可作隨身行李攜帶，但必須取得出口證明文件。</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不可購買大量銀製品，以及野生動物植物、象牙、孔雀羽毛。</w:t>
      </w:r>
      <w:r w:rsidRPr="00343359">
        <w:rPr>
          <w:rFonts w:ascii="微軟正黑體" w:eastAsia="微軟正黑體" w:hAnsi="微軟正黑體" w:cs="微軟正黑體"/>
          <w:sz w:val="24"/>
          <w:szCs w:val="24"/>
          <w:lang w:eastAsia="zh-TW"/>
        </w:rPr>
        <w:t>)</w:t>
      </w:r>
    </w:p>
    <w:p w:rsidR="008A6D12" w:rsidRPr="00343359" w:rsidRDefault="008A6D12" w:rsidP="00E2452A">
      <w:pPr>
        <w:spacing w:after="0" w:line="400" w:lineRule="exact"/>
        <w:rPr>
          <w:rFonts w:ascii="微軟正黑體" w:eastAsia="微軟正黑體" w:hAnsi="微軟正黑體" w:cs="Times New Roman"/>
          <w:sz w:val="24"/>
          <w:szCs w:val="24"/>
          <w:lang w:eastAsia="zh-TW"/>
        </w:rPr>
      </w:pPr>
      <w:r w:rsidRPr="00343359">
        <w:rPr>
          <w:rFonts w:ascii="微軟正黑體" w:eastAsia="微軟正黑體" w:hAnsi="微軟正黑體" w:cs="微軟正黑體"/>
          <w:sz w:val="24"/>
          <w:szCs w:val="24"/>
          <w:lang w:eastAsia="zh-TW"/>
        </w:rPr>
        <w:t xml:space="preserve"> 10.</w:t>
      </w:r>
      <w:r w:rsidRPr="00343359">
        <w:rPr>
          <w:rFonts w:ascii="微軟正黑體" w:eastAsia="微軟正黑體" w:hAnsi="微軟正黑體" w:cs="微軟正黑體" w:hint="eastAsia"/>
          <w:sz w:val="24"/>
          <w:szCs w:val="24"/>
          <w:lang w:eastAsia="zh-TW"/>
        </w:rPr>
        <w:t>溫度提示</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冬季</w:t>
      </w:r>
      <w:r w:rsidRPr="00343359">
        <w:rPr>
          <w:rFonts w:ascii="微軟正黑體" w:eastAsia="微軟正黑體" w:hAnsi="微軟正黑體" w:cs="微軟正黑體"/>
          <w:sz w:val="24"/>
          <w:szCs w:val="24"/>
          <w:lang w:eastAsia="zh-TW"/>
        </w:rPr>
        <w:t>10</w:t>
      </w:r>
      <w:r w:rsidRPr="00343359">
        <w:rPr>
          <w:rFonts w:ascii="微軟正黑體" w:eastAsia="微軟正黑體" w:hAnsi="微軟正黑體" w:cs="微軟正黑體" w:hint="eastAsia"/>
          <w:sz w:val="24"/>
          <w:szCs w:val="24"/>
          <w:lang w:eastAsia="zh-TW"/>
        </w:rPr>
        <w:t>月至</w:t>
      </w:r>
      <w:r w:rsidRPr="00343359">
        <w:rPr>
          <w:rFonts w:ascii="微軟正黑體" w:eastAsia="微軟正黑體" w:hAnsi="微軟正黑體" w:cs="微軟正黑體"/>
          <w:sz w:val="24"/>
          <w:szCs w:val="24"/>
          <w:lang w:eastAsia="zh-TW"/>
        </w:rPr>
        <w:t>3</w:t>
      </w:r>
      <w:r w:rsidRPr="00343359">
        <w:rPr>
          <w:rFonts w:ascii="微軟正黑體" w:eastAsia="微軟正黑體" w:hAnsi="微軟正黑體" w:cs="微軟正黑體" w:hint="eastAsia"/>
          <w:sz w:val="24"/>
          <w:szCs w:val="24"/>
          <w:lang w:eastAsia="zh-TW"/>
        </w:rPr>
        <w:t>月</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約</w:t>
      </w:r>
      <w:r w:rsidRPr="00343359">
        <w:rPr>
          <w:rFonts w:ascii="微軟正黑體" w:eastAsia="微軟正黑體" w:hAnsi="微軟正黑體" w:cs="微軟正黑體"/>
          <w:sz w:val="24"/>
          <w:szCs w:val="24"/>
          <w:lang w:eastAsia="zh-TW"/>
        </w:rPr>
        <w:t>15-25</w:t>
      </w:r>
      <w:r w:rsidRPr="00343359">
        <w:rPr>
          <w:rFonts w:ascii="微軟正黑體" w:eastAsia="微軟正黑體" w:hAnsi="微軟正黑體" w:cs="微軟正黑體" w:hint="eastAsia"/>
          <w:sz w:val="24"/>
          <w:szCs w:val="24"/>
          <w:lang w:eastAsia="zh-TW"/>
        </w:rPr>
        <w:t>度，請準備薄長袖、毛衣及冬季外套、泳衣</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飯店有游泳池設備</w:t>
      </w:r>
      <w:r w:rsidRPr="00343359">
        <w:rPr>
          <w:rFonts w:ascii="微軟正黑體" w:eastAsia="微軟正黑體" w:hAnsi="微軟正黑體" w:cs="微軟正黑體"/>
          <w:sz w:val="24"/>
          <w:szCs w:val="24"/>
          <w:lang w:eastAsia="zh-TW"/>
        </w:rPr>
        <w:t>)</w:t>
      </w:r>
      <w:r w:rsidRPr="00343359">
        <w:rPr>
          <w:rFonts w:ascii="微軟正黑體" w:eastAsia="微軟正黑體" w:hAnsi="微軟正黑體" w:cs="微軟正黑體" w:hint="eastAsia"/>
          <w:sz w:val="24"/>
          <w:szCs w:val="24"/>
          <w:lang w:eastAsia="zh-TW"/>
        </w:rPr>
        <w:t>。</w:t>
      </w:r>
      <w:r w:rsidRPr="00343359">
        <w:rPr>
          <w:rFonts w:ascii="微軟正黑體" w:eastAsia="微軟正黑體" w:hAnsi="微軟正黑體" w:cs="微軟正黑體"/>
          <w:sz w:val="24"/>
          <w:szCs w:val="24"/>
          <w:lang w:eastAsia="zh-TW"/>
        </w:rPr>
        <w:t>11.</w:t>
      </w:r>
      <w:r w:rsidRPr="00343359">
        <w:rPr>
          <w:rFonts w:ascii="微軟正黑體" w:eastAsia="微軟正黑體" w:hAnsi="微軟正黑體" w:cs="微軟正黑體" w:hint="eastAsia"/>
          <w:sz w:val="24"/>
          <w:szCs w:val="24"/>
          <w:lang w:eastAsia="zh-TW"/>
        </w:rPr>
        <w:t>素食：各地風俗民情不同，國外之素食習慣大多是可以食用蔥、薑、蒜、蛋、奶等，無法如國內之素食烹調標準般嚴謹。除中華料理餐廳外，多數僅能以蔬菜、豆腐等食材料理為主；若為飯店內用餐或一般餐廳使用自助餐，亦多數以蔬菜、漬物、水果等佐以白飯或麵食類。所以在海外團體素食餐之安排，無法如同在台灣般豐富且多變化，請素食貴賓見諒！可自行攜帶喜愛食用之餅乾點心等等。</w:t>
      </w:r>
    </w:p>
    <w:p w:rsidR="008A6D12" w:rsidRDefault="008A6D12" w:rsidP="00AF62E3">
      <w:pPr>
        <w:spacing w:line="380" w:lineRule="exact"/>
        <w:textAlignment w:val="baseline"/>
        <w:rPr>
          <w:rFonts w:ascii="微軟正黑體" w:eastAsia="微軟正黑體" w:hAnsi="微軟正黑體" w:cs="Times New Roman"/>
          <w:b/>
          <w:bCs/>
          <w:color w:val="FF0000"/>
          <w:sz w:val="36"/>
          <w:szCs w:val="36"/>
          <w:lang w:eastAsia="zh-TW"/>
        </w:rPr>
      </w:pPr>
      <w:bookmarkStart w:id="0" w:name="_GoBack"/>
      <w:bookmarkEnd w:id="0"/>
      <w:r w:rsidRPr="001A3025">
        <w:rPr>
          <w:rFonts w:ascii="微軟正黑體" w:eastAsia="微軟正黑體" w:hAnsi="微軟正黑體" w:cs="微軟正黑體" w:hint="eastAsia"/>
          <w:b/>
          <w:bCs/>
          <w:color w:val="FF0000"/>
          <w:sz w:val="36"/>
          <w:szCs w:val="36"/>
          <w:lang w:eastAsia="zh-TW"/>
        </w:rPr>
        <w:t>印度黃金三角泰姬瑪哈陵曼達瓦城堡寶萊塢歌舞秀</w:t>
      </w:r>
      <w:r w:rsidRPr="001A3025">
        <w:rPr>
          <w:rFonts w:ascii="微軟正黑體" w:eastAsia="微軟正黑體" w:hAnsi="微軟正黑體" w:cs="微軟正黑體"/>
          <w:b/>
          <w:bCs/>
          <w:color w:val="FF0000"/>
          <w:sz w:val="36"/>
          <w:szCs w:val="36"/>
          <w:lang w:eastAsia="zh-TW"/>
        </w:rPr>
        <w:t>8</w:t>
      </w:r>
      <w:r w:rsidRPr="001A3025">
        <w:rPr>
          <w:rFonts w:ascii="微軟正黑體" w:eastAsia="微軟正黑體" w:hAnsi="微軟正黑體" w:cs="微軟正黑體" w:hint="eastAsia"/>
          <w:b/>
          <w:bCs/>
          <w:color w:val="FF0000"/>
          <w:sz w:val="36"/>
          <w:szCs w:val="36"/>
          <w:lang w:eastAsia="zh-TW"/>
        </w:rPr>
        <w:t>日深度遊</w:t>
      </w:r>
    </w:p>
    <w:p w:rsidR="008A6D12" w:rsidRPr="004E6CC7" w:rsidRDefault="008A6D12" w:rsidP="00AF62E3">
      <w:pPr>
        <w:spacing w:line="380" w:lineRule="exact"/>
        <w:textAlignment w:val="baseline"/>
        <w:rPr>
          <w:rFonts w:ascii="微軟正黑體" w:eastAsia="微軟正黑體" w:hAnsi="微軟正黑體" w:cs="Times New Roman"/>
          <w:b/>
          <w:bCs/>
          <w:color w:val="FF0000"/>
          <w:sz w:val="36"/>
          <w:szCs w:val="36"/>
          <w:lang w:eastAsia="zh-TW"/>
        </w:rPr>
      </w:pPr>
      <w:r w:rsidRPr="004E6CC7">
        <w:rPr>
          <w:rFonts w:ascii="微軟正黑體" w:eastAsia="微軟正黑體" w:hAnsi="微軟正黑體" w:cs="微軟正黑體" w:hint="eastAsia"/>
          <w:b/>
          <w:bCs/>
          <w:color w:val="FF0000"/>
          <w:sz w:val="36"/>
          <w:szCs w:val="36"/>
          <w:lang w:eastAsia="zh-TW"/>
        </w:rPr>
        <w:t>出發日期</w:t>
      </w:r>
      <w:r w:rsidRPr="004E6CC7">
        <w:rPr>
          <w:rFonts w:ascii="微軟正黑體" w:eastAsia="微軟正黑體" w:hAnsi="微軟正黑體" w:cs="微軟正黑體"/>
          <w:b/>
          <w:bCs/>
          <w:color w:val="FF0000"/>
          <w:sz w:val="36"/>
          <w:szCs w:val="36"/>
          <w:lang w:eastAsia="zh-TW"/>
        </w:rPr>
        <w:t>: 201</w:t>
      </w:r>
      <w:r>
        <w:rPr>
          <w:rFonts w:ascii="微軟正黑體" w:eastAsia="微軟正黑體" w:hAnsi="微軟正黑體" w:cs="微軟正黑體"/>
          <w:b/>
          <w:bCs/>
          <w:color w:val="FF0000"/>
          <w:sz w:val="36"/>
          <w:szCs w:val="36"/>
          <w:lang w:eastAsia="zh-TW"/>
        </w:rPr>
        <w:t>8</w:t>
      </w:r>
      <w:r w:rsidRPr="004E6CC7">
        <w:rPr>
          <w:rFonts w:ascii="微軟正黑體" w:eastAsia="微軟正黑體" w:hAnsi="微軟正黑體" w:cs="微軟正黑體" w:hint="eastAsia"/>
          <w:b/>
          <w:bCs/>
          <w:color w:val="FF0000"/>
          <w:sz w:val="36"/>
          <w:szCs w:val="36"/>
          <w:lang w:eastAsia="zh-TW"/>
        </w:rPr>
        <w:t>年</w:t>
      </w:r>
      <w:r>
        <w:rPr>
          <w:rFonts w:ascii="微軟正黑體" w:eastAsia="微軟正黑體" w:hAnsi="微軟正黑體" w:cs="微軟正黑體"/>
          <w:b/>
          <w:bCs/>
          <w:color w:val="FF0000"/>
          <w:sz w:val="36"/>
          <w:szCs w:val="36"/>
          <w:lang w:eastAsia="zh-TW"/>
        </w:rPr>
        <w:t>01</w:t>
      </w:r>
      <w:r w:rsidRPr="004E6CC7">
        <w:rPr>
          <w:rFonts w:ascii="微軟正黑體" w:eastAsia="微軟正黑體" w:hAnsi="微軟正黑體" w:cs="微軟正黑體" w:hint="eastAsia"/>
          <w:b/>
          <w:bCs/>
          <w:color w:val="FF0000"/>
          <w:sz w:val="36"/>
          <w:szCs w:val="36"/>
          <w:lang w:eastAsia="zh-TW"/>
        </w:rPr>
        <w:t>月</w:t>
      </w:r>
      <w:r>
        <w:rPr>
          <w:rFonts w:ascii="微軟正黑體" w:eastAsia="微軟正黑體" w:hAnsi="微軟正黑體" w:cs="微軟正黑體"/>
          <w:b/>
          <w:bCs/>
          <w:color w:val="FF0000"/>
          <w:sz w:val="36"/>
          <w:szCs w:val="36"/>
          <w:lang w:eastAsia="zh-TW"/>
        </w:rPr>
        <w:t>30</w:t>
      </w:r>
      <w:r w:rsidRPr="004E6CC7">
        <w:rPr>
          <w:rFonts w:ascii="微軟正黑體" w:eastAsia="微軟正黑體" w:hAnsi="微軟正黑體" w:cs="微軟正黑體" w:hint="eastAsia"/>
          <w:b/>
          <w:bCs/>
          <w:color w:val="FF0000"/>
          <w:sz w:val="36"/>
          <w:szCs w:val="36"/>
          <w:lang w:eastAsia="zh-TW"/>
        </w:rPr>
        <w:t>至</w:t>
      </w:r>
      <w:r>
        <w:rPr>
          <w:rFonts w:ascii="微軟正黑體" w:eastAsia="微軟正黑體" w:hAnsi="微軟正黑體" w:cs="微軟正黑體"/>
          <w:b/>
          <w:bCs/>
          <w:color w:val="FF0000"/>
          <w:sz w:val="36"/>
          <w:szCs w:val="36"/>
          <w:lang w:eastAsia="zh-TW"/>
        </w:rPr>
        <w:t>02</w:t>
      </w:r>
      <w:r w:rsidRPr="004E6CC7">
        <w:rPr>
          <w:rFonts w:ascii="微軟正黑體" w:eastAsia="微軟正黑體" w:hAnsi="微軟正黑體" w:cs="微軟正黑體" w:hint="eastAsia"/>
          <w:b/>
          <w:bCs/>
          <w:color w:val="FF0000"/>
          <w:sz w:val="36"/>
          <w:szCs w:val="36"/>
          <w:lang w:eastAsia="zh-TW"/>
        </w:rPr>
        <w:t>月</w:t>
      </w:r>
      <w:r>
        <w:rPr>
          <w:rFonts w:ascii="微軟正黑體" w:eastAsia="微軟正黑體" w:hAnsi="微軟正黑體" w:cs="微軟正黑體"/>
          <w:b/>
          <w:bCs/>
          <w:color w:val="FF0000"/>
          <w:sz w:val="36"/>
          <w:szCs w:val="36"/>
          <w:lang w:eastAsia="zh-TW"/>
        </w:rPr>
        <w:t>06</w:t>
      </w:r>
      <w:r w:rsidRPr="004E6CC7">
        <w:rPr>
          <w:rFonts w:ascii="微軟正黑體" w:eastAsia="微軟正黑體" w:hAnsi="微軟正黑體" w:cs="微軟正黑體" w:hint="eastAsia"/>
          <w:b/>
          <w:bCs/>
          <w:color w:val="FF0000"/>
          <w:sz w:val="36"/>
          <w:szCs w:val="36"/>
          <w:lang w:eastAsia="zh-TW"/>
        </w:rPr>
        <w:t>日止</w:t>
      </w:r>
    </w:p>
    <w:p w:rsidR="008A6D12" w:rsidRPr="004E6CC7" w:rsidRDefault="008A6D12" w:rsidP="00AF62E3">
      <w:pPr>
        <w:spacing w:line="380" w:lineRule="exact"/>
        <w:textAlignment w:val="baseline"/>
        <w:rPr>
          <w:rFonts w:ascii="Segoe UI" w:hAnsi="Segoe UI" w:cs="Segoe UI"/>
          <w:sz w:val="12"/>
          <w:szCs w:val="12"/>
          <w:lang w:eastAsia="zh-TW"/>
        </w:rPr>
      </w:pPr>
      <w:r w:rsidRPr="004E6CC7">
        <w:rPr>
          <w:rFonts w:ascii="微軟正黑體" w:eastAsia="微軟正黑體" w:hAnsi="微軟正黑體" w:cs="微軟正黑體" w:hint="eastAsia"/>
          <w:color w:val="FF0000"/>
          <w:sz w:val="28"/>
          <w:szCs w:val="28"/>
          <w:shd w:val="clear" w:color="auto" w:fill="FFFF00"/>
          <w:lang w:eastAsia="zh-TW"/>
        </w:rPr>
        <w:t>團費：刷卡現金同價</w:t>
      </w:r>
      <w:r w:rsidRPr="004E6CC7">
        <w:rPr>
          <w:rFonts w:ascii="微軟正黑體" w:eastAsia="微軟正黑體" w:hAnsi="微軟正黑體" w:cs="微軟正黑體" w:hint="eastAsia"/>
          <w:b/>
          <w:bCs/>
          <w:color w:val="FF0000"/>
          <w:sz w:val="28"/>
          <w:szCs w:val="28"/>
          <w:u w:val="single"/>
          <w:shd w:val="clear" w:color="auto" w:fill="FFFF00"/>
          <w:lang w:eastAsia="zh-TW"/>
        </w:rPr>
        <w:t>每名新台幣</w:t>
      </w:r>
      <w:r>
        <w:rPr>
          <w:rFonts w:ascii="微軟正黑體" w:eastAsia="微軟正黑體" w:hAnsi="微軟正黑體" w:cs="微軟正黑體" w:hint="eastAsia"/>
          <w:b/>
          <w:bCs/>
          <w:color w:val="FF0000"/>
          <w:sz w:val="28"/>
          <w:szCs w:val="28"/>
          <w:u w:val="single"/>
          <w:shd w:val="clear" w:color="auto" w:fill="FFFF00"/>
          <w:lang w:eastAsia="zh-TW"/>
        </w:rPr>
        <w:t>叁萬玖仟玖佰</w:t>
      </w:r>
      <w:r w:rsidRPr="004E6CC7">
        <w:rPr>
          <w:rFonts w:ascii="微軟正黑體" w:eastAsia="微軟正黑體" w:hAnsi="微軟正黑體" w:cs="微軟正黑體" w:hint="eastAsia"/>
          <w:b/>
          <w:bCs/>
          <w:color w:val="FF0000"/>
          <w:sz w:val="28"/>
          <w:szCs w:val="28"/>
          <w:u w:val="single"/>
          <w:shd w:val="clear" w:color="auto" w:fill="FFFF00"/>
          <w:lang w:eastAsia="zh-TW"/>
        </w:rPr>
        <w:t>元</w:t>
      </w:r>
      <w:r w:rsidRPr="004E6CC7">
        <w:rPr>
          <w:rFonts w:ascii="微軟正黑體" w:eastAsia="微軟正黑體" w:hAnsi="微軟正黑體" w:cs="Times New Roman"/>
          <w:b/>
          <w:bCs/>
          <w:color w:val="FF0000"/>
          <w:sz w:val="28"/>
          <w:szCs w:val="28"/>
          <w:u w:val="single"/>
          <w:shd w:val="clear" w:color="auto" w:fill="FFFF00"/>
          <w:lang w:eastAsia="zh-TW"/>
        </w:rPr>
        <w:t> </w:t>
      </w:r>
      <w:r w:rsidRPr="004E6CC7">
        <w:rPr>
          <w:rFonts w:ascii="微軟正黑體" w:eastAsia="微軟正黑體" w:hAnsi="微軟正黑體" w:cs="微軟正黑體" w:hint="eastAsia"/>
          <w:b/>
          <w:bCs/>
          <w:color w:val="FF0000"/>
          <w:sz w:val="28"/>
          <w:szCs w:val="28"/>
          <w:u w:val="single"/>
          <w:shd w:val="clear" w:color="auto" w:fill="FFFF00"/>
          <w:lang w:eastAsia="zh-TW"/>
        </w:rPr>
        <w:t>整</w:t>
      </w:r>
      <w:r w:rsidRPr="004E6CC7">
        <w:rPr>
          <w:rFonts w:ascii="微軟正黑體" w:eastAsia="微軟正黑體" w:hAnsi="微軟正黑體" w:cs="微軟正黑體"/>
          <w:b/>
          <w:bCs/>
          <w:color w:val="FF0000"/>
          <w:sz w:val="28"/>
          <w:szCs w:val="28"/>
          <w:u w:val="single"/>
          <w:shd w:val="clear" w:color="auto" w:fill="FFFF00"/>
          <w:lang w:eastAsia="zh-TW"/>
        </w:rPr>
        <w:t>NTD</w:t>
      </w:r>
      <w:r>
        <w:rPr>
          <w:rFonts w:ascii="微軟正黑體" w:eastAsia="微軟正黑體" w:hAnsi="微軟正黑體" w:cs="微軟正黑體"/>
          <w:b/>
          <w:bCs/>
          <w:color w:val="FF0000"/>
          <w:sz w:val="28"/>
          <w:szCs w:val="28"/>
          <w:u w:val="single"/>
          <w:shd w:val="clear" w:color="auto" w:fill="FFFF00"/>
          <w:lang w:eastAsia="zh-TW"/>
        </w:rPr>
        <w:t>39700</w:t>
      </w:r>
      <w:r w:rsidRPr="004E6CC7">
        <w:rPr>
          <w:rFonts w:ascii="微軟正黑體" w:eastAsia="微軟正黑體" w:hAnsi="微軟正黑體" w:cs="微軟正黑體" w:hint="eastAsia"/>
          <w:b/>
          <w:bCs/>
          <w:color w:val="FF0000"/>
          <w:sz w:val="28"/>
          <w:szCs w:val="28"/>
          <w:u w:val="single"/>
          <w:shd w:val="clear" w:color="auto" w:fill="FFFF00"/>
          <w:lang w:eastAsia="zh-TW"/>
        </w:rPr>
        <w:t>元</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color w:val="FF0000"/>
          <w:sz w:val="20"/>
          <w:szCs w:val="20"/>
          <w:lang w:eastAsia="zh-TW"/>
        </w:rPr>
        <w:t> </w:t>
      </w:r>
      <w:r w:rsidRPr="004E6CC7">
        <w:rPr>
          <w:rFonts w:ascii="微軟正黑體" w:eastAsia="微軟正黑體" w:hAnsi="微軟正黑體" w:cs="Times New Roman"/>
          <w:color w:val="FF0000"/>
          <w:lang w:eastAsia="zh-TW"/>
        </w:rPr>
        <w:t> </w:t>
      </w:r>
      <w:r w:rsidRPr="004E6CC7">
        <w:rPr>
          <w:rFonts w:ascii="微軟正黑體" w:eastAsia="微軟正黑體" w:hAnsi="微軟正黑體" w:cs="微軟正黑體"/>
          <w:color w:val="FF0000"/>
          <w:lang w:eastAsia="zh-TW"/>
        </w:rPr>
        <w:t xml:space="preserve"> </w:t>
      </w:r>
      <w:r w:rsidRPr="004E6CC7">
        <w:rPr>
          <w:rFonts w:ascii="微軟正黑體" w:eastAsia="微軟正黑體" w:hAnsi="微軟正黑體" w:cs="微軟正黑體" w:hint="eastAsia"/>
          <w:lang w:eastAsia="zh-TW"/>
        </w:rPr>
        <w:t>團費包含內容：</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1.</w:t>
      </w:r>
      <w:r w:rsidRPr="004E6CC7">
        <w:rPr>
          <w:rFonts w:ascii="微軟正黑體" w:eastAsia="微軟正黑體" w:hAnsi="微軟正黑體" w:cs="微軟正黑體" w:hint="eastAsia"/>
          <w:lang w:eastAsia="zh-TW"/>
        </w:rPr>
        <w:t>機</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票：全程經濟艙來回機票。</w:t>
      </w:r>
      <w:r w:rsidRPr="004E6CC7">
        <w:rPr>
          <w:rFonts w:ascii="微軟正黑體" w:eastAsia="微軟正黑體" w:hAnsi="微軟正黑體" w:cs="微軟正黑體"/>
          <w:lang w:eastAsia="zh-TW"/>
        </w:rPr>
        <w:t>(</w:t>
      </w:r>
      <w:r w:rsidRPr="004E6CC7">
        <w:rPr>
          <w:rFonts w:ascii="微軟正黑體" w:eastAsia="微軟正黑體" w:hAnsi="微軟正黑體" w:cs="微軟正黑體" w:hint="eastAsia"/>
          <w:lang w:eastAsia="zh-TW"/>
        </w:rPr>
        <w:t>機票使用依照團體票之限制與規定</w:t>
      </w:r>
      <w:r w:rsidRPr="004E6CC7">
        <w:rPr>
          <w:rFonts w:ascii="微軟正黑體" w:eastAsia="微軟正黑體" w:hAnsi="微軟正黑體" w:cs="微軟正黑體"/>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2.</w:t>
      </w:r>
      <w:r w:rsidRPr="004E6CC7">
        <w:rPr>
          <w:rFonts w:ascii="微軟正黑體" w:eastAsia="微軟正黑體" w:hAnsi="微軟正黑體" w:cs="微軟正黑體" w:hint="eastAsia"/>
          <w:lang w:eastAsia="zh-TW"/>
        </w:rPr>
        <w:t>住</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宿：全程飯店均以兩人一室為主，如需單人房價格為</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3.</w:t>
      </w:r>
      <w:r w:rsidRPr="004E6CC7">
        <w:rPr>
          <w:rFonts w:ascii="微軟正黑體" w:eastAsia="微軟正黑體" w:hAnsi="微軟正黑體" w:cs="微軟正黑體" w:hint="eastAsia"/>
          <w:lang w:eastAsia="zh-TW"/>
        </w:rPr>
        <w:t>餐</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食：全程早餐於飯店使用；午、晚餐如行程表所示。</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4.</w:t>
      </w:r>
      <w:r w:rsidRPr="004E6CC7">
        <w:rPr>
          <w:rFonts w:ascii="微軟正黑體" w:eastAsia="微軟正黑體" w:hAnsi="微軟正黑體" w:cs="微軟正黑體" w:hint="eastAsia"/>
          <w:lang w:eastAsia="zh-TW"/>
        </w:rPr>
        <w:t>交</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通：行程表內所需各種交通運輸之費用。</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5.</w:t>
      </w:r>
      <w:r w:rsidRPr="004E6CC7">
        <w:rPr>
          <w:rFonts w:ascii="微軟正黑體" w:eastAsia="微軟正黑體" w:hAnsi="微軟正黑體" w:cs="微軟正黑體" w:hint="eastAsia"/>
          <w:lang w:eastAsia="zh-TW"/>
        </w:rPr>
        <w:t>保</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險：團體旅遊責任險</w:t>
      </w:r>
      <w:r w:rsidRPr="004E6CC7">
        <w:rPr>
          <w:rFonts w:ascii="微軟正黑體" w:eastAsia="微軟正黑體" w:hAnsi="微軟正黑體" w:cs="微軟正黑體"/>
          <w:lang w:eastAsia="zh-TW"/>
        </w:rPr>
        <w:t>200</w:t>
      </w:r>
      <w:r w:rsidRPr="004E6CC7">
        <w:rPr>
          <w:rFonts w:ascii="微軟正黑體" w:eastAsia="微軟正黑體" w:hAnsi="微軟正黑體" w:cs="微軟正黑體" w:hint="eastAsia"/>
          <w:lang w:eastAsia="zh-TW"/>
        </w:rPr>
        <w:t>萬、</w:t>
      </w:r>
      <w:r w:rsidRPr="004E6CC7">
        <w:rPr>
          <w:rFonts w:ascii="微軟正黑體" w:eastAsia="微軟正黑體" w:hAnsi="微軟正黑體" w:cs="微軟正黑體"/>
          <w:lang w:eastAsia="zh-TW"/>
        </w:rPr>
        <w:t>10</w:t>
      </w:r>
      <w:r w:rsidRPr="004E6CC7">
        <w:rPr>
          <w:rFonts w:ascii="微軟正黑體" w:eastAsia="微軟正黑體" w:hAnsi="微軟正黑體" w:cs="微軟正黑體" w:hint="eastAsia"/>
          <w:lang w:eastAsia="zh-TW"/>
        </w:rPr>
        <w:t>萬醫療險、</w:t>
      </w:r>
      <w:r w:rsidRPr="004E6CC7">
        <w:rPr>
          <w:rFonts w:ascii="微軟正黑體" w:eastAsia="微軟正黑體" w:hAnsi="微軟正黑體" w:cs="微軟正黑體"/>
          <w:lang w:eastAsia="zh-TW"/>
        </w:rPr>
        <w:t>1000</w:t>
      </w:r>
      <w:r w:rsidRPr="004E6CC7">
        <w:rPr>
          <w:rFonts w:ascii="微軟正黑體" w:eastAsia="微軟正黑體" w:hAnsi="微軟正黑體" w:cs="微軟正黑體" w:hint="eastAsia"/>
          <w:lang w:eastAsia="zh-TW"/>
        </w:rPr>
        <w:t>萬履約責任險。</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6.</w:t>
      </w:r>
      <w:r w:rsidRPr="004E6CC7">
        <w:rPr>
          <w:rFonts w:ascii="微軟正黑體" w:eastAsia="微軟正黑體" w:hAnsi="微軟正黑體" w:cs="微軟正黑體" w:hint="eastAsia"/>
          <w:lang w:eastAsia="zh-TW"/>
        </w:rPr>
        <w:t>稅</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金：含機場稅、兵險費、燃油附加費</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7.</w:t>
      </w:r>
      <w:r w:rsidRPr="004E6CC7">
        <w:rPr>
          <w:rFonts w:ascii="微軟正黑體" w:eastAsia="微軟正黑體" w:hAnsi="微軟正黑體" w:cs="微軟正黑體" w:hint="eastAsia"/>
          <w:lang w:eastAsia="zh-TW"/>
        </w:rPr>
        <w:t>小</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費：司機、導遊、行裏、小費</w:t>
      </w:r>
      <w:r w:rsidRPr="004E6CC7">
        <w:rPr>
          <w:rFonts w:ascii="微軟正黑體" w:eastAsia="微軟正黑體" w:hAnsi="微軟正黑體" w:cs="Times New Roman"/>
          <w:lang w:eastAsia="zh-TW"/>
        </w:rPr>
        <w:t> </w:t>
      </w:r>
    </w:p>
    <w:p w:rsidR="008A6D12"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團費不包含內容：</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1.</w:t>
      </w:r>
      <w:r w:rsidRPr="004E6CC7">
        <w:rPr>
          <w:rFonts w:ascii="微軟正黑體" w:eastAsia="微軟正黑體" w:hAnsi="微軟正黑體" w:cs="微軟正黑體" w:hint="eastAsia"/>
          <w:lang w:eastAsia="zh-TW"/>
        </w:rPr>
        <w:t>護照工本費</w:t>
      </w:r>
      <w:r w:rsidRPr="004E6CC7">
        <w:rPr>
          <w:rFonts w:ascii="微軟正黑體" w:eastAsia="微軟正黑體" w:hAnsi="微軟正黑體" w:cs="微軟正黑體"/>
          <w:lang w:eastAsia="zh-TW"/>
        </w:rPr>
        <w:t>1500</w:t>
      </w:r>
      <w:r w:rsidRPr="004E6CC7">
        <w:rPr>
          <w:rFonts w:ascii="微軟正黑體" w:eastAsia="微軟正黑體" w:hAnsi="微軟正黑體" w:cs="微軟正黑體" w:hint="eastAsia"/>
          <w:lang w:eastAsia="zh-TW"/>
        </w:rPr>
        <w:t>元。</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p>
    <w:p w:rsidR="008A6D12" w:rsidRDefault="008A6D12" w:rsidP="003B3A46">
      <w:pPr>
        <w:spacing w:after="0" w:line="380" w:lineRule="exact"/>
        <w:textAlignment w:val="baseline"/>
        <w:rPr>
          <w:rFonts w:ascii="微軟正黑體" w:eastAsia="微軟正黑體" w:hAnsi="微軟正黑體" w:cs="Times New Roman"/>
          <w:color w:val="333333"/>
          <w:sz w:val="20"/>
          <w:szCs w:val="20"/>
          <w:lang w:eastAsia="zh-TW"/>
        </w:rPr>
      </w:pPr>
      <w:r w:rsidRPr="0005308D">
        <w:rPr>
          <w:rFonts w:ascii="微軟正黑體" w:eastAsia="微軟正黑體" w:hAnsi="微軟正黑體" w:cs="微軟正黑體"/>
          <w:lang w:eastAsia="zh-TW"/>
        </w:rPr>
        <w:t>2.</w:t>
      </w:r>
      <w:r>
        <w:rPr>
          <w:rFonts w:ascii="微軟正黑體" w:eastAsia="微軟正黑體" w:hAnsi="微軟正黑體" w:cs="微軟正黑體"/>
          <w:lang w:eastAsia="zh-TW"/>
        </w:rPr>
        <w:t xml:space="preserve">  </w:t>
      </w:r>
      <w:r>
        <w:rPr>
          <w:rFonts w:ascii="微軟正黑體" w:eastAsia="微軟正黑體" w:hAnsi="微軟正黑體" w:cs="微軟正黑體" w:hint="eastAsia"/>
          <w:lang w:eastAsia="zh-TW"/>
        </w:rPr>
        <w:t>印度簽證費用為</w:t>
      </w:r>
      <w:r>
        <w:rPr>
          <w:rFonts w:ascii="微軟正黑體" w:eastAsia="微軟正黑體" w:hAnsi="微軟正黑體" w:cs="微軟正黑體"/>
          <w:lang w:eastAsia="zh-TW"/>
        </w:rPr>
        <w:t>2200</w:t>
      </w:r>
      <w:r>
        <w:rPr>
          <w:rFonts w:ascii="微軟正黑體" w:eastAsia="微軟正黑體" w:hAnsi="微軟正黑體" w:cs="微軟正黑體" w:hint="eastAsia"/>
          <w:lang w:eastAsia="zh-TW"/>
        </w:rPr>
        <w:t>台幣</w:t>
      </w:r>
      <w:r w:rsidRPr="0005308D">
        <w:rPr>
          <w:rFonts w:ascii="微軟正黑體" w:eastAsia="微軟正黑體" w:hAnsi="微軟正黑體" w:cs="微軟正黑體"/>
          <w:color w:val="333333"/>
          <w:sz w:val="20"/>
          <w:szCs w:val="20"/>
          <w:lang w:eastAsia="zh-TW"/>
        </w:rPr>
        <w:t xml:space="preserve"> </w:t>
      </w:r>
      <w:r w:rsidRPr="0005308D">
        <w:rPr>
          <w:rFonts w:ascii="微軟正黑體" w:eastAsia="微軟正黑體" w:hAnsi="微軟正黑體" w:cs="微軟正黑體" w:hint="eastAsia"/>
          <w:color w:val="333333"/>
          <w:sz w:val="20"/>
          <w:szCs w:val="20"/>
          <w:lang w:eastAsia="zh-TW"/>
        </w:rPr>
        <w:t>※</w:t>
      </w:r>
      <w:r w:rsidRPr="0005308D">
        <w:rPr>
          <w:rFonts w:ascii="微軟正黑體" w:eastAsia="微軟正黑體" w:hAnsi="微軟正黑體" w:cs="微軟正黑體"/>
          <w:color w:val="333333"/>
          <w:sz w:val="20"/>
          <w:szCs w:val="20"/>
          <w:lang w:eastAsia="zh-TW"/>
        </w:rPr>
        <w:t xml:space="preserve"> </w:t>
      </w:r>
      <w:r w:rsidRPr="0005308D">
        <w:rPr>
          <w:rFonts w:ascii="微軟正黑體" w:eastAsia="微軟正黑體" w:hAnsi="微軟正黑體" w:cs="微軟正黑體" w:hint="eastAsia"/>
          <w:color w:val="333333"/>
          <w:sz w:val="20"/>
          <w:szCs w:val="20"/>
          <w:lang w:eastAsia="zh-TW"/>
        </w:rPr>
        <w:t>工作天數</w:t>
      </w:r>
      <w:r w:rsidRPr="0005308D">
        <w:rPr>
          <w:rFonts w:ascii="微軟正黑體" w:eastAsia="微軟正黑體" w:hAnsi="微軟正黑體" w:cs="微軟正黑體"/>
          <w:color w:val="333333"/>
          <w:sz w:val="20"/>
          <w:szCs w:val="20"/>
          <w:lang w:eastAsia="zh-TW"/>
        </w:rPr>
        <w:t>5</w:t>
      </w:r>
      <w:r w:rsidRPr="0005308D">
        <w:rPr>
          <w:rFonts w:ascii="微軟正黑體" w:eastAsia="微軟正黑體" w:hAnsi="微軟正黑體" w:cs="微軟正黑體" w:hint="eastAsia"/>
          <w:color w:val="333333"/>
          <w:sz w:val="20"/>
          <w:szCs w:val="20"/>
          <w:lang w:eastAsia="zh-TW"/>
        </w:rPr>
        <w:t>天。</w:t>
      </w:r>
    </w:p>
    <w:p w:rsidR="008A6D12" w:rsidRPr="0005308D" w:rsidRDefault="008A6D12" w:rsidP="003B3A46">
      <w:pPr>
        <w:spacing w:after="0" w:line="380" w:lineRule="exact"/>
        <w:textAlignment w:val="baseline"/>
        <w:rPr>
          <w:rFonts w:ascii="微軟正黑體" w:eastAsia="微軟正黑體" w:hAnsi="微軟正黑體" w:cs="Times New Roman"/>
          <w:color w:val="333333"/>
          <w:sz w:val="20"/>
          <w:szCs w:val="20"/>
          <w:lang w:eastAsia="zh-TW"/>
        </w:rPr>
      </w:pPr>
      <w:r w:rsidRPr="0005308D">
        <w:rPr>
          <w:rFonts w:ascii="微軟正黑體" w:eastAsia="微軟正黑體" w:hAnsi="微軟正黑體" w:cs="微軟正黑體" w:hint="eastAsia"/>
          <w:color w:val="000000"/>
          <w:sz w:val="20"/>
          <w:szCs w:val="20"/>
          <w:lang w:eastAsia="zh-TW"/>
        </w:rPr>
        <w:t>※</w:t>
      </w:r>
      <w:r w:rsidRPr="0005308D">
        <w:rPr>
          <w:rFonts w:ascii="微軟正黑體" w:eastAsia="微軟正黑體" w:hAnsi="微軟正黑體" w:cs="微軟正黑體"/>
          <w:color w:val="000000"/>
          <w:sz w:val="20"/>
          <w:szCs w:val="20"/>
          <w:lang w:eastAsia="zh-TW"/>
        </w:rPr>
        <w:t xml:space="preserve"> </w:t>
      </w:r>
      <w:r w:rsidRPr="0005308D">
        <w:rPr>
          <w:rFonts w:ascii="微軟正黑體" w:eastAsia="微軟正黑體" w:hAnsi="微軟正黑體" w:cs="微軟正黑體" w:hint="eastAsia"/>
          <w:color w:val="000000"/>
          <w:sz w:val="20"/>
          <w:szCs w:val="20"/>
          <w:lang w:eastAsia="zh-TW"/>
        </w:rPr>
        <w:t>持外國護照簽證費用需加價，因印度辦事處對於各國護照收費皆不相同請來電洽詢。</w:t>
      </w:r>
    </w:p>
    <w:p w:rsidR="008A6D12" w:rsidRDefault="008A6D12" w:rsidP="003B3A46">
      <w:pPr>
        <w:spacing w:after="0" w:line="380" w:lineRule="exact"/>
        <w:textAlignment w:val="baseline"/>
        <w:rPr>
          <w:rFonts w:ascii="微軟正黑體" w:eastAsia="微軟正黑體" w:hAnsi="微軟正黑體" w:cs="Times New Roman"/>
          <w:color w:val="333333"/>
          <w:sz w:val="20"/>
          <w:szCs w:val="20"/>
          <w:lang w:eastAsia="zh-TW"/>
        </w:rPr>
      </w:pPr>
      <w:r w:rsidRPr="0005308D">
        <w:rPr>
          <w:rFonts w:ascii="微軟正黑體" w:eastAsia="微軟正黑體" w:hAnsi="微軟正黑體" w:cs="微軟正黑體" w:hint="eastAsia"/>
          <w:color w:val="333333"/>
          <w:sz w:val="20"/>
          <w:szCs w:val="20"/>
          <w:lang w:eastAsia="zh-TW"/>
        </w:rPr>
        <w:t>電子觀光簽證：</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1.</w:t>
      </w:r>
      <w:r w:rsidRPr="0005308D">
        <w:rPr>
          <w:rFonts w:ascii="微軟正黑體" w:eastAsia="微軟正黑體" w:hAnsi="微軟正黑體" w:cs="微軟正黑體" w:hint="eastAsia"/>
          <w:color w:val="333333"/>
          <w:sz w:val="20"/>
          <w:szCs w:val="20"/>
          <w:lang w:eastAsia="zh-TW"/>
        </w:rPr>
        <w:t>護照正本或彩色</w:t>
      </w:r>
      <w:r w:rsidRPr="0005308D">
        <w:rPr>
          <w:rFonts w:ascii="微軟正黑體" w:eastAsia="微軟正黑體" w:hAnsi="微軟正黑體" w:cs="微軟正黑體"/>
          <w:color w:val="333333"/>
          <w:sz w:val="20"/>
          <w:szCs w:val="20"/>
          <w:lang w:eastAsia="zh-TW"/>
        </w:rPr>
        <w:t>1:1</w:t>
      </w:r>
      <w:r w:rsidRPr="0005308D">
        <w:rPr>
          <w:rFonts w:ascii="微軟正黑體" w:eastAsia="微軟正黑體" w:hAnsi="微軟正黑體" w:cs="微軟正黑體" w:hint="eastAsia"/>
          <w:color w:val="333333"/>
          <w:sz w:val="20"/>
          <w:szCs w:val="20"/>
          <w:lang w:eastAsia="zh-TW"/>
        </w:rPr>
        <w:t>電子檔</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六個月以上效期，要簽名</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2.</w:t>
      </w:r>
      <w:r w:rsidRPr="0005308D">
        <w:rPr>
          <w:rFonts w:ascii="微軟正黑體" w:eastAsia="微軟正黑體" w:hAnsi="微軟正黑體" w:cs="微軟正黑體" w:hint="eastAsia"/>
          <w:color w:val="333333"/>
          <w:sz w:val="20"/>
          <w:szCs w:val="20"/>
          <w:lang w:eastAsia="zh-TW"/>
        </w:rPr>
        <w:t>身分證正反面影本。</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3.</w:t>
      </w:r>
      <w:r w:rsidRPr="0005308D">
        <w:rPr>
          <w:rFonts w:ascii="微軟正黑體" w:eastAsia="微軟正黑體" w:hAnsi="微軟正黑體" w:cs="微軟正黑體" w:hint="eastAsia"/>
          <w:color w:val="333333"/>
          <w:sz w:val="20"/>
          <w:szCs w:val="20"/>
          <w:lang w:eastAsia="zh-TW"/>
        </w:rPr>
        <w:t>白底彩色照片</w:t>
      </w:r>
      <w:r w:rsidRPr="0005308D">
        <w:rPr>
          <w:rFonts w:ascii="微軟正黑體" w:eastAsia="微軟正黑體" w:hAnsi="微軟正黑體" w:cs="微軟正黑體"/>
          <w:color w:val="333333"/>
          <w:sz w:val="20"/>
          <w:szCs w:val="20"/>
          <w:lang w:eastAsia="zh-TW"/>
        </w:rPr>
        <w:t>2</w:t>
      </w:r>
      <w:r w:rsidRPr="0005308D">
        <w:rPr>
          <w:rFonts w:ascii="微軟正黑體" w:eastAsia="微軟正黑體" w:hAnsi="微軟正黑體" w:cs="微軟正黑體" w:hint="eastAsia"/>
          <w:color w:val="333333"/>
          <w:sz w:val="20"/>
          <w:szCs w:val="20"/>
          <w:lang w:eastAsia="zh-TW"/>
        </w:rPr>
        <w:t>張</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六個月內，寬</w:t>
      </w:r>
      <w:r w:rsidRPr="0005308D">
        <w:rPr>
          <w:rFonts w:ascii="微軟正黑體" w:eastAsia="微軟正黑體" w:hAnsi="微軟正黑體" w:cs="微軟正黑體"/>
          <w:color w:val="333333"/>
          <w:sz w:val="20"/>
          <w:szCs w:val="20"/>
          <w:lang w:eastAsia="zh-TW"/>
        </w:rPr>
        <w:t>5</w:t>
      </w:r>
      <w:r w:rsidRPr="0005308D">
        <w:rPr>
          <w:rFonts w:ascii="微軟正黑體" w:eastAsia="微軟正黑體" w:hAnsi="微軟正黑體" w:cs="微軟正黑體" w:hint="eastAsia"/>
          <w:color w:val="333333"/>
          <w:sz w:val="20"/>
          <w:szCs w:val="20"/>
          <w:lang w:eastAsia="zh-TW"/>
        </w:rPr>
        <w:t>公分</w:t>
      </w:r>
      <w:r w:rsidRPr="0005308D">
        <w:rPr>
          <w:rFonts w:ascii="微軟正黑體" w:eastAsia="微軟正黑體" w:hAnsi="微軟正黑體" w:cs="微軟正黑體"/>
          <w:color w:val="333333"/>
          <w:sz w:val="20"/>
          <w:szCs w:val="20"/>
          <w:lang w:eastAsia="zh-TW"/>
        </w:rPr>
        <w:t>x</w:t>
      </w:r>
      <w:r w:rsidRPr="0005308D">
        <w:rPr>
          <w:rFonts w:ascii="微軟正黑體" w:eastAsia="微軟正黑體" w:hAnsi="微軟正黑體" w:cs="微軟正黑體" w:hint="eastAsia"/>
          <w:color w:val="333333"/>
          <w:sz w:val="20"/>
          <w:szCs w:val="20"/>
          <w:lang w:eastAsia="zh-TW"/>
        </w:rPr>
        <w:t>長</w:t>
      </w:r>
      <w:r w:rsidRPr="0005308D">
        <w:rPr>
          <w:rFonts w:ascii="微軟正黑體" w:eastAsia="微軟正黑體" w:hAnsi="微軟正黑體" w:cs="微軟正黑體"/>
          <w:color w:val="333333"/>
          <w:sz w:val="20"/>
          <w:szCs w:val="20"/>
          <w:lang w:eastAsia="zh-TW"/>
        </w:rPr>
        <w:t>5</w:t>
      </w:r>
      <w:r w:rsidRPr="0005308D">
        <w:rPr>
          <w:rFonts w:ascii="微軟正黑體" w:eastAsia="微軟正黑體" w:hAnsi="微軟正黑體" w:cs="微軟正黑體" w:hint="eastAsia"/>
          <w:color w:val="333333"/>
          <w:sz w:val="20"/>
          <w:szCs w:val="20"/>
          <w:lang w:eastAsia="zh-TW"/>
        </w:rPr>
        <w:t>公分</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color w:val="333333"/>
          <w:sz w:val="20"/>
          <w:szCs w:val="20"/>
          <w:lang w:eastAsia="zh-TW"/>
        </w:rPr>
        <w:br/>
        <w:t>4.</w:t>
      </w:r>
      <w:r w:rsidRPr="0005308D">
        <w:rPr>
          <w:rFonts w:ascii="微軟正黑體" w:eastAsia="微軟正黑體" w:hAnsi="微軟正黑體" w:cs="微軟正黑體" w:hint="eastAsia"/>
          <w:color w:val="333333"/>
          <w:sz w:val="20"/>
          <w:szCs w:val="20"/>
          <w:lang w:eastAsia="zh-TW"/>
        </w:rPr>
        <w:t>若有雙重國籍，須提供護照影本。</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5.</w:t>
      </w:r>
      <w:r w:rsidRPr="0005308D">
        <w:rPr>
          <w:rFonts w:ascii="微軟正黑體" w:eastAsia="微軟正黑體" w:hAnsi="微軟正黑體" w:cs="微軟正黑體" w:hint="eastAsia"/>
          <w:color w:val="333333"/>
          <w:sz w:val="20"/>
          <w:szCs w:val="20"/>
          <w:lang w:eastAsia="zh-TW"/>
        </w:rPr>
        <w:t>基本資料表</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如下方附件</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color w:val="333333"/>
          <w:sz w:val="20"/>
          <w:szCs w:val="20"/>
          <w:lang w:eastAsia="zh-TW"/>
        </w:rPr>
        <w:br/>
        <w:t>**</w:t>
      </w:r>
      <w:r w:rsidRPr="0005308D">
        <w:rPr>
          <w:rFonts w:ascii="微軟正黑體" w:eastAsia="微軟正黑體" w:hAnsi="微軟正黑體" w:cs="微軟正黑體" w:hint="eastAsia"/>
          <w:color w:val="333333"/>
          <w:sz w:val="20"/>
          <w:szCs w:val="20"/>
          <w:lang w:eastAsia="zh-TW"/>
        </w:rPr>
        <w:t>父親、母親和配偶的英文姓名、國籍、出生地。</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英文的公司名稱、地址、電話、職稱</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可檢附名片</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color w:val="333333"/>
          <w:sz w:val="20"/>
          <w:szCs w:val="20"/>
          <w:lang w:eastAsia="zh-TW"/>
        </w:rPr>
        <w:br/>
        <w:t>(</w:t>
      </w:r>
      <w:r w:rsidRPr="0005308D">
        <w:rPr>
          <w:rFonts w:ascii="微軟正黑體" w:eastAsia="微軟正黑體" w:hAnsi="微軟正黑體" w:cs="微軟正黑體" w:hint="eastAsia"/>
          <w:color w:val="333333"/>
          <w:sz w:val="20"/>
          <w:szCs w:val="20"/>
          <w:lang w:eastAsia="zh-TW"/>
        </w:rPr>
        <w:t>若退休請提供前公司資料，家管請提供配偶公司資料</w:t>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w:t>
      </w:r>
      <w:r w:rsidRPr="0005308D">
        <w:rPr>
          <w:rFonts w:ascii="微軟正黑體" w:eastAsia="微軟正黑體" w:hAnsi="微軟正黑體" w:cs="微軟正黑體" w:hint="eastAsia"/>
          <w:color w:val="333333"/>
          <w:sz w:val="20"/>
          <w:szCs w:val="20"/>
          <w:lang w:eastAsia="zh-TW"/>
        </w:rPr>
        <w:t>如有去過印度請提供前次簽證資料及入出境日期</w:t>
      </w:r>
      <w:r w:rsidRPr="0005308D">
        <w:rPr>
          <w:rFonts w:ascii="微軟正黑體" w:eastAsia="微軟正黑體" w:hAnsi="微軟正黑體" w:cs="Times New Roman"/>
          <w:color w:val="333333"/>
          <w:sz w:val="20"/>
          <w:szCs w:val="20"/>
          <w:lang w:eastAsia="zh-TW"/>
        </w:rPr>
        <w:br/>
      </w:r>
      <w:r w:rsidRPr="0005308D">
        <w:rPr>
          <w:rFonts w:ascii="微軟正黑體" w:eastAsia="微軟正黑體" w:hAnsi="微軟正黑體" w:cs="微軟正黑體"/>
          <w:color w:val="333333"/>
          <w:sz w:val="20"/>
          <w:szCs w:val="20"/>
          <w:lang w:eastAsia="zh-TW"/>
        </w:rPr>
        <w:t>6.18</w:t>
      </w:r>
      <w:r w:rsidRPr="0005308D">
        <w:rPr>
          <w:rFonts w:ascii="微軟正黑體" w:eastAsia="微軟正黑體" w:hAnsi="微軟正黑體" w:cs="微軟正黑體" w:hint="eastAsia"/>
          <w:color w:val="333333"/>
          <w:sz w:val="20"/>
          <w:szCs w:val="20"/>
          <w:lang w:eastAsia="zh-TW"/>
        </w:rPr>
        <w:t>歲以下客人，若無父母陪同，需提供父母同意書及父母親身份証影本。</w:t>
      </w:r>
    </w:p>
    <w:p w:rsidR="008A6D12" w:rsidRPr="0005308D" w:rsidRDefault="008A6D12" w:rsidP="003B3A46">
      <w:pPr>
        <w:spacing w:after="0" w:line="380" w:lineRule="exact"/>
        <w:textAlignment w:val="baseline"/>
        <w:rPr>
          <w:rFonts w:ascii="微軟正黑體" w:eastAsia="微軟正黑體" w:hAnsi="微軟正黑體" w:cs="Times New Roman"/>
          <w:lang w:eastAsia="zh-TW"/>
        </w:rPr>
      </w:pPr>
      <w:r w:rsidRPr="0005308D">
        <w:rPr>
          <w:rFonts w:ascii="微軟正黑體" w:eastAsia="微軟正黑體" w:hAnsi="微軟正黑體" w:cs="微軟正黑體" w:hint="eastAsia"/>
          <w:color w:val="333333"/>
          <w:sz w:val="20"/>
          <w:szCs w:val="20"/>
          <w:lang w:eastAsia="zh-TW"/>
        </w:rPr>
        <w:t>■</w:t>
      </w:r>
      <w:r w:rsidRPr="0005308D">
        <w:rPr>
          <w:rFonts w:ascii="微軟正黑體" w:eastAsia="微軟正黑體" w:hAnsi="微軟正黑體" w:cs="微軟正黑體"/>
          <w:color w:val="333333"/>
          <w:sz w:val="20"/>
          <w:szCs w:val="20"/>
          <w:lang w:eastAsia="zh-TW"/>
        </w:rPr>
        <w:t xml:space="preserve"> </w:t>
      </w:r>
      <w:r w:rsidRPr="0005308D">
        <w:rPr>
          <w:rFonts w:ascii="微軟正黑體" w:eastAsia="微軟正黑體" w:hAnsi="微軟正黑體" w:cs="微軟正黑體" w:hint="eastAsia"/>
          <w:color w:val="333333"/>
          <w:sz w:val="20"/>
          <w:szCs w:val="20"/>
          <w:lang w:eastAsia="zh-TW"/>
        </w:rPr>
        <w:t>請貴賓下載下列連結表格填寫完整後，連同以上資料繳交旅行社，以利代為申辦簽證。</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Pr>
          <w:rFonts w:ascii="微軟正黑體" w:eastAsia="微軟正黑體" w:hAnsi="微軟正黑體" w:cs="Times New Roman"/>
          <w:lang w:eastAsia="zh-TW"/>
        </w:rPr>
        <w:t> </w:t>
      </w:r>
      <w:r>
        <w:rPr>
          <w:rFonts w:ascii="微軟正黑體" w:eastAsia="微軟正黑體" w:hAnsi="微軟正黑體" w:cs="微軟正黑體"/>
          <w:lang w:eastAsia="zh-TW"/>
        </w:rPr>
        <w:t>3</w:t>
      </w:r>
      <w:r w:rsidRPr="004E6CC7">
        <w:rPr>
          <w:rFonts w:ascii="微軟正黑體" w:eastAsia="微軟正黑體" w:hAnsi="微軟正黑體" w:cs="微軟正黑體"/>
          <w:lang w:eastAsia="zh-TW"/>
        </w:rPr>
        <w:t>.</w:t>
      </w:r>
      <w:r w:rsidRPr="004E6CC7">
        <w:rPr>
          <w:rFonts w:ascii="微軟正黑體" w:eastAsia="微軟正黑體" w:hAnsi="微軟正黑體" w:cs="微軟正黑體" w:hint="eastAsia"/>
          <w:lang w:eastAsia="zh-TW"/>
        </w:rPr>
        <w:t>私人費用：如洗衣、電話、行李超重費等一切私人開銷。</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textAlignment w:val="baseline"/>
        <w:rPr>
          <w:rFonts w:ascii="微軟正黑體" w:eastAsia="微軟正黑體" w:hAnsi="微軟正黑體" w:cs="Times New Roman"/>
          <w:b/>
          <w:bCs/>
          <w:color w:val="7030A0"/>
          <w:lang w:eastAsia="zh-TW"/>
        </w:rPr>
      </w:pPr>
      <w:r w:rsidRPr="004E6CC7">
        <w:rPr>
          <w:rFonts w:ascii="微軟正黑體" w:eastAsia="微軟正黑體" w:hAnsi="微軟正黑體" w:cs="微軟正黑體"/>
          <w:b/>
          <w:bCs/>
          <w:color w:val="7030A0"/>
          <w:lang w:eastAsia="zh-TW"/>
        </w:rPr>
        <w:t xml:space="preserve"> </w:t>
      </w:r>
      <w:r w:rsidRPr="004E6CC7">
        <w:rPr>
          <w:rFonts w:ascii="微軟正黑體" w:eastAsia="微軟正黑體" w:hAnsi="微軟正黑體" w:cs="微軟正黑體" w:hint="eastAsia"/>
          <w:b/>
          <w:bCs/>
          <w:color w:val="7030A0"/>
          <w:lang w:eastAsia="zh-TW"/>
        </w:rPr>
        <w:t>開喜旅行社</w:t>
      </w:r>
      <w:r w:rsidRPr="004E6CC7">
        <w:rPr>
          <w:rFonts w:ascii="微軟正黑體" w:eastAsia="微軟正黑體" w:hAnsi="微軟正黑體" w:cs="微軟正黑體"/>
          <w:b/>
          <w:bCs/>
          <w:color w:val="7030A0"/>
          <w:lang w:eastAsia="zh-TW"/>
        </w:rPr>
        <w:t xml:space="preserve"> </w:t>
      </w:r>
      <w:r w:rsidRPr="004E6CC7">
        <w:rPr>
          <w:rFonts w:ascii="微軟正黑體" w:eastAsia="微軟正黑體" w:hAnsi="微軟正黑體" w:cs="微軟正黑體" w:hint="eastAsia"/>
          <w:b/>
          <w:bCs/>
          <w:color w:val="7030A0"/>
          <w:lang w:eastAsia="zh-TW"/>
        </w:rPr>
        <w:t>專案負責人員：</w:t>
      </w:r>
      <w:r w:rsidRPr="004E6CC7">
        <w:rPr>
          <w:rFonts w:ascii="微軟正黑體" w:eastAsia="微軟正黑體" w:hAnsi="微軟正黑體" w:cs="微軟正黑體"/>
          <w:b/>
          <w:bCs/>
          <w:color w:val="7030A0"/>
          <w:lang w:eastAsia="zh-TW"/>
        </w:rPr>
        <w:t xml:space="preserve"> </w:t>
      </w:r>
      <w:r w:rsidRPr="004E6CC7">
        <w:rPr>
          <w:rFonts w:ascii="微軟正黑體" w:eastAsia="微軟正黑體" w:hAnsi="微軟正黑體" w:cs="微軟正黑體" w:hint="eastAsia"/>
          <w:b/>
          <w:bCs/>
          <w:color w:val="7030A0"/>
          <w:lang w:eastAsia="zh-TW"/>
        </w:rPr>
        <w:t>林雨妍（小妍）</w:t>
      </w:r>
      <w:r w:rsidRPr="004E6CC7">
        <w:rPr>
          <w:rFonts w:ascii="微軟正黑體" w:eastAsia="微軟正黑體" w:hAnsi="微軟正黑體" w:cs="微軟正黑體"/>
          <w:b/>
          <w:bCs/>
          <w:color w:val="7030A0"/>
          <w:lang w:eastAsia="zh-TW"/>
        </w:rPr>
        <w:t>MS</w:t>
      </w:r>
      <w:r w:rsidRPr="004E6CC7">
        <w:rPr>
          <w:rFonts w:ascii="微軟正黑體" w:eastAsia="微軟正黑體" w:hAnsi="微軟正黑體" w:cs="微軟正黑體" w:hint="eastAsia"/>
          <w:b/>
          <w:bCs/>
          <w:color w:val="7030A0"/>
          <w:lang w:eastAsia="zh-TW"/>
        </w:rPr>
        <w:t>專線</w:t>
      </w:r>
      <w:r w:rsidRPr="004E6CC7">
        <w:rPr>
          <w:rFonts w:ascii="微軟正黑體" w:eastAsia="微軟正黑體" w:hAnsi="微軟正黑體" w:cs="微軟正黑體"/>
          <w:b/>
          <w:bCs/>
          <w:color w:val="7030A0"/>
          <w:lang w:eastAsia="zh-TW"/>
        </w:rPr>
        <w:t xml:space="preserve">(02)2581-0838  </w:t>
      </w:r>
      <w:r w:rsidRPr="004E6CC7">
        <w:rPr>
          <w:rFonts w:ascii="微軟正黑體" w:eastAsia="微軟正黑體" w:hAnsi="微軟正黑體" w:cs="微軟正黑體" w:hint="eastAsia"/>
          <w:b/>
          <w:bCs/>
          <w:color w:val="7030A0"/>
          <w:lang w:eastAsia="zh-TW"/>
        </w:rPr>
        <w:t>總機</w:t>
      </w:r>
      <w:r w:rsidRPr="004E6CC7">
        <w:rPr>
          <w:rFonts w:ascii="微軟正黑體" w:eastAsia="微軟正黑體" w:hAnsi="微軟正黑體" w:cs="微軟正黑體"/>
          <w:b/>
          <w:bCs/>
          <w:color w:val="7030A0"/>
          <w:lang w:eastAsia="zh-TW"/>
        </w:rPr>
        <w:t xml:space="preserve"> 25416003   </w:t>
      </w:r>
      <w:r w:rsidRPr="004E6CC7">
        <w:rPr>
          <w:rFonts w:ascii="微軟正黑體" w:eastAsia="微軟正黑體" w:hAnsi="微軟正黑體" w:cs="Times New Roman"/>
          <w:lang w:eastAsia="zh-TW"/>
        </w:rPr>
        <w:t> </w:t>
      </w:r>
    </w:p>
    <w:p w:rsidR="008A6D12" w:rsidRPr="004E6CC7" w:rsidRDefault="008A6D12" w:rsidP="003B3A46">
      <w:pPr>
        <w:spacing w:after="0" w:line="380" w:lineRule="exact"/>
        <w:ind w:right="870"/>
        <w:textAlignment w:val="baseline"/>
        <w:rPr>
          <w:rFonts w:ascii="微軟正黑體" w:eastAsia="微軟正黑體" w:hAnsi="微軟正黑體" w:cs="Times New Roman"/>
          <w:b/>
          <w:bCs/>
          <w:color w:val="7030A0"/>
        </w:rPr>
      </w:pPr>
      <w:r>
        <w:rPr>
          <w:rFonts w:ascii="微軟正黑體" w:eastAsia="微軟正黑體" w:hAnsi="微軟正黑體" w:cs="Times New Roman"/>
          <w:b/>
          <w:bCs/>
          <w:color w:val="7030A0"/>
          <w:lang w:eastAsia="zh-TW"/>
        </w:rPr>
        <w:t> </w:t>
      </w:r>
      <w:r w:rsidRPr="004E6CC7">
        <w:rPr>
          <w:rFonts w:ascii="微軟正黑體" w:eastAsia="微軟正黑體" w:hAnsi="微軟正黑體" w:cs="微軟正黑體" w:hint="eastAsia"/>
          <w:b/>
          <w:bCs/>
          <w:color w:val="7030A0"/>
        </w:rPr>
        <w:t>傳真</w:t>
      </w:r>
      <w:r w:rsidRPr="004E6CC7">
        <w:rPr>
          <w:rFonts w:ascii="微軟正黑體" w:eastAsia="微軟正黑體" w:hAnsi="微軟正黑體" w:cs="微軟正黑體"/>
          <w:b/>
          <w:bCs/>
          <w:color w:val="7030A0"/>
        </w:rPr>
        <w:t>: (02)25116765</w:t>
      </w:r>
      <w:r w:rsidRPr="004E6CC7">
        <w:rPr>
          <w:rFonts w:ascii="微軟正黑體" w:eastAsia="微軟正黑體" w:hAnsi="微軟正黑體" w:cs="微軟正黑體" w:hint="eastAsia"/>
          <w:b/>
          <w:bCs/>
          <w:color w:val="7030A0"/>
        </w:rPr>
        <w:t>手機</w:t>
      </w:r>
      <w:r w:rsidRPr="004E6CC7">
        <w:rPr>
          <w:rFonts w:ascii="微軟正黑體" w:eastAsia="微軟正黑體" w:hAnsi="微軟正黑體" w:cs="微軟正黑體"/>
          <w:b/>
          <w:bCs/>
          <w:color w:val="7030A0"/>
        </w:rPr>
        <w:t>: 0953-528-616</w:t>
      </w:r>
      <w:r w:rsidRPr="004E6CC7">
        <w:rPr>
          <w:rFonts w:ascii="微軟正黑體" w:eastAsia="微軟正黑體" w:hAnsi="微軟正黑體" w:cs="微軟正黑體"/>
          <w:b/>
          <w:bCs/>
          <w:color w:val="7030A0"/>
          <w:u w:val="single"/>
        </w:rPr>
        <w:t>EMAIL: maggielin8888@hotmail.com</w:t>
      </w:r>
      <w:r w:rsidRPr="004E6CC7">
        <w:rPr>
          <w:rFonts w:ascii="微軟正黑體" w:eastAsia="微軟正黑體" w:hAnsi="微軟正黑體" w:cs="Times New Roman"/>
        </w:rPr>
        <w:t> </w:t>
      </w:r>
    </w:p>
    <w:p w:rsidR="008A6D12" w:rsidRPr="004E6CC7" w:rsidRDefault="008A6D12" w:rsidP="003B3A46">
      <w:pPr>
        <w:spacing w:after="0" w:line="380" w:lineRule="exact"/>
        <w:textAlignment w:val="baseline"/>
        <w:rPr>
          <w:rFonts w:ascii="微軟正黑體" w:eastAsia="微軟正黑體" w:hAnsi="微軟正黑體" w:cs="Times New Roman"/>
          <w:lang w:eastAsia="zh-TW"/>
        </w:rPr>
      </w:pPr>
      <w:r w:rsidRPr="004E6CC7">
        <w:rPr>
          <w:rFonts w:ascii="微軟正黑體" w:eastAsia="微軟正黑體" w:hAnsi="微軟正黑體" w:cs="微軟正黑體" w:hint="eastAsia"/>
          <w:lang w:eastAsia="zh-TW"/>
        </w:rPr>
        <w:t>台北總公司：台北市松江路</w:t>
      </w:r>
      <w:r w:rsidRPr="004E6CC7">
        <w:rPr>
          <w:rFonts w:ascii="微軟正黑體" w:eastAsia="微軟正黑體" w:hAnsi="微軟正黑體" w:cs="微軟正黑體"/>
          <w:lang w:eastAsia="zh-TW"/>
        </w:rPr>
        <w:t>152</w:t>
      </w:r>
      <w:r w:rsidRPr="004E6CC7">
        <w:rPr>
          <w:rFonts w:ascii="微軟正黑體" w:eastAsia="微軟正黑體" w:hAnsi="微軟正黑體" w:cs="微軟正黑體" w:hint="eastAsia"/>
          <w:lang w:eastAsia="zh-TW"/>
        </w:rPr>
        <w:t>號</w:t>
      </w:r>
      <w:r w:rsidRPr="004E6CC7">
        <w:rPr>
          <w:rFonts w:ascii="微軟正黑體" w:eastAsia="微軟正黑體" w:hAnsi="微軟正黑體" w:cs="微軟正黑體"/>
          <w:lang w:eastAsia="zh-TW"/>
        </w:rPr>
        <w:t>10</w:t>
      </w:r>
      <w:r w:rsidRPr="004E6CC7">
        <w:rPr>
          <w:rFonts w:ascii="微軟正黑體" w:eastAsia="微軟正黑體" w:hAnsi="微軟正黑體" w:cs="微軟正黑體" w:hint="eastAsia"/>
          <w:lang w:eastAsia="zh-TW"/>
        </w:rPr>
        <w:t>樓之</w:t>
      </w:r>
      <w:r w:rsidRPr="004E6CC7">
        <w:rPr>
          <w:rFonts w:ascii="微軟正黑體" w:eastAsia="微軟正黑體" w:hAnsi="微軟正黑體" w:cs="微軟正黑體"/>
          <w:lang w:eastAsia="zh-TW"/>
        </w:rPr>
        <w:t>9</w:t>
      </w:r>
      <w:r w:rsidRPr="004E6CC7">
        <w:rPr>
          <w:rFonts w:ascii="微軟正黑體" w:eastAsia="微軟正黑體" w:hAnsi="微軟正黑體" w:cs="Times New Roman"/>
          <w:lang w:eastAsia="zh-TW"/>
        </w:rPr>
        <w:t>   </w:t>
      </w:r>
      <w:r w:rsidRPr="004E6CC7">
        <w:rPr>
          <w:rFonts w:ascii="微軟正黑體" w:eastAsia="微軟正黑體" w:hAnsi="微軟正黑體" w:cs="微軟正黑體"/>
          <w:lang w:eastAsia="zh-TW"/>
        </w:rPr>
        <w:t xml:space="preserve"> </w:t>
      </w:r>
      <w:r w:rsidRPr="004E6CC7">
        <w:rPr>
          <w:rFonts w:ascii="微軟正黑體" w:eastAsia="微軟正黑體" w:hAnsi="微軟正黑體" w:cs="微軟正黑體" w:hint="eastAsia"/>
          <w:lang w:eastAsia="zh-TW"/>
        </w:rPr>
        <w:t>專線</w:t>
      </w:r>
      <w:r w:rsidRPr="004E6CC7">
        <w:rPr>
          <w:rFonts w:ascii="微軟正黑體" w:eastAsia="微軟正黑體" w:hAnsi="微軟正黑體" w:cs="微軟正黑體"/>
          <w:lang w:eastAsia="zh-TW"/>
        </w:rPr>
        <w:t xml:space="preserve"> TEL</w:t>
      </w:r>
      <w:r w:rsidRPr="004E6CC7">
        <w:rPr>
          <w:rFonts w:ascii="微軟正黑體" w:eastAsia="微軟正黑體" w:hAnsi="微軟正黑體" w:cs="微軟正黑體" w:hint="eastAsia"/>
          <w:lang w:eastAsia="zh-TW"/>
        </w:rPr>
        <w:t>：</w:t>
      </w:r>
      <w:r w:rsidRPr="004E6CC7">
        <w:rPr>
          <w:rFonts w:ascii="微軟正黑體" w:eastAsia="微軟正黑體" w:hAnsi="微軟正黑體" w:cs="微軟正黑體"/>
          <w:lang w:eastAsia="zh-TW"/>
        </w:rPr>
        <w:t>(02)2581-0838    FAX</w:t>
      </w:r>
      <w:r w:rsidRPr="004E6CC7">
        <w:rPr>
          <w:rFonts w:ascii="微軟正黑體" w:eastAsia="微軟正黑體" w:hAnsi="微軟正黑體" w:cs="微軟正黑體" w:hint="eastAsia"/>
          <w:lang w:eastAsia="zh-TW"/>
        </w:rPr>
        <w:t>：</w:t>
      </w:r>
      <w:r w:rsidRPr="004E6CC7">
        <w:rPr>
          <w:rFonts w:ascii="微軟正黑體" w:eastAsia="微軟正黑體" w:hAnsi="微軟正黑體" w:cs="微軟正黑體"/>
          <w:lang w:eastAsia="zh-TW"/>
        </w:rPr>
        <w:t>(02)2511-6765</w:t>
      </w:r>
    </w:p>
    <w:p w:rsidR="008A6D12" w:rsidRPr="00343359" w:rsidRDefault="008A6D12" w:rsidP="003B3A46">
      <w:pPr>
        <w:spacing w:after="0" w:line="380" w:lineRule="exact"/>
        <w:rPr>
          <w:rFonts w:ascii="微軟正黑體" w:eastAsia="微軟正黑體" w:hAnsi="微軟正黑體" w:cs="Times New Roman"/>
          <w:sz w:val="24"/>
          <w:szCs w:val="24"/>
          <w:lang w:eastAsia="zh-TW"/>
        </w:rPr>
      </w:pPr>
    </w:p>
    <w:sectPr w:rsidR="008A6D12" w:rsidRPr="00343359" w:rsidSect="001C3A7A">
      <w:pgSz w:w="11906" w:h="16838" w:code="9"/>
      <w:pgMar w:top="567" w:right="424" w:bottom="249" w:left="426" w:header="567" w:footer="567" w:gutter="0"/>
      <w:cols w:space="425"/>
      <w:docGrid w:linePitch="1647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D12" w:rsidRDefault="008A6D12" w:rsidP="00DA2E55">
      <w:pPr>
        <w:spacing w:after="0" w:line="240" w:lineRule="auto"/>
        <w:rPr>
          <w:rFonts w:cs="Times New Roman"/>
        </w:rPr>
      </w:pPr>
      <w:r>
        <w:rPr>
          <w:rFonts w:cs="Times New Roman"/>
        </w:rPr>
        <w:separator/>
      </w:r>
    </w:p>
  </w:endnote>
  <w:endnote w:type="continuationSeparator" w:id="1">
    <w:p w:rsidR="008A6D12" w:rsidRDefault="008A6D12" w:rsidP="00DA2E5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微軟正黑體">
    <w:altName w:val="Arial"/>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D12" w:rsidRDefault="008A6D12" w:rsidP="00DA2E55">
      <w:pPr>
        <w:spacing w:after="0" w:line="240" w:lineRule="auto"/>
        <w:rPr>
          <w:rFonts w:cs="Times New Roman"/>
        </w:rPr>
      </w:pPr>
      <w:r>
        <w:rPr>
          <w:rFonts w:cs="Times New Roman"/>
        </w:rPr>
        <w:separator/>
      </w:r>
    </w:p>
  </w:footnote>
  <w:footnote w:type="continuationSeparator" w:id="1">
    <w:p w:rsidR="008A6D12" w:rsidRDefault="008A6D12" w:rsidP="00DA2E55">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D5830"/>
    <w:multiLevelType w:val="hybridMultilevel"/>
    <w:tmpl w:val="27288060"/>
    <w:lvl w:ilvl="0" w:tplc="972A940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bordersDoNotSurroundHeader/>
  <w:bordersDoNotSurroundFooter/>
  <w:defaultTabStop w:val="480"/>
  <w:doNotHyphenateCaps/>
  <w:drawingGridHorizontalSpacing w:val="110"/>
  <w:drawingGridVerticalSpacing w:val="8239"/>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0154"/>
    <w:rsid w:val="00000816"/>
    <w:rsid w:val="00007989"/>
    <w:rsid w:val="00011464"/>
    <w:rsid w:val="00023F9B"/>
    <w:rsid w:val="00031815"/>
    <w:rsid w:val="00047AF7"/>
    <w:rsid w:val="0005308D"/>
    <w:rsid w:val="00065BA0"/>
    <w:rsid w:val="00067809"/>
    <w:rsid w:val="000A3013"/>
    <w:rsid w:val="000C5F6A"/>
    <w:rsid w:val="000C6A14"/>
    <w:rsid w:val="000D13D4"/>
    <w:rsid w:val="000E4D0D"/>
    <w:rsid w:val="000F0806"/>
    <w:rsid w:val="000F48FA"/>
    <w:rsid w:val="0010780F"/>
    <w:rsid w:val="00113474"/>
    <w:rsid w:val="00137EEB"/>
    <w:rsid w:val="001433F5"/>
    <w:rsid w:val="00182C6F"/>
    <w:rsid w:val="00192746"/>
    <w:rsid w:val="00197EF4"/>
    <w:rsid w:val="001A3025"/>
    <w:rsid w:val="001A4589"/>
    <w:rsid w:val="001A6648"/>
    <w:rsid w:val="001A72A3"/>
    <w:rsid w:val="001C3A7A"/>
    <w:rsid w:val="001D1A1B"/>
    <w:rsid w:val="001D54CF"/>
    <w:rsid w:val="00207F9E"/>
    <w:rsid w:val="00210633"/>
    <w:rsid w:val="00215AC3"/>
    <w:rsid w:val="00216481"/>
    <w:rsid w:val="00222786"/>
    <w:rsid w:val="0022386B"/>
    <w:rsid w:val="00232AF3"/>
    <w:rsid w:val="002424EC"/>
    <w:rsid w:val="00256FA7"/>
    <w:rsid w:val="00270687"/>
    <w:rsid w:val="00280D46"/>
    <w:rsid w:val="00285F0C"/>
    <w:rsid w:val="002A0126"/>
    <w:rsid w:val="002A1137"/>
    <w:rsid w:val="002A559E"/>
    <w:rsid w:val="002A6707"/>
    <w:rsid w:val="002B7959"/>
    <w:rsid w:val="002C05BB"/>
    <w:rsid w:val="002C4E67"/>
    <w:rsid w:val="002C4E6A"/>
    <w:rsid w:val="002E108C"/>
    <w:rsid w:val="002F2E1B"/>
    <w:rsid w:val="002F709B"/>
    <w:rsid w:val="00300E57"/>
    <w:rsid w:val="00300E71"/>
    <w:rsid w:val="00312F8A"/>
    <w:rsid w:val="00315FF0"/>
    <w:rsid w:val="00325032"/>
    <w:rsid w:val="00343359"/>
    <w:rsid w:val="003559A6"/>
    <w:rsid w:val="0036059C"/>
    <w:rsid w:val="003774E4"/>
    <w:rsid w:val="00396388"/>
    <w:rsid w:val="003B3A46"/>
    <w:rsid w:val="003C0DFE"/>
    <w:rsid w:val="003C23B3"/>
    <w:rsid w:val="003C2EED"/>
    <w:rsid w:val="003D1318"/>
    <w:rsid w:val="003D2E5A"/>
    <w:rsid w:val="003F4E5A"/>
    <w:rsid w:val="0042397D"/>
    <w:rsid w:val="004274C0"/>
    <w:rsid w:val="0043322E"/>
    <w:rsid w:val="00456AA2"/>
    <w:rsid w:val="00463785"/>
    <w:rsid w:val="00466F76"/>
    <w:rsid w:val="0046704E"/>
    <w:rsid w:val="004B3C90"/>
    <w:rsid w:val="004B55D3"/>
    <w:rsid w:val="004B5CFF"/>
    <w:rsid w:val="004C243F"/>
    <w:rsid w:val="004D49D4"/>
    <w:rsid w:val="004E1446"/>
    <w:rsid w:val="004E1E71"/>
    <w:rsid w:val="004E4336"/>
    <w:rsid w:val="004E4E4C"/>
    <w:rsid w:val="004E640A"/>
    <w:rsid w:val="004E6CC7"/>
    <w:rsid w:val="004F56A5"/>
    <w:rsid w:val="004F66D5"/>
    <w:rsid w:val="00510288"/>
    <w:rsid w:val="00516F79"/>
    <w:rsid w:val="00517B25"/>
    <w:rsid w:val="005271AB"/>
    <w:rsid w:val="005419D6"/>
    <w:rsid w:val="00551F49"/>
    <w:rsid w:val="005753EC"/>
    <w:rsid w:val="00593722"/>
    <w:rsid w:val="00597BBD"/>
    <w:rsid w:val="005A1EA4"/>
    <w:rsid w:val="005B2010"/>
    <w:rsid w:val="005B2728"/>
    <w:rsid w:val="005E3566"/>
    <w:rsid w:val="005E3B2A"/>
    <w:rsid w:val="005E77B8"/>
    <w:rsid w:val="006128FF"/>
    <w:rsid w:val="00646E74"/>
    <w:rsid w:val="00657772"/>
    <w:rsid w:val="0067447F"/>
    <w:rsid w:val="00683756"/>
    <w:rsid w:val="0069028A"/>
    <w:rsid w:val="006B196D"/>
    <w:rsid w:val="006C1FB2"/>
    <w:rsid w:val="006D10EA"/>
    <w:rsid w:val="006F539C"/>
    <w:rsid w:val="00700154"/>
    <w:rsid w:val="00702061"/>
    <w:rsid w:val="00704E91"/>
    <w:rsid w:val="00705B18"/>
    <w:rsid w:val="00706468"/>
    <w:rsid w:val="00706CF3"/>
    <w:rsid w:val="00714683"/>
    <w:rsid w:val="00733763"/>
    <w:rsid w:val="00733ECF"/>
    <w:rsid w:val="007506F9"/>
    <w:rsid w:val="00764E78"/>
    <w:rsid w:val="00767C55"/>
    <w:rsid w:val="00784BFB"/>
    <w:rsid w:val="007A1EBD"/>
    <w:rsid w:val="007B2F4B"/>
    <w:rsid w:val="007C2C6F"/>
    <w:rsid w:val="007C6AE4"/>
    <w:rsid w:val="007D605B"/>
    <w:rsid w:val="007E215C"/>
    <w:rsid w:val="007F45EE"/>
    <w:rsid w:val="007F54B0"/>
    <w:rsid w:val="008072D1"/>
    <w:rsid w:val="00820C2C"/>
    <w:rsid w:val="008250F5"/>
    <w:rsid w:val="00825B65"/>
    <w:rsid w:val="00830C0D"/>
    <w:rsid w:val="00833D56"/>
    <w:rsid w:val="008444FD"/>
    <w:rsid w:val="00854CF3"/>
    <w:rsid w:val="00867D13"/>
    <w:rsid w:val="0088550B"/>
    <w:rsid w:val="00885928"/>
    <w:rsid w:val="00895389"/>
    <w:rsid w:val="008A03A1"/>
    <w:rsid w:val="008A1510"/>
    <w:rsid w:val="008A6D12"/>
    <w:rsid w:val="008B0B5D"/>
    <w:rsid w:val="008B0C62"/>
    <w:rsid w:val="008B53AE"/>
    <w:rsid w:val="008B7993"/>
    <w:rsid w:val="008C264D"/>
    <w:rsid w:val="008D5A0D"/>
    <w:rsid w:val="0090033A"/>
    <w:rsid w:val="00901907"/>
    <w:rsid w:val="00901B8B"/>
    <w:rsid w:val="00902A33"/>
    <w:rsid w:val="00906BF8"/>
    <w:rsid w:val="00921A16"/>
    <w:rsid w:val="00922FAC"/>
    <w:rsid w:val="009259A6"/>
    <w:rsid w:val="00931438"/>
    <w:rsid w:val="00932847"/>
    <w:rsid w:val="00944898"/>
    <w:rsid w:val="009963F4"/>
    <w:rsid w:val="009A5074"/>
    <w:rsid w:val="009A5C40"/>
    <w:rsid w:val="009B61E8"/>
    <w:rsid w:val="009C011E"/>
    <w:rsid w:val="009C190F"/>
    <w:rsid w:val="009C5209"/>
    <w:rsid w:val="009C73DB"/>
    <w:rsid w:val="009D4670"/>
    <w:rsid w:val="009E594A"/>
    <w:rsid w:val="009F18ED"/>
    <w:rsid w:val="00A012F8"/>
    <w:rsid w:val="00A13EAC"/>
    <w:rsid w:val="00A2565E"/>
    <w:rsid w:val="00A25B6E"/>
    <w:rsid w:val="00A33A1A"/>
    <w:rsid w:val="00A373BF"/>
    <w:rsid w:val="00A407C4"/>
    <w:rsid w:val="00A60997"/>
    <w:rsid w:val="00A71E23"/>
    <w:rsid w:val="00A90B9A"/>
    <w:rsid w:val="00AA5F88"/>
    <w:rsid w:val="00AB029D"/>
    <w:rsid w:val="00AC2651"/>
    <w:rsid w:val="00AF4734"/>
    <w:rsid w:val="00AF5EC6"/>
    <w:rsid w:val="00AF62E3"/>
    <w:rsid w:val="00B02128"/>
    <w:rsid w:val="00B02D42"/>
    <w:rsid w:val="00B10ECD"/>
    <w:rsid w:val="00B22591"/>
    <w:rsid w:val="00B45E53"/>
    <w:rsid w:val="00B461AE"/>
    <w:rsid w:val="00B473F2"/>
    <w:rsid w:val="00B62137"/>
    <w:rsid w:val="00B6373F"/>
    <w:rsid w:val="00B64295"/>
    <w:rsid w:val="00B66AD7"/>
    <w:rsid w:val="00B83AB4"/>
    <w:rsid w:val="00B8592E"/>
    <w:rsid w:val="00B94E6E"/>
    <w:rsid w:val="00BA6EE1"/>
    <w:rsid w:val="00BB4E0B"/>
    <w:rsid w:val="00BC366C"/>
    <w:rsid w:val="00BD0ABA"/>
    <w:rsid w:val="00BD7D54"/>
    <w:rsid w:val="00BD7E7F"/>
    <w:rsid w:val="00BE027F"/>
    <w:rsid w:val="00BF102E"/>
    <w:rsid w:val="00C4351E"/>
    <w:rsid w:val="00C56F58"/>
    <w:rsid w:val="00C66A51"/>
    <w:rsid w:val="00C8014F"/>
    <w:rsid w:val="00C8275D"/>
    <w:rsid w:val="00C965D2"/>
    <w:rsid w:val="00CA2C62"/>
    <w:rsid w:val="00CB343B"/>
    <w:rsid w:val="00CB5BD5"/>
    <w:rsid w:val="00CC1972"/>
    <w:rsid w:val="00CC2DB3"/>
    <w:rsid w:val="00CC58C8"/>
    <w:rsid w:val="00CD3098"/>
    <w:rsid w:val="00CF2A1B"/>
    <w:rsid w:val="00CF3CCF"/>
    <w:rsid w:val="00D25AE8"/>
    <w:rsid w:val="00D42F64"/>
    <w:rsid w:val="00D4419B"/>
    <w:rsid w:val="00D44B0E"/>
    <w:rsid w:val="00D62FB6"/>
    <w:rsid w:val="00D66455"/>
    <w:rsid w:val="00D70BED"/>
    <w:rsid w:val="00D769C8"/>
    <w:rsid w:val="00D94145"/>
    <w:rsid w:val="00DA2E55"/>
    <w:rsid w:val="00DA6B73"/>
    <w:rsid w:val="00DB0509"/>
    <w:rsid w:val="00DC6E56"/>
    <w:rsid w:val="00DE4E1F"/>
    <w:rsid w:val="00DF25CF"/>
    <w:rsid w:val="00DF35FA"/>
    <w:rsid w:val="00DF4D5B"/>
    <w:rsid w:val="00DF6967"/>
    <w:rsid w:val="00DF7437"/>
    <w:rsid w:val="00E00B7D"/>
    <w:rsid w:val="00E1523C"/>
    <w:rsid w:val="00E1710C"/>
    <w:rsid w:val="00E22B2D"/>
    <w:rsid w:val="00E2452A"/>
    <w:rsid w:val="00E24C0A"/>
    <w:rsid w:val="00E324A7"/>
    <w:rsid w:val="00E34F50"/>
    <w:rsid w:val="00E377E3"/>
    <w:rsid w:val="00E51731"/>
    <w:rsid w:val="00E669CB"/>
    <w:rsid w:val="00E73A58"/>
    <w:rsid w:val="00E756E4"/>
    <w:rsid w:val="00E967B2"/>
    <w:rsid w:val="00EA4DC5"/>
    <w:rsid w:val="00EE1DC3"/>
    <w:rsid w:val="00EF1F40"/>
    <w:rsid w:val="00F1508D"/>
    <w:rsid w:val="00F24706"/>
    <w:rsid w:val="00F448A9"/>
    <w:rsid w:val="00F45F4E"/>
    <w:rsid w:val="00F60D80"/>
    <w:rsid w:val="00F667E7"/>
    <w:rsid w:val="00F73446"/>
    <w:rsid w:val="00F80D86"/>
    <w:rsid w:val="00F826E6"/>
    <w:rsid w:val="00F91FB4"/>
    <w:rsid w:val="00FA04CA"/>
    <w:rsid w:val="00FB11E6"/>
    <w:rsid w:val="00FB2C70"/>
    <w:rsid w:val="00FD6659"/>
    <w:rsid w:val="00FF0731"/>
    <w:rsid w:val="00FF67C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028A"/>
    <w:pPr>
      <w:spacing w:after="200" w:line="276" w:lineRule="auto"/>
    </w:pPr>
    <w:rPr>
      <w:rFonts w:cs="Calibri"/>
      <w:kern w:val="0"/>
      <w:sz w:val="22"/>
      <w:lang w:eastAsia="en-US"/>
    </w:rPr>
  </w:style>
  <w:style w:type="paragraph" w:styleId="Heading1">
    <w:name w:val="heading 1"/>
    <w:basedOn w:val="Normal"/>
    <w:next w:val="Normal"/>
    <w:link w:val="Heading1Char"/>
    <w:uiPriority w:val="99"/>
    <w:qFormat/>
    <w:rsid w:val="0069028A"/>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69028A"/>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9028A"/>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69028A"/>
    <w:pPr>
      <w:keepNext/>
      <w:keepLines/>
      <w:spacing w:before="200" w:after="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69028A"/>
    <w:pPr>
      <w:keepNext/>
      <w:keepLines/>
      <w:spacing w:before="200" w:after="0"/>
      <w:outlineLvl w:val="4"/>
    </w:pPr>
    <w:rPr>
      <w:rFonts w:ascii="Cambria" w:hAnsi="Cambria" w:cs="Cambria"/>
      <w:color w:val="243F60"/>
    </w:rPr>
  </w:style>
  <w:style w:type="paragraph" w:styleId="Heading6">
    <w:name w:val="heading 6"/>
    <w:basedOn w:val="Normal"/>
    <w:next w:val="Normal"/>
    <w:link w:val="Heading6Char"/>
    <w:uiPriority w:val="99"/>
    <w:qFormat/>
    <w:rsid w:val="0069028A"/>
    <w:pPr>
      <w:keepNext/>
      <w:keepLines/>
      <w:spacing w:before="200" w:after="0"/>
      <w:outlineLvl w:val="5"/>
    </w:pPr>
    <w:rPr>
      <w:rFonts w:ascii="Cambria" w:hAnsi="Cambria" w:cs="Cambria"/>
      <w:i/>
      <w:iCs/>
      <w:color w:val="243F60"/>
    </w:rPr>
  </w:style>
  <w:style w:type="paragraph" w:styleId="Heading7">
    <w:name w:val="heading 7"/>
    <w:basedOn w:val="Normal"/>
    <w:next w:val="Normal"/>
    <w:link w:val="Heading7Char"/>
    <w:uiPriority w:val="99"/>
    <w:qFormat/>
    <w:rsid w:val="0069028A"/>
    <w:pPr>
      <w:keepNext/>
      <w:keepLines/>
      <w:spacing w:before="200" w:after="0"/>
      <w:outlineLvl w:val="6"/>
    </w:pPr>
    <w:rPr>
      <w:rFonts w:ascii="Cambria" w:hAnsi="Cambria" w:cs="Cambria"/>
      <w:i/>
      <w:iCs/>
      <w:color w:val="404040"/>
    </w:rPr>
  </w:style>
  <w:style w:type="paragraph" w:styleId="Heading8">
    <w:name w:val="heading 8"/>
    <w:basedOn w:val="Normal"/>
    <w:next w:val="Normal"/>
    <w:link w:val="Heading8Char"/>
    <w:uiPriority w:val="99"/>
    <w:qFormat/>
    <w:rsid w:val="0069028A"/>
    <w:pPr>
      <w:keepNext/>
      <w:keepLines/>
      <w:spacing w:before="200" w:after="0"/>
      <w:outlineLvl w:val="7"/>
    </w:pPr>
    <w:rPr>
      <w:rFonts w:ascii="Cambria" w:hAnsi="Cambria" w:cs="Cambria"/>
      <w:color w:val="4F81BD"/>
      <w:sz w:val="20"/>
      <w:szCs w:val="20"/>
    </w:rPr>
  </w:style>
  <w:style w:type="paragraph" w:styleId="Heading9">
    <w:name w:val="heading 9"/>
    <w:basedOn w:val="Normal"/>
    <w:next w:val="Normal"/>
    <w:link w:val="Heading9Char"/>
    <w:uiPriority w:val="99"/>
    <w:qFormat/>
    <w:rsid w:val="0069028A"/>
    <w:pPr>
      <w:keepNext/>
      <w:keepLines/>
      <w:spacing w:before="200" w:after="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028A"/>
    <w:rPr>
      <w:rFonts w:ascii="Cambria" w:eastAsia="新細明體" w:hAnsi="Cambria" w:cs="Cambria"/>
      <w:b/>
      <w:bCs/>
      <w:color w:val="365F91"/>
      <w:sz w:val="28"/>
      <w:szCs w:val="28"/>
    </w:rPr>
  </w:style>
  <w:style w:type="character" w:customStyle="1" w:styleId="Heading2Char">
    <w:name w:val="Heading 2 Char"/>
    <w:basedOn w:val="DefaultParagraphFont"/>
    <w:link w:val="Heading2"/>
    <w:uiPriority w:val="99"/>
    <w:semiHidden/>
    <w:locked/>
    <w:rsid w:val="0069028A"/>
    <w:rPr>
      <w:rFonts w:ascii="Cambria" w:eastAsia="新細明體" w:hAnsi="Cambria" w:cs="Cambria"/>
      <w:b/>
      <w:bCs/>
      <w:color w:val="4F81BD"/>
      <w:sz w:val="26"/>
      <w:szCs w:val="26"/>
    </w:rPr>
  </w:style>
  <w:style w:type="character" w:customStyle="1" w:styleId="Heading3Char">
    <w:name w:val="Heading 3 Char"/>
    <w:basedOn w:val="DefaultParagraphFont"/>
    <w:link w:val="Heading3"/>
    <w:uiPriority w:val="99"/>
    <w:locked/>
    <w:rsid w:val="0069028A"/>
    <w:rPr>
      <w:rFonts w:ascii="Cambria" w:eastAsia="新細明體" w:hAnsi="Cambria" w:cs="Cambria"/>
      <w:b/>
      <w:bCs/>
      <w:color w:val="4F81BD"/>
    </w:rPr>
  </w:style>
  <w:style w:type="character" w:customStyle="1" w:styleId="Heading4Char">
    <w:name w:val="Heading 4 Char"/>
    <w:basedOn w:val="DefaultParagraphFont"/>
    <w:link w:val="Heading4"/>
    <w:uiPriority w:val="99"/>
    <w:locked/>
    <w:rsid w:val="0069028A"/>
    <w:rPr>
      <w:rFonts w:ascii="Cambria" w:eastAsia="新細明體" w:hAnsi="Cambria" w:cs="Cambria"/>
      <w:b/>
      <w:bCs/>
      <w:i/>
      <w:iCs/>
      <w:color w:val="4F81BD"/>
    </w:rPr>
  </w:style>
  <w:style w:type="character" w:customStyle="1" w:styleId="Heading5Char">
    <w:name w:val="Heading 5 Char"/>
    <w:basedOn w:val="DefaultParagraphFont"/>
    <w:link w:val="Heading5"/>
    <w:uiPriority w:val="99"/>
    <w:locked/>
    <w:rsid w:val="0069028A"/>
    <w:rPr>
      <w:rFonts w:ascii="Cambria" w:eastAsia="新細明體" w:hAnsi="Cambria" w:cs="Cambria"/>
      <w:color w:val="243F60"/>
    </w:rPr>
  </w:style>
  <w:style w:type="character" w:customStyle="1" w:styleId="Heading6Char">
    <w:name w:val="Heading 6 Char"/>
    <w:basedOn w:val="DefaultParagraphFont"/>
    <w:link w:val="Heading6"/>
    <w:uiPriority w:val="99"/>
    <w:locked/>
    <w:rsid w:val="0069028A"/>
    <w:rPr>
      <w:rFonts w:ascii="Cambria" w:eastAsia="新細明體" w:hAnsi="Cambria" w:cs="Cambria"/>
      <w:i/>
      <w:iCs/>
      <w:color w:val="243F60"/>
    </w:rPr>
  </w:style>
  <w:style w:type="character" w:customStyle="1" w:styleId="Heading7Char">
    <w:name w:val="Heading 7 Char"/>
    <w:basedOn w:val="DefaultParagraphFont"/>
    <w:link w:val="Heading7"/>
    <w:uiPriority w:val="99"/>
    <w:locked/>
    <w:rsid w:val="0069028A"/>
    <w:rPr>
      <w:rFonts w:ascii="Cambria" w:eastAsia="新細明體" w:hAnsi="Cambria" w:cs="Cambria"/>
      <w:i/>
      <w:iCs/>
      <w:color w:val="404040"/>
    </w:rPr>
  </w:style>
  <w:style w:type="character" w:customStyle="1" w:styleId="Heading8Char">
    <w:name w:val="Heading 8 Char"/>
    <w:basedOn w:val="DefaultParagraphFont"/>
    <w:link w:val="Heading8"/>
    <w:uiPriority w:val="99"/>
    <w:locked/>
    <w:rsid w:val="0069028A"/>
    <w:rPr>
      <w:rFonts w:ascii="Cambria" w:eastAsia="新細明體" w:hAnsi="Cambria" w:cs="Cambria"/>
      <w:color w:val="4F81BD"/>
      <w:sz w:val="20"/>
      <w:szCs w:val="20"/>
    </w:rPr>
  </w:style>
  <w:style w:type="character" w:customStyle="1" w:styleId="Heading9Char">
    <w:name w:val="Heading 9 Char"/>
    <w:basedOn w:val="DefaultParagraphFont"/>
    <w:link w:val="Heading9"/>
    <w:uiPriority w:val="99"/>
    <w:locked/>
    <w:rsid w:val="0069028A"/>
    <w:rPr>
      <w:rFonts w:ascii="Cambria" w:eastAsia="新細明體" w:hAnsi="Cambria" w:cs="Cambria"/>
      <w:i/>
      <w:iCs/>
      <w:color w:val="404040"/>
      <w:sz w:val="20"/>
      <w:szCs w:val="20"/>
    </w:rPr>
  </w:style>
  <w:style w:type="paragraph" w:styleId="Caption">
    <w:name w:val="caption"/>
    <w:basedOn w:val="Normal"/>
    <w:next w:val="Normal"/>
    <w:uiPriority w:val="99"/>
    <w:qFormat/>
    <w:rsid w:val="0069028A"/>
    <w:pPr>
      <w:spacing w:line="240" w:lineRule="auto"/>
    </w:pPr>
    <w:rPr>
      <w:b/>
      <w:bCs/>
      <w:color w:val="4F81BD"/>
      <w:sz w:val="18"/>
      <w:szCs w:val="18"/>
    </w:rPr>
  </w:style>
  <w:style w:type="paragraph" w:styleId="Title">
    <w:name w:val="Title"/>
    <w:basedOn w:val="Normal"/>
    <w:next w:val="Normal"/>
    <w:link w:val="TitleChar"/>
    <w:uiPriority w:val="99"/>
    <w:qFormat/>
    <w:rsid w:val="0069028A"/>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69028A"/>
    <w:rPr>
      <w:rFonts w:ascii="Cambria" w:eastAsia="新細明體" w:hAnsi="Cambria" w:cs="Cambria"/>
      <w:color w:val="17365D"/>
      <w:spacing w:val="5"/>
      <w:kern w:val="28"/>
      <w:sz w:val="52"/>
      <w:szCs w:val="52"/>
    </w:rPr>
  </w:style>
  <w:style w:type="paragraph" w:styleId="Subtitle">
    <w:name w:val="Subtitle"/>
    <w:basedOn w:val="Normal"/>
    <w:next w:val="Normal"/>
    <w:link w:val="SubtitleChar"/>
    <w:uiPriority w:val="99"/>
    <w:qFormat/>
    <w:rsid w:val="0069028A"/>
    <w:pPr>
      <w:numPr>
        <w:ilvl w:val="1"/>
      </w:numPr>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locked/>
    <w:rsid w:val="0069028A"/>
    <w:rPr>
      <w:rFonts w:ascii="Cambria" w:eastAsia="新細明體" w:hAnsi="Cambria" w:cs="Cambria"/>
      <w:i/>
      <w:iCs/>
      <w:color w:val="4F81BD"/>
      <w:spacing w:val="15"/>
      <w:sz w:val="24"/>
      <w:szCs w:val="24"/>
    </w:rPr>
  </w:style>
  <w:style w:type="character" w:styleId="Strong">
    <w:name w:val="Strong"/>
    <w:basedOn w:val="DefaultParagraphFont"/>
    <w:uiPriority w:val="99"/>
    <w:qFormat/>
    <w:rsid w:val="0069028A"/>
    <w:rPr>
      <w:b/>
      <w:bCs/>
    </w:rPr>
  </w:style>
  <w:style w:type="character" w:styleId="Emphasis">
    <w:name w:val="Emphasis"/>
    <w:basedOn w:val="DefaultParagraphFont"/>
    <w:uiPriority w:val="99"/>
    <w:qFormat/>
    <w:rsid w:val="0069028A"/>
    <w:rPr>
      <w:i/>
      <w:iCs/>
    </w:rPr>
  </w:style>
  <w:style w:type="paragraph" w:styleId="NoSpacing">
    <w:name w:val="No Spacing"/>
    <w:uiPriority w:val="99"/>
    <w:qFormat/>
    <w:rsid w:val="0069028A"/>
    <w:rPr>
      <w:rFonts w:cs="Calibri"/>
      <w:kern w:val="0"/>
      <w:sz w:val="22"/>
      <w:lang w:eastAsia="en-US"/>
    </w:rPr>
  </w:style>
  <w:style w:type="paragraph" w:styleId="ListParagraph">
    <w:name w:val="List Paragraph"/>
    <w:basedOn w:val="Normal"/>
    <w:uiPriority w:val="99"/>
    <w:qFormat/>
    <w:rsid w:val="0069028A"/>
    <w:pPr>
      <w:ind w:left="720"/>
    </w:pPr>
  </w:style>
  <w:style w:type="paragraph" w:styleId="Quote">
    <w:name w:val="Quote"/>
    <w:basedOn w:val="Normal"/>
    <w:next w:val="Normal"/>
    <w:link w:val="QuoteChar"/>
    <w:uiPriority w:val="99"/>
    <w:qFormat/>
    <w:rsid w:val="0069028A"/>
    <w:rPr>
      <w:i/>
      <w:iCs/>
      <w:color w:val="000000"/>
    </w:rPr>
  </w:style>
  <w:style w:type="character" w:customStyle="1" w:styleId="QuoteChar">
    <w:name w:val="Quote Char"/>
    <w:basedOn w:val="DefaultParagraphFont"/>
    <w:link w:val="Quote"/>
    <w:uiPriority w:val="99"/>
    <w:locked/>
    <w:rsid w:val="0069028A"/>
    <w:rPr>
      <w:i/>
      <w:iCs/>
      <w:color w:val="000000"/>
    </w:rPr>
  </w:style>
  <w:style w:type="paragraph" w:styleId="IntenseQuote">
    <w:name w:val="Intense Quote"/>
    <w:basedOn w:val="Normal"/>
    <w:next w:val="Normal"/>
    <w:link w:val="IntenseQuoteChar"/>
    <w:uiPriority w:val="99"/>
    <w:qFormat/>
    <w:rsid w:val="0069028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69028A"/>
    <w:rPr>
      <w:b/>
      <w:bCs/>
      <w:i/>
      <w:iCs/>
      <w:color w:val="4F81BD"/>
    </w:rPr>
  </w:style>
  <w:style w:type="character" w:styleId="SubtleEmphasis">
    <w:name w:val="Subtle Emphasis"/>
    <w:basedOn w:val="DefaultParagraphFont"/>
    <w:uiPriority w:val="99"/>
    <w:qFormat/>
    <w:rsid w:val="0069028A"/>
    <w:rPr>
      <w:i/>
      <w:iCs/>
      <w:color w:val="808080"/>
    </w:rPr>
  </w:style>
  <w:style w:type="character" w:styleId="IntenseEmphasis">
    <w:name w:val="Intense Emphasis"/>
    <w:basedOn w:val="DefaultParagraphFont"/>
    <w:uiPriority w:val="99"/>
    <w:qFormat/>
    <w:rsid w:val="0069028A"/>
    <w:rPr>
      <w:b/>
      <w:bCs/>
      <w:i/>
      <w:iCs/>
      <w:color w:val="4F81BD"/>
    </w:rPr>
  </w:style>
  <w:style w:type="character" w:styleId="SubtleReference">
    <w:name w:val="Subtle Reference"/>
    <w:basedOn w:val="DefaultParagraphFont"/>
    <w:uiPriority w:val="99"/>
    <w:qFormat/>
    <w:rsid w:val="0069028A"/>
    <w:rPr>
      <w:smallCaps/>
      <w:color w:val="auto"/>
      <w:u w:val="single"/>
    </w:rPr>
  </w:style>
  <w:style w:type="character" w:styleId="IntenseReference">
    <w:name w:val="Intense Reference"/>
    <w:basedOn w:val="DefaultParagraphFont"/>
    <w:uiPriority w:val="99"/>
    <w:qFormat/>
    <w:rsid w:val="0069028A"/>
    <w:rPr>
      <w:b/>
      <w:bCs/>
      <w:smallCaps/>
      <w:color w:val="auto"/>
      <w:spacing w:val="5"/>
      <w:u w:val="single"/>
    </w:rPr>
  </w:style>
  <w:style w:type="character" w:styleId="BookTitle">
    <w:name w:val="Book Title"/>
    <w:basedOn w:val="DefaultParagraphFont"/>
    <w:uiPriority w:val="99"/>
    <w:qFormat/>
    <w:rsid w:val="0069028A"/>
    <w:rPr>
      <w:b/>
      <w:bCs/>
      <w:smallCaps/>
      <w:spacing w:val="5"/>
    </w:rPr>
  </w:style>
  <w:style w:type="paragraph" w:styleId="TOCHeading">
    <w:name w:val="TOC Heading"/>
    <w:basedOn w:val="Heading1"/>
    <w:next w:val="Normal"/>
    <w:uiPriority w:val="99"/>
    <w:qFormat/>
    <w:rsid w:val="0069028A"/>
    <w:pPr>
      <w:outlineLvl w:val="9"/>
    </w:pPr>
  </w:style>
  <w:style w:type="paragraph" w:styleId="Date">
    <w:name w:val="Date"/>
    <w:basedOn w:val="Normal"/>
    <w:next w:val="Normal"/>
    <w:link w:val="DateChar"/>
    <w:uiPriority w:val="99"/>
    <w:semiHidden/>
    <w:rsid w:val="00700154"/>
    <w:pPr>
      <w:jc w:val="right"/>
    </w:pPr>
  </w:style>
  <w:style w:type="character" w:customStyle="1" w:styleId="DateChar">
    <w:name w:val="Date Char"/>
    <w:basedOn w:val="DefaultParagraphFont"/>
    <w:link w:val="Date"/>
    <w:uiPriority w:val="99"/>
    <w:semiHidden/>
    <w:locked/>
    <w:rsid w:val="00700154"/>
  </w:style>
  <w:style w:type="paragraph" w:styleId="Header">
    <w:name w:val="header"/>
    <w:basedOn w:val="Normal"/>
    <w:link w:val="HeaderChar"/>
    <w:uiPriority w:val="99"/>
    <w:rsid w:val="00DA2E5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DA2E55"/>
    <w:rPr>
      <w:sz w:val="20"/>
      <w:szCs w:val="20"/>
    </w:rPr>
  </w:style>
  <w:style w:type="paragraph" w:styleId="Footer">
    <w:name w:val="footer"/>
    <w:basedOn w:val="Normal"/>
    <w:link w:val="FooterChar"/>
    <w:uiPriority w:val="99"/>
    <w:rsid w:val="00DA2E5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DA2E55"/>
    <w:rPr>
      <w:sz w:val="20"/>
      <w:szCs w:val="20"/>
    </w:rPr>
  </w:style>
  <w:style w:type="paragraph" w:styleId="BalloonText">
    <w:name w:val="Balloon Text"/>
    <w:basedOn w:val="Normal"/>
    <w:link w:val="BalloonTextChar"/>
    <w:uiPriority w:val="99"/>
    <w:semiHidden/>
    <w:rsid w:val="00B02D42"/>
    <w:pPr>
      <w:spacing w:after="0" w:line="240" w:lineRule="auto"/>
    </w:pPr>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B02D42"/>
    <w:rPr>
      <w:rFonts w:ascii="Cambria" w:eastAsia="新細明體" w:hAnsi="Cambria" w:cs="Cambria"/>
      <w:sz w:val="18"/>
      <w:szCs w:val="18"/>
    </w:rPr>
  </w:style>
  <w:style w:type="character" w:styleId="Hyperlink">
    <w:name w:val="Hyperlink"/>
    <w:basedOn w:val="DefaultParagraphFont"/>
    <w:uiPriority w:val="99"/>
    <w:rsid w:val="000A3013"/>
    <w:rPr>
      <w:color w:val="0000FF"/>
      <w:u w:val="single"/>
    </w:rPr>
  </w:style>
  <w:style w:type="table" w:styleId="TableGrid">
    <w:name w:val="Table Grid"/>
    <w:basedOn w:val="TableNormal"/>
    <w:uiPriority w:val="99"/>
    <w:rsid w:val="00895389"/>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7506F9"/>
    <w:rPr>
      <w:color w:val="800080"/>
      <w:u w:val="single"/>
    </w:rPr>
  </w:style>
  <w:style w:type="paragraph" w:styleId="HTMLPreformatted">
    <w:name w:val="HTML Preformatted"/>
    <w:basedOn w:val="Normal"/>
    <w:link w:val="HTMLPreformattedChar"/>
    <w:uiPriority w:val="99"/>
    <w:semiHidden/>
    <w:rsid w:val="00EE1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細明體" w:eastAsia="細明體" w:hAnsi="細明體" w:cs="細明體"/>
      <w:sz w:val="24"/>
      <w:szCs w:val="24"/>
      <w:lang w:eastAsia="zh-TW"/>
    </w:rPr>
  </w:style>
  <w:style w:type="character" w:customStyle="1" w:styleId="HTMLPreformattedChar">
    <w:name w:val="HTML Preformatted Char"/>
    <w:basedOn w:val="DefaultParagraphFont"/>
    <w:link w:val="HTMLPreformatted"/>
    <w:uiPriority w:val="99"/>
    <w:semiHidden/>
    <w:locked/>
    <w:rsid w:val="00EE1DC3"/>
    <w:rPr>
      <w:rFonts w:ascii="細明體" w:eastAsia="細明體" w:hAnsi="細明體" w:cs="細明體"/>
      <w:sz w:val="24"/>
      <w:szCs w:val="24"/>
      <w:lang w:eastAsia="zh-TW"/>
    </w:rPr>
  </w:style>
  <w:style w:type="paragraph" w:styleId="Salutation">
    <w:name w:val="Salutation"/>
    <w:basedOn w:val="Normal"/>
    <w:next w:val="Normal"/>
    <w:link w:val="SalutationChar"/>
    <w:uiPriority w:val="99"/>
    <w:rsid w:val="00B62137"/>
    <w:rPr>
      <w:rFonts w:ascii="微軟正黑體" w:eastAsia="微軟正黑體" w:hAnsi="微軟正黑體" w:cs="微軟正黑體"/>
      <w:b/>
      <w:bCs/>
      <w:color w:val="FF0000"/>
      <w:lang w:eastAsia="zh-TW"/>
    </w:rPr>
  </w:style>
  <w:style w:type="character" w:customStyle="1" w:styleId="SalutationChar">
    <w:name w:val="Salutation Char"/>
    <w:basedOn w:val="DefaultParagraphFont"/>
    <w:link w:val="Salutation"/>
    <w:uiPriority w:val="99"/>
    <w:locked/>
    <w:rsid w:val="00B62137"/>
    <w:rPr>
      <w:rFonts w:ascii="微軟正黑體" w:eastAsia="微軟正黑體" w:hAnsi="微軟正黑體" w:cs="微軟正黑體"/>
      <w:b/>
      <w:bCs/>
      <w:color w:val="FF0000"/>
      <w:lang w:eastAsia="zh-TW"/>
    </w:rPr>
  </w:style>
  <w:style w:type="paragraph" w:styleId="Closing">
    <w:name w:val="Closing"/>
    <w:basedOn w:val="Normal"/>
    <w:link w:val="ClosingChar"/>
    <w:uiPriority w:val="99"/>
    <w:rsid w:val="00B62137"/>
    <w:pPr>
      <w:ind w:leftChars="1800" w:left="100"/>
    </w:pPr>
    <w:rPr>
      <w:rFonts w:ascii="微軟正黑體" w:eastAsia="微軟正黑體" w:hAnsi="微軟正黑體" w:cs="微軟正黑體"/>
      <w:b/>
      <w:bCs/>
      <w:color w:val="FF0000"/>
      <w:lang w:eastAsia="zh-TW"/>
    </w:rPr>
  </w:style>
  <w:style w:type="character" w:customStyle="1" w:styleId="ClosingChar">
    <w:name w:val="Closing Char"/>
    <w:basedOn w:val="DefaultParagraphFont"/>
    <w:link w:val="Closing"/>
    <w:uiPriority w:val="99"/>
    <w:locked/>
    <w:rsid w:val="00B62137"/>
    <w:rPr>
      <w:rFonts w:ascii="微軟正黑體" w:eastAsia="微軟正黑體" w:hAnsi="微軟正黑體" w:cs="微軟正黑體"/>
      <w:b/>
      <w:bCs/>
      <w:color w:val="FF0000"/>
      <w:lang w:eastAsia="zh-TW"/>
    </w:rPr>
  </w:style>
  <w:style w:type="paragraph" w:styleId="NormalWeb">
    <w:name w:val="Normal (Web)"/>
    <w:basedOn w:val="Normal"/>
    <w:uiPriority w:val="99"/>
    <w:rsid w:val="00B94E6E"/>
    <w:pPr>
      <w:spacing w:before="100" w:beforeAutospacing="1" w:after="100" w:afterAutospacing="1" w:line="240" w:lineRule="auto"/>
    </w:pPr>
    <w:rPr>
      <w:rFonts w:ascii="新細明體" w:hAnsi="Times New Roman" w:cs="新細明體"/>
      <w:sz w:val="24"/>
      <w:szCs w:val="24"/>
      <w:lang w:eastAsia="zh-TW"/>
    </w:rPr>
  </w:style>
</w:styles>
</file>

<file path=word/webSettings.xml><?xml version="1.0" encoding="utf-8"?>
<w:webSettings xmlns:r="http://schemas.openxmlformats.org/officeDocument/2006/relationships" xmlns:w="http://schemas.openxmlformats.org/wordprocessingml/2006/main">
  <w:divs>
    <w:div w:id="291907790">
      <w:marLeft w:val="0"/>
      <w:marRight w:val="0"/>
      <w:marTop w:val="0"/>
      <w:marBottom w:val="0"/>
      <w:divBdr>
        <w:top w:val="none" w:sz="0" w:space="0" w:color="auto"/>
        <w:left w:val="none" w:sz="0" w:space="0" w:color="auto"/>
        <w:bottom w:val="none" w:sz="0" w:space="0" w:color="auto"/>
        <w:right w:val="none" w:sz="0" w:space="0" w:color="auto"/>
      </w:divBdr>
      <w:divsChild>
        <w:div w:id="291907902">
          <w:marLeft w:val="0"/>
          <w:marRight w:val="0"/>
          <w:marTop w:val="0"/>
          <w:marBottom w:val="0"/>
          <w:divBdr>
            <w:top w:val="none" w:sz="0" w:space="0" w:color="auto"/>
            <w:left w:val="none" w:sz="0" w:space="0" w:color="auto"/>
            <w:bottom w:val="none" w:sz="0" w:space="0" w:color="auto"/>
            <w:right w:val="none" w:sz="0" w:space="0" w:color="auto"/>
          </w:divBdr>
          <w:divsChild>
            <w:div w:id="291907816">
              <w:marLeft w:val="0"/>
              <w:marRight w:val="0"/>
              <w:marTop w:val="0"/>
              <w:marBottom w:val="0"/>
              <w:divBdr>
                <w:top w:val="none" w:sz="0" w:space="0" w:color="auto"/>
                <w:left w:val="none" w:sz="0" w:space="0" w:color="auto"/>
                <w:bottom w:val="none" w:sz="0" w:space="0" w:color="auto"/>
                <w:right w:val="none" w:sz="0" w:space="0" w:color="auto"/>
              </w:divBdr>
              <w:divsChild>
                <w:div w:id="291907806">
                  <w:marLeft w:val="0"/>
                  <w:marRight w:val="0"/>
                  <w:marTop w:val="0"/>
                  <w:marBottom w:val="0"/>
                  <w:divBdr>
                    <w:top w:val="none" w:sz="0" w:space="0" w:color="auto"/>
                    <w:left w:val="none" w:sz="0" w:space="0" w:color="auto"/>
                    <w:bottom w:val="none" w:sz="0" w:space="0" w:color="auto"/>
                    <w:right w:val="none" w:sz="0" w:space="0" w:color="auto"/>
                  </w:divBdr>
                  <w:divsChild>
                    <w:div w:id="291907793">
                      <w:marLeft w:val="0"/>
                      <w:marRight w:val="0"/>
                      <w:marTop w:val="0"/>
                      <w:marBottom w:val="0"/>
                      <w:divBdr>
                        <w:top w:val="none" w:sz="0" w:space="0" w:color="auto"/>
                        <w:left w:val="none" w:sz="0" w:space="0" w:color="auto"/>
                        <w:bottom w:val="none" w:sz="0" w:space="0" w:color="auto"/>
                        <w:right w:val="none" w:sz="0" w:space="0" w:color="auto"/>
                      </w:divBdr>
                    </w:div>
                    <w:div w:id="291907819">
                      <w:marLeft w:val="0"/>
                      <w:marRight w:val="0"/>
                      <w:marTop w:val="0"/>
                      <w:marBottom w:val="0"/>
                      <w:divBdr>
                        <w:top w:val="none" w:sz="0" w:space="0" w:color="auto"/>
                        <w:left w:val="none" w:sz="0" w:space="0" w:color="auto"/>
                        <w:bottom w:val="none" w:sz="0" w:space="0" w:color="auto"/>
                        <w:right w:val="none" w:sz="0" w:space="0" w:color="auto"/>
                      </w:divBdr>
                    </w:div>
                    <w:div w:id="291907829">
                      <w:marLeft w:val="0"/>
                      <w:marRight w:val="0"/>
                      <w:marTop w:val="0"/>
                      <w:marBottom w:val="0"/>
                      <w:divBdr>
                        <w:top w:val="none" w:sz="0" w:space="0" w:color="auto"/>
                        <w:left w:val="none" w:sz="0" w:space="0" w:color="auto"/>
                        <w:bottom w:val="none" w:sz="0" w:space="0" w:color="auto"/>
                        <w:right w:val="none" w:sz="0" w:space="0" w:color="auto"/>
                      </w:divBdr>
                    </w:div>
                    <w:div w:id="291907841">
                      <w:marLeft w:val="0"/>
                      <w:marRight w:val="0"/>
                      <w:marTop w:val="0"/>
                      <w:marBottom w:val="0"/>
                      <w:divBdr>
                        <w:top w:val="none" w:sz="0" w:space="0" w:color="auto"/>
                        <w:left w:val="none" w:sz="0" w:space="0" w:color="auto"/>
                        <w:bottom w:val="none" w:sz="0" w:space="0" w:color="auto"/>
                        <w:right w:val="none" w:sz="0" w:space="0" w:color="auto"/>
                      </w:divBdr>
                    </w:div>
                    <w:div w:id="291907851">
                      <w:marLeft w:val="0"/>
                      <w:marRight w:val="0"/>
                      <w:marTop w:val="0"/>
                      <w:marBottom w:val="0"/>
                      <w:divBdr>
                        <w:top w:val="none" w:sz="0" w:space="0" w:color="auto"/>
                        <w:left w:val="none" w:sz="0" w:space="0" w:color="auto"/>
                        <w:bottom w:val="none" w:sz="0" w:space="0" w:color="auto"/>
                        <w:right w:val="none" w:sz="0" w:space="0" w:color="auto"/>
                      </w:divBdr>
                    </w:div>
                    <w:div w:id="291907859">
                      <w:marLeft w:val="0"/>
                      <w:marRight w:val="0"/>
                      <w:marTop w:val="0"/>
                      <w:marBottom w:val="0"/>
                      <w:divBdr>
                        <w:top w:val="none" w:sz="0" w:space="0" w:color="auto"/>
                        <w:left w:val="none" w:sz="0" w:space="0" w:color="auto"/>
                        <w:bottom w:val="none" w:sz="0" w:space="0" w:color="auto"/>
                        <w:right w:val="none" w:sz="0" w:space="0" w:color="auto"/>
                      </w:divBdr>
                    </w:div>
                    <w:div w:id="291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07798">
      <w:marLeft w:val="0"/>
      <w:marRight w:val="0"/>
      <w:marTop w:val="0"/>
      <w:marBottom w:val="0"/>
      <w:divBdr>
        <w:top w:val="none" w:sz="0" w:space="0" w:color="auto"/>
        <w:left w:val="none" w:sz="0" w:space="0" w:color="auto"/>
        <w:bottom w:val="none" w:sz="0" w:space="0" w:color="auto"/>
        <w:right w:val="none" w:sz="0" w:space="0" w:color="auto"/>
      </w:divBdr>
    </w:div>
    <w:div w:id="291907799">
      <w:marLeft w:val="0"/>
      <w:marRight w:val="0"/>
      <w:marTop w:val="0"/>
      <w:marBottom w:val="0"/>
      <w:divBdr>
        <w:top w:val="none" w:sz="0" w:space="0" w:color="auto"/>
        <w:left w:val="none" w:sz="0" w:space="0" w:color="auto"/>
        <w:bottom w:val="none" w:sz="0" w:space="0" w:color="auto"/>
        <w:right w:val="none" w:sz="0" w:space="0" w:color="auto"/>
      </w:divBdr>
      <w:divsChild>
        <w:div w:id="291907876">
          <w:marLeft w:val="0"/>
          <w:marRight w:val="0"/>
          <w:marTop w:val="0"/>
          <w:marBottom w:val="0"/>
          <w:divBdr>
            <w:top w:val="none" w:sz="0" w:space="0" w:color="auto"/>
            <w:left w:val="none" w:sz="0" w:space="0" w:color="auto"/>
            <w:bottom w:val="none" w:sz="0" w:space="0" w:color="auto"/>
            <w:right w:val="none" w:sz="0" w:space="0" w:color="auto"/>
          </w:divBdr>
          <w:divsChild>
            <w:div w:id="29190787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291907812">
      <w:marLeft w:val="0"/>
      <w:marRight w:val="0"/>
      <w:marTop w:val="0"/>
      <w:marBottom w:val="0"/>
      <w:divBdr>
        <w:top w:val="none" w:sz="0" w:space="0" w:color="auto"/>
        <w:left w:val="none" w:sz="0" w:space="0" w:color="auto"/>
        <w:bottom w:val="none" w:sz="0" w:space="0" w:color="auto"/>
        <w:right w:val="none" w:sz="0" w:space="0" w:color="auto"/>
      </w:divBdr>
      <w:divsChild>
        <w:div w:id="291907843">
          <w:marLeft w:val="0"/>
          <w:marRight w:val="0"/>
          <w:marTop w:val="0"/>
          <w:marBottom w:val="0"/>
          <w:divBdr>
            <w:top w:val="none" w:sz="0" w:space="0" w:color="auto"/>
            <w:left w:val="none" w:sz="0" w:space="0" w:color="auto"/>
            <w:bottom w:val="none" w:sz="0" w:space="0" w:color="auto"/>
            <w:right w:val="none" w:sz="0" w:space="0" w:color="auto"/>
          </w:divBdr>
          <w:divsChild>
            <w:div w:id="291907800">
              <w:marLeft w:val="0"/>
              <w:marRight w:val="0"/>
              <w:marTop w:val="0"/>
              <w:marBottom w:val="0"/>
              <w:divBdr>
                <w:top w:val="none" w:sz="0" w:space="0" w:color="auto"/>
                <w:left w:val="none" w:sz="0" w:space="0" w:color="auto"/>
                <w:bottom w:val="none" w:sz="0" w:space="0" w:color="auto"/>
                <w:right w:val="none" w:sz="0" w:space="0" w:color="auto"/>
              </w:divBdr>
              <w:divsChild>
                <w:div w:id="2919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862">
      <w:marLeft w:val="0"/>
      <w:marRight w:val="0"/>
      <w:marTop w:val="0"/>
      <w:marBottom w:val="0"/>
      <w:divBdr>
        <w:top w:val="none" w:sz="0" w:space="0" w:color="auto"/>
        <w:left w:val="none" w:sz="0" w:space="0" w:color="auto"/>
        <w:bottom w:val="none" w:sz="0" w:space="0" w:color="auto"/>
        <w:right w:val="none" w:sz="0" w:space="0" w:color="auto"/>
      </w:divBdr>
    </w:div>
    <w:div w:id="291907873">
      <w:marLeft w:val="0"/>
      <w:marRight w:val="0"/>
      <w:marTop w:val="0"/>
      <w:marBottom w:val="0"/>
      <w:divBdr>
        <w:top w:val="none" w:sz="0" w:space="0" w:color="auto"/>
        <w:left w:val="none" w:sz="0" w:space="0" w:color="auto"/>
        <w:bottom w:val="none" w:sz="0" w:space="0" w:color="auto"/>
        <w:right w:val="none" w:sz="0" w:space="0" w:color="auto"/>
      </w:divBdr>
      <w:divsChild>
        <w:div w:id="291907836">
          <w:marLeft w:val="0"/>
          <w:marRight w:val="0"/>
          <w:marTop w:val="0"/>
          <w:marBottom w:val="0"/>
          <w:divBdr>
            <w:top w:val="none" w:sz="0" w:space="0" w:color="auto"/>
            <w:left w:val="none" w:sz="0" w:space="0" w:color="auto"/>
            <w:bottom w:val="none" w:sz="0" w:space="0" w:color="auto"/>
            <w:right w:val="none" w:sz="0" w:space="0" w:color="auto"/>
          </w:divBdr>
          <w:divsChild>
            <w:div w:id="291907822">
              <w:marLeft w:val="0"/>
              <w:marRight w:val="0"/>
              <w:marTop w:val="0"/>
              <w:marBottom w:val="0"/>
              <w:divBdr>
                <w:top w:val="none" w:sz="0" w:space="0" w:color="auto"/>
                <w:left w:val="none" w:sz="0" w:space="0" w:color="auto"/>
                <w:bottom w:val="none" w:sz="0" w:space="0" w:color="auto"/>
                <w:right w:val="none" w:sz="0" w:space="0" w:color="auto"/>
              </w:divBdr>
            </w:div>
          </w:divsChild>
        </w:div>
        <w:div w:id="291907872">
          <w:marLeft w:val="-2800"/>
          <w:marRight w:val="0"/>
          <w:marTop w:val="0"/>
          <w:marBottom w:val="0"/>
          <w:divBdr>
            <w:top w:val="single" w:sz="4" w:space="0" w:color="999999"/>
            <w:left w:val="single" w:sz="4" w:space="0" w:color="999999"/>
            <w:bottom w:val="single" w:sz="4" w:space="0" w:color="999999"/>
            <w:right w:val="single" w:sz="4" w:space="0" w:color="999999"/>
          </w:divBdr>
          <w:divsChild>
            <w:div w:id="291907821">
              <w:marLeft w:val="0"/>
              <w:marRight w:val="0"/>
              <w:marTop w:val="0"/>
              <w:marBottom w:val="0"/>
              <w:divBdr>
                <w:top w:val="none" w:sz="0" w:space="0" w:color="auto"/>
                <w:left w:val="none" w:sz="0" w:space="0" w:color="auto"/>
                <w:bottom w:val="none" w:sz="0" w:space="0" w:color="auto"/>
                <w:right w:val="none" w:sz="0" w:space="0" w:color="auto"/>
              </w:divBdr>
              <w:divsChild>
                <w:div w:id="291907807">
                  <w:marLeft w:val="0"/>
                  <w:marRight w:val="0"/>
                  <w:marTop w:val="0"/>
                  <w:marBottom w:val="0"/>
                  <w:divBdr>
                    <w:top w:val="none" w:sz="0" w:space="0" w:color="auto"/>
                    <w:left w:val="none" w:sz="0" w:space="0" w:color="auto"/>
                    <w:bottom w:val="none" w:sz="0" w:space="0" w:color="auto"/>
                    <w:right w:val="none" w:sz="0" w:space="0" w:color="auto"/>
                  </w:divBdr>
                  <w:divsChild>
                    <w:div w:id="291907808">
                      <w:marLeft w:val="0"/>
                      <w:marRight w:val="0"/>
                      <w:marTop w:val="0"/>
                      <w:marBottom w:val="0"/>
                      <w:divBdr>
                        <w:top w:val="none" w:sz="0" w:space="0" w:color="auto"/>
                        <w:left w:val="none" w:sz="0" w:space="0" w:color="auto"/>
                        <w:bottom w:val="single" w:sz="4" w:space="5" w:color="EEEEEE"/>
                        <w:right w:val="none" w:sz="0" w:space="0" w:color="auto"/>
                      </w:divBdr>
                    </w:div>
                    <w:div w:id="291907874">
                      <w:marLeft w:val="0"/>
                      <w:marRight w:val="0"/>
                      <w:marTop w:val="0"/>
                      <w:marBottom w:val="0"/>
                      <w:divBdr>
                        <w:top w:val="none" w:sz="0" w:space="0" w:color="auto"/>
                        <w:left w:val="none" w:sz="0" w:space="0" w:color="auto"/>
                        <w:bottom w:val="none" w:sz="0" w:space="0" w:color="auto"/>
                        <w:right w:val="none" w:sz="0" w:space="0" w:color="auto"/>
                      </w:divBdr>
                      <w:divsChild>
                        <w:div w:id="291907792">
                          <w:marLeft w:val="0"/>
                          <w:marRight w:val="0"/>
                          <w:marTop w:val="0"/>
                          <w:marBottom w:val="0"/>
                          <w:divBdr>
                            <w:top w:val="none" w:sz="0" w:space="0" w:color="auto"/>
                            <w:left w:val="none" w:sz="0" w:space="0" w:color="auto"/>
                            <w:bottom w:val="none" w:sz="0" w:space="0" w:color="auto"/>
                            <w:right w:val="none" w:sz="0" w:space="0" w:color="auto"/>
                          </w:divBdr>
                        </w:div>
                      </w:divsChild>
                    </w:div>
                    <w:div w:id="291907880">
                      <w:marLeft w:val="0"/>
                      <w:marRight w:val="0"/>
                      <w:marTop w:val="0"/>
                      <w:marBottom w:val="0"/>
                      <w:divBdr>
                        <w:top w:val="single" w:sz="4" w:space="7" w:color="DDDDDD"/>
                        <w:left w:val="none" w:sz="0" w:space="0" w:color="auto"/>
                        <w:bottom w:val="none" w:sz="0" w:space="0" w:color="auto"/>
                        <w:right w:val="none" w:sz="0" w:space="0" w:color="auto"/>
                      </w:divBdr>
                    </w:div>
                  </w:divsChild>
                </w:div>
              </w:divsChild>
            </w:div>
          </w:divsChild>
        </w:div>
        <w:div w:id="291907888">
          <w:marLeft w:val="0"/>
          <w:marRight w:val="0"/>
          <w:marTop w:val="0"/>
          <w:marBottom w:val="0"/>
          <w:divBdr>
            <w:top w:val="none" w:sz="0" w:space="0" w:color="auto"/>
            <w:left w:val="none" w:sz="0" w:space="0" w:color="auto"/>
            <w:bottom w:val="none" w:sz="0" w:space="0" w:color="auto"/>
            <w:right w:val="none" w:sz="0" w:space="0" w:color="auto"/>
          </w:divBdr>
          <w:divsChild>
            <w:div w:id="291907892">
              <w:marLeft w:val="0"/>
              <w:marRight w:val="0"/>
              <w:marTop w:val="0"/>
              <w:marBottom w:val="0"/>
              <w:divBdr>
                <w:top w:val="none" w:sz="0" w:space="0" w:color="auto"/>
                <w:left w:val="none" w:sz="0" w:space="0" w:color="auto"/>
                <w:bottom w:val="none" w:sz="0" w:space="0" w:color="auto"/>
                <w:right w:val="none" w:sz="0" w:space="0" w:color="auto"/>
              </w:divBdr>
              <w:divsChild>
                <w:div w:id="291907870">
                  <w:marLeft w:val="0"/>
                  <w:marRight w:val="0"/>
                  <w:marTop w:val="0"/>
                  <w:marBottom w:val="0"/>
                  <w:divBdr>
                    <w:top w:val="none" w:sz="0" w:space="0" w:color="auto"/>
                    <w:left w:val="none" w:sz="0" w:space="0" w:color="auto"/>
                    <w:bottom w:val="none" w:sz="0" w:space="0" w:color="auto"/>
                    <w:right w:val="none" w:sz="0" w:space="0" w:color="auto"/>
                  </w:divBdr>
                  <w:divsChild>
                    <w:div w:id="291907860">
                      <w:marLeft w:val="0"/>
                      <w:marRight w:val="0"/>
                      <w:marTop w:val="0"/>
                      <w:marBottom w:val="0"/>
                      <w:divBdr>
                        <w:top w:val="none" w:sz="0" w:space="0" w:color="auto"/>
                        <w:left w:val="none" w:sz="0" w:space="0" w:color="auto"/>
                        <w:bottom w:val="none" w:sz="0" w:space="0" w:color="auto"/>
                        <w:right w:val="none" w:sz="0" w:space="0" w:color="auto"/>
                      </w:divBdr>
                      <w:divsChild>
                        <w:div w:id="291907795">
                          <w:marLeft w:val="0"/>
                          <w:marRight w:val="0"/>
                          <w:marTop w:val="0"/>
                          <w:marBottom w:val="0"/>
                          <w:divBdr>
                            <w:top w:val="none" w:sz="0" w:space="0" w:color="auto"/>
                            <w:left w:val="none" w:sz="0" w:space="0" w:color="auto"/>
                            <w:bottom w:val="none" w:sz="0" w:space="0" w:color="auto"/>
                            <w:right w:val="none" w:sz="0" w:space="0" w:color="auto"/>
                          </w:divBdr>
                        </w:div>
                        <w:div w:id="291907820">
                          <w:marLeft w:val="0"/>
                          <w:marRight w:val="0"/>
                          <w:marTop w:val="0"/>
                          <w:marBottom w:val="0"/>
                          <w:divBdr>
                            <w:top w:val="none" w:sz="0" w:space="0" w:color="auto"/>
                            <w:left w:val="none" w:sz="0" w:space="0" w:color="auto"/>
                            <w:bottom w:val="none" w:sz="0" w:space="0" w:color="auto"/>
                            <w:right w:val="none" w:sz="0" w:space="0" w:color="auto"/>
                          </w:divBdr>
                        </w:div>
                        <w:div w:id="2919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07889">
          <w:marLeft w:val="0"/>
          <w:marRight w:val="0"/>
          <w:marTop w:val="0"/>
          <w:marBottom w:val="0"/>
          <w:divBdr>
            <w:top w:val="none" w:sz="0" w:space="0" w:color="auto"/>
            <w:left w:val="none" w:sz="0" w:space="0" w:color="auto"/>
            <w:bottom w:val="none" w:sz="0" w:space="0" w:color="auto"/>
            <w:right w:val="none" w:sz="0" w:space="0" w:color="auto"/>
          </w:divBdr>
          <w:divsChild>
            <w:div w:id="291907875">
              <w:marLeft w:val="0"/>
              <w:marRight w:val="0"/>
              <w:marTop w:val="0"/>
              <w:marBottom w:val="0"/>
              <w:divBdr>
                <w:top w:val="none" w:sz="0" w:space="0" w:color="auto"/>
                <w:left w:val="none" w:sz="0" w:space="0" w:color="auto"/>
                <w:bottom w:val="none" w:sz="0" w:space="0" w:color="auto"/>
                <w:right w:val="none" w:sz="0" w:space="0" w:color="auto"/>
              </w:divBdr>
            </w:div>
            <w:div w:id="291907891">
              <w:marLeft w:val="0"/>
              <w:marRight w:val="0"/>
              <w:marTop w:val="0"/>
              <w:marBottom w:val="0"/>
              <w:divBdr>
                <w:top w:val="none" w:sz="0" w:space="0" w:color="auto"/>
                <w:left w:val="none" w:sz="0" w:space="0" w:color="auto"/>
                <w:bottom w:val="none" w:sz="0" w:space="0" w:color="auto"/>
                <w:right w:val="none" w:sz="0" w:space="0" w:color="auto"/>
              </w:divBdr>
              <w:divsChild>
                <w:div w:id="291907850">
                  <w:marLeft w:val="0"/>
                  <w:marRight w:val="0"/>
                  <w:marTop w:val="0"/>
                  <w:marBottom w:val="0"/>
                  <w:divBdr>
                    <w:top w:val="none" w:sz="0" w:space="0" w:color="auto"/>
                    <w:left w:val="none" w:sz="0" w:space="0" w:color="auto"/>
                    <w:bottom w:val="none" w:sz="0" w:space="0" w:color="auto"/>
                    <w:right w:val="none" w:sz="0" w:space="0" w:color="auto"/>
                  </w:divBdr>
                  <w:divsChild>
                    <w:div w:id="291907828">
                      <w:marLeft w:val="0"/>
                      <w:marRight w:val="0"/>
                      <w:marTop w:val="0"/>
                      <w:marBottom w:val="0"/>
                      <w:divBdr>
                        <w:top w:val="none" w:sz="0" w:space="0" w:color="auto"/>
                        <w:left w:val="none" w:sz="0" w:space="0" w:color="auto"/>
                        <w:bottom w:val="none" w:sz="0" w:space="0" w:color="auto"/>
                        <w:right w:val="none" w:sz="0" w:space="0" w:color="auto"/>
                      </w:divBdr>
                      <w:divsChild>
                        <w:div w:id="291907884">
                          <w:marLeft w:val="0"/>
                          <w:marRight w:val="0"/>
                          <w:marTop w:val="0"/>
                          <w:marBottom w:val="0"/>
                          <w:divBdr>
                            <w:top w:val="none" w:sz="0" w:space="0" w:color="auto"/>
                            <w:left w:val="none" w:sz="0" w:space="0" w:color="auto"/>
                            <w:bottom w:val="none" w:sz="0" w:space="0" w:color="auto"/>
                            <w:right w:val="none" w:sz="0" w:space="0" w:color="auto"/>
                          </w:divBdr>
                          <w:divsChild>
                            <w:div w:id="291907797">
                              <w:marLeft w:val="0"/>
                              <w:marRight w:val="0"/>
                              <w:marTop w:val="0"/>
                              <w:marBottom w:val="0"/>
                              <w:divBdr>
                                <w:top w:val="none" w:sz="0" w:space="0" w:color="auto"/>
                                <w:left w:val="none" w:sz="0" w:space="0" w:color="auto"/>
                                <w:bottom w:val="none" w:sz="0" w:space="0" w:color="auto"/>
                                <w:right w:val="none" w:sz="0" w:space="0" w:color="auto"/>
                              </w:divBdr>
                              <w:divsChild>
                                <w:div w:id="291907899">
                                  <w:marLeft w:val="0"/>
                                  <w:marRight w:val="0"/>
                                  <w:marTop w:val="0"/>
                                  <w:marBottom w:val="0"/>
                                  <w:divBdr>
                                    <w:top w:val="none" w:sz="0" w:space="0" w:color="auto"/>
                                    <w:left w:val="none" w:sz="0" w:space="0" w:color="auto"/>
                                    <w:bottom w:val="none" w:sz="0" w:space="0" w:color="auto"/>
                                    <w:right w:val="none" w:sz="0" w:space="0" w:color="auto"/>
                                  </w:divBdr>
                                  <w:divsChild>
                                    <w:div w:id="29190786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91907886">
                          <w:marLeft w:val="0"/>
                          <w:marRight w:val="0"/>
                          <w:marTop w:val="0"/>
                          <w:marBottom w:val="0"/>
                          <w:divBdr>
                            <w:top w:val="none" w:sz="0" w:space="0" w:color="auto"/>
                            <w:left w:val="none" w:sz="0" w:space="0" w:color="auto"/>
                            <w:bottom w:val="none" w:sz="0" w:space="0" w:color="auto"/>
                            <w:right w:val="none" w:sz="0" w:space="0" w:color="auto"/>
                          </w:divBdr>
                          <w:divsChild>
                            <w:div w:id="291907813">
                              <w:marLeft w:val="0"/>
                              <w:marRight w:val="0"/>
                              <w:marTop w:val="0"/>
                              <w:marBottom w:val="0"/>
                              <w:divBdr>
                                <w:top w:val="none" w:sz="0" w:space="0" w:color="auto"/>
                                <w:left w:val="none" w:sz="0" w:space="0" w:color="auto"/>
                                <w:bottom w:val="none" w:sz="0" w:space="0" w:color="auto"/>
                                <w:right w:val="none" w:sz="0" w:space="0" w:color="auto"/>
                              </w:divBdr>
                              <w:divsChild>
                                <w:div w:id="291907879">
                                  <w:marLeft w:val="0"/>
                                  <w:marRight w:val="0"/>
                                  <w:marTop w:val="0"/>
                                  <w:marBottom w:val="0"/>
                                  <w:divBdr>
                                    <w:top w:val="none" w:sz="0" w:space="0" w:color="auto"/>
                                    <w:left w:val="none" w:sz="0" w:space="0" w:color="auto"/>
                                    <w:bottom w:val="none" w:sz="0" w:space="0" w:color="auto"/>
                                    <w:right w:val="none" w:sz="0" w:space="0" w:color="auto"/>
                                  </w:divBdr>
                                  <w:divsChild>
                                    <w:div w:id="291907824">
                                      <w:marLeft w:val="0"/>
                                      <w:marRight w:val="0"/>
                                      <w:marTop w:val="0"/>
                                      <w:marBottom w:val="0"/>
                                      <w:divBdr>
                                        <w:top w:val="none" w:sz="0" w:space="0" w:color="auto"/>
                                        <w:left w:val="none" w:sz="0" w:space="0" w:color="auto"/>
                                        <w:bottom w:val="none" w:sz="0" w:space="0" w:color="auto"/>
                                        <w:right w:val="none" w:sz="0" w:space="0" w:color="auto"/>
                                      </w:divBdr>
                                      <w:divsChild>
                                        <w:div w:id="291907869">
                                          <w:marLeft w:val="0"/>
                                          <w:marRight w:val="0"/>
                                          <w:marTop w:val="0"/>
                                          <w:marBottom w:val="0"/>
                                          <w:divBdr>
                                            <w:top w:val="none" w:sz="0" w:space="0" w:color="auto"/>
                                            <w:left w:val="none" w:sz="0" w:space="0" w:color="auto"/>
                                            <w:bottom w:val="none" w:sz="0" w:space="0" w:color="auto"/>
                                            <w:right w:val="none" w:sz="0" w:space="0" w:color="auto"/>
                                          </w:divBdr>
                                        </w:div>
                                      </w:divsChild>
                                    </w:div>
                                    <w:div w:id="291907845">
                                      <w:marLeft w:val="0"/>
                                      <w:marRight w:val="0"/>
                                      <w:marTop w:val="0"/>
                                      <w:marBottom w:val="0"/>
                                      <w:divBdr>
                                        <w:top w:val="none" w:sz="0" w:space="0" w:color="auto"/>
                                        <w:left w:val="none" w:sz="0" w:space="0" w:color="auto"/>
                                        <w:bottom w:val="none" w:sz="0" w:space="0" w:color="auto"/>
                                        <w:right w:val="none" w:sz="0" w:space="0" w:color="auto"/>
                                      </w:divBdr>
                                      <w:divsChild>
                                        <w:div w:id="291907864">
                                          <w:marLeft w:val="0"/>
                                          <w:marRight w:val="0"/>
                                          <w:marTop w:val="0"/>
                                          <w:marBottom w:val="0"/>
                                          <w:divBdr>
                                            <w:top w:val="none" w:sz="0" w:space="0" w:color="auto"/>
                                            <w:left w:val="none" w:sz="0" w:space="0" w:color="auto"/>
                                            <w:bottom w:val="none" w:sz="0" w:space="0" w:color="auto"/>
                                            <w:right w:val="none" w:sz="0" w:space="0" w:color="auto"/>
                                          </w:divBdr>
                                          <w:divsChild>
                                            <w:div w:id="291907825">
                                              <w:marLeft w:val="0"/>
                                              <w:marRight w:val="0"/>
                                              <w:marTop w:val="0"/>
                                              <w:marBottom w:val="0"/>
                                              <w:divBdr>
                                                <w:top w:val="none" w:sz="0" w:space="0" w:color="auto"/>
                                                <w:left w:val="none" w:sz="0" w:space="0" w:color="auto"/>
                                                <w:bottom w:val="none" w:sz="0" w:space="0" w:color="auto"/>
                                                <w:right w:val="none" w:sz="0" w:space="0" w:color="auto"/>
                                              </w:divBdr>
                                            </w:div>
                                            <w:div w:id="2919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42">
                              <w:marLeft w:val="0"/>
                              <w:marRight w:val="0"/>
                              <w:marTop w:val="0"/>
                              <w:marBottom w:val="0"/>
                              <w:divBdr>
                                <w:top w:val="none" w:sz="0" w:space="0" w:color="auto"/>
                                <w:left w:val="none" w:sz="0" w:space="0" w:color="auto"/>
                                <w:bottom w:val="none" w:sz="0" w:space="0" w:color="auto"/>
                                <w:right w:val="none" w:sz="0" w:space="0" w:color="auto"/>
                              </w:divBdr>
                              <w:divsChild>
                                <w:div w:id="291907789">
                                  <w:marLeft w:val="0"/>
                                  <w:marRight w:val="0"/>
                                  <w:marTop w:val="0"/>
                                  <w:marBottom w:val="0"/>
                                  <w:divBdr>
                                    <w:top w:val="none" w:sz="0" w:space="0" w:color="auto"/>
                                    <w:left w:val="none" w:sz="0" w:space="0" w:color="auto"/>
                                    <w:bottom w:val="none" w:sz="0" w:space="0" w:color="auto"/>
                                    <w:right w:val="none" w:sz="0" w:space="0" w:color="auto"/>
                                  </w:divBdr>
                                  <w:divsChild>
                                    <w:div w:id="291907794">
                                      <w:marLeft w:val="0"/>
                                      <w:marRight w:val="0"/>
                                      <w:marTop w:val="0"/>
                                      <w:marBottom w:val="0"/>
                                      <w:divBdr>
                                        <w:top w:val="none" w:sz="0" w:space="0" w:color="auto"/>
                                        <w:left w:val="none" w:sz="0" w:space="0" w:color="auto"/>
                                        <w:bottom w:val="none" w:sz="0" w:space="0" w:color="auto"/>
                                        <w:right w:val="none" w:sz="0" w:space="0" w:color="auto"/>
                                      </w:divBdr>
                                      <w:divsChild>
                                        <w:div w:id="291907861">
                                          <w:marLeft w:val="0"/>
                                          <w:marRight w:val="0"/>
                                          <w:marTop w:val="0"/>
                                          <w:marBottom w:val="0"/>
                                          <w:divBdr>
                                            <w:top w:val="none" w:sz="0" w:space="0" w:color="auto"/>
                                            <w:left w:val="none" w:sz="0" w:space="0" w:color="auto"/>
                                            <w:bottom w:val="none" w:sz="0" w:space="0" w:color="auto"/>
                                            <w:right w:val="none" w:sz="0" w:space="0" w:color="auto"/>
                                          </w:divBdr>
                                          <w:divsChild>
                                            <w:div w:id="291907839">
                                              <w:marLeft w:val="0"/>
                                              <w:marRight w:val="0"/>
                                              <w:marTop w:val="0"/>
                                              <w:marBottom w:val="0"/>
                                              <w:divBdr>
                                                <w:top w:val="none" w:sz="0" w:space="0" w:color="auto"/>
                                                <w:left w:val="none" w:sz="0" w:space="0" w:color="auto"/>
                                                <w:bottom w:val="none" w:sz="0" w:space="0" w:color="auto"/>
                                                <w:right w:val="none" w:sz="0" w:space="0" w:color="auto"/>
                                              </w:divBdr>
                                            </w:div>
                                            <w:div w:id="2919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796">
                                      <w:marLeft w:val="0"/>
                                      <w:marRight w:val="0"/>
                                      <w:marTop w:val="0"/>
                                      <w:marBottom w:val="0"/>
                                      <w:divBdr>
                                        <w:top w:val="none" w:sz="0" w:space="0" w:color="auto"/>
                                        <w:left w:val="none" w:sz="0" w:space="0" w:color="auto"/>
                                        <w:bottom w:val="none" w:sz="0" w:space="0" w:color="auto"/>
                                        <w:right w:val="none" w:sz="0" w:space="0" w:color="auto"/>
                                      </w:divBdr>
                                      <w:divsChild>
                                        <w:div w:id="291907854">
                                          <w:marLeft w:val="0"/>
                                          <w:marRight w:val="0"/>
                                          <w:marTop w:val="0"/>
                                          <w:marBottom w:val="0"/>
                                          <w:divBdr>
                                            <w:top w:val="none" w:sz="0" w:space="0" w:color="auto"/>
                                            <w:left w:val="none" w:sz="0" w:space="0" w:color="auto"/>
                                            <w:bottom w:val="none" w:sz="0" w:space="0" w:color="auto"/>
                                            <w:right w:val="none" w:sz="0" w:space="0" w:color="auto"/>
                                          </w:divBdr>
                                        </w:div>
                                      </w:divsChild>
                                    </w:div>
                                    <w:div w:id="291907881">
                                      <w:marLeft w:val="0"/>
                                      <w:marRight w:val="0"/>
                                      <w:marTop w:val="0"/>
                                      <w:marBottom w:val="0"/>
                                      <w:divBdr>
                                        <w:top w:val="none" w:sz="0" w:space="0" w:color="auto"/>
                                        <w:left w:val="none" w:sz="0" w:space="0" w:color="auto"/>
                                        <w:bottom w:val="none" w:sz="0" w:space="0" w:color="auto"/>
                                        <w:right w:val="none" w:sz="0" w:space="0" w:color="auto"/>
                                      </w:divBdr>
                                      <w:divsChild>
                                        <w:div w:id="291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857">
                              <w:marLeft w:val="0"/>
                              <w:marRight w:val="0"/>
                              <w:marTop w:val="0"/>
                              <w:marBottom w:val="0"/>
                              <w:divBdr>
                                <w:top w:val="none" w:sz="0" w:space="0" w:color="auto"/>
                                <w:left w:val="none" w:sz="0" w:space="0" w:color="auto"/>
                                <w:bottom w:val="none" w:sz="0" w:space="0" w:color="auto"/>
                                <w:right w:val="none" w:sz="0" w:space="0" w:color="auto"/>
                              </w:divBdr>
                              <w:divsChild>
                                <w:div w:id="291907803">
                                  <w:marLeft w:val="0"/>
                                  <w:marRight w:val="0"/>
                                  <w:marTop w:val="0"/>
                                  <w:marBottom w:val="0"/>
                                  <w:divBdr>
                                    <w:top w:val="none" w:sz="0" w:space="0" w:color="auto"/>
                                    <w:left w:val="none" w:sz="0" w:space="0" w:color="auto"/>
                                    <w:bottom w:val="none" w:sz="0" w:space="0" w:color="auto"/>
                                    <w:right w:val="none" w:sz="0" w:space="0" w:color="auto"/>
                                  </w:divBdr>
                                  <w:divsChild>
                                    <w:div w:id="291907834">
                                      <w:marLeft w:val="0"/>
                                      <w:marRight w:val="0"/>
                                      <w:marTop w:val="0"/>
                                      <w:marBottom w:val="0"/>
                                      <w:divBdr>
                                        <w:top w:val="none" w:sz="0" w:space="0" w:color="auto"/>
                                        <w:left w:val="none" w:sz="0" w:space="0" w:color="auto"/>
                                        <w:bottom w:val="none" w:sz="0" w:space="0" w:color="auto"/>
                                        <w:right w:val="none" w:sz="0" w:space="0" w:color="auto"/>
                                      </w:divBdr>
                                      <w:divsChild>
                                        <w:div w:id="291907846">
                                          <w:marLeft w:val="0"/>
                                          <w:marRight w:val="0"/>
                                          <w:marTop w:val="0"/>
                                          <w:marBottom w:val="0"/>
                                          <w:divBdr>
                                            <w:top w:val="none" w:sz="0" w:space="0" w:color="auto"/>
                                            <w:left w:val="none" w:sz="0" w:space="0" w:color="auto"/>
                                            <w:bottom w:val="none" w:sz="0" w:space="0" w:color="auto"/>
                                            <w:right w:val="none" w:sz="0" w:space="0" w:color="auto"/>
                                          </w:divBdr>
                                        </w:div>
                                      </w:divsChild>
                                    </w:div>
                                    <w:div w:id="291907887">
                                      <w:marLeft w:val="0"/>
                                      <w:marRight w:val="0"/>
                                      <w:marTop w:val="0"/>
                                      <w:marBottom w:val="0"/>
                                      <w:divBdr>
                                        <w:top w:val="none" w:sz="0" w:space="0" w:color="auto"/>
                                        <w:left w:val="none" w:sz="0" w:space="0" w:color="auto"/>
                                        <w:bottom w:val="none" w:sz="0" w:space="0" w:color="auto"/>
                                        <w:right w:val="none" w:sz="0" w:space="0" w:color="auto"/>
                                      </w:divBdr>
                                      <w:divsChild>
                                        <w:div w:id="291907814">
                                          <w:marLeft w:val="0"/>
                                          <w:marRight w:val="0"/>
                                          <w:marTop w:val="0"/>
                                          <w:marBottom w:val="0"/>
                                          <w:divBdr>
                                            <w:top w:val="none" w:sz="0" w:space="0" w:color="auto"/>
                                            <w:left w:val="none" w:sz="0" w:space="0" w:color="auto"/>
                                            <w:bottom w:val="none" w:sz="0" w:space="0" w:color="auto"/>
                                            <w:right w:val="none" w:sz="0" w:space="0" w:color="auto"/>
                                          </w:divBdr>
                                          <w:divsChild>
                                            <w:div w:id="291907831">
                                              <w:marLeft w:val="0"/>
                                              <w:marRight w:val="0"/>
                                              <w:marTop w:val="0"/>
                                              <w:marBottom w:val="0"/>
                                              <w:divBdr>
                                                <w:top w:val="none" w:sz="0" w:space="0" w:color="auto"/>
                                                <w:left w:val="none" w:sz="0" w:space="0" w:color="auto"/>
                                                <w:bottom w:val="none" w:sz="0" w:space="0" w:color="auto"/>
                                                <w:right w:val="none" w:sz="0" w:space="0" w:color="auto"/>
                                              </w:divBdr>
                                            </w:div>
                                            <w:div w:id="2919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07868">
                              <w:marLeft w:val="0"/>
                              <w:marRight w:val="0"/>
                              <w:marTop w:val="0"/>
                              <w:marBottom w:val="0"/>
                              <w:divBdr>
                                <w:top w:val="none" w:sz="0" w:space="0" w:color="auto"/>
                                <w:left w:val="none" w:sz="0" w:space="0" w:color="auto"/>
                                <w:bottom w:val="none" w:sz="0" w:space="0" w:color="auto"/>
                                <w:right w:val="none" w:sz="0" w:space="0" w:color="auto"/>
                              </w:divBdr>
                              <w:divsChild>
                                <w:div w:id="291907818">
                                  <w:marLeft w:val="0"/>
                                  <w:marRight w:val="0"/>
                                  <w:marTop w:val="0"/>
                                  <w:marBottom w:val="0"/>
                                  <w:divBdr>
                                    <w:top w:val="none" w:sz="0" w:space="0" w:color="auto"/>
                                    <w:left w:val="none" w:sz="0" w:space="0" w:color="auto"/>
                                    <w:bottom w:val="none" w:sz="0" w:space="0" w:color="auto"/>
                                    <w:right w:val="none" w:sz="0" w:space="0" w:color="auto"/>
                                  </w:divBdr>
                                  <w:divsChild>
                                    <w:div w:id="291907791">
                                      <w:marLeft w:val="0"/>
                                      <w:marRight w:val="0"/>
                                      <w:marTop w:val="0"/>
                                      <w:marBottom w:val="0"/>
                                      <w:divBdr>
                                        <w:top w:val="none" w:sz="0" w:space="0" w:color="auto"/>
                                        <w:left w:val="none" w:sz="0" w:space="0" w:color="auto"/>
                                        <w:bottom w:val="none" w:sz="0" w:space="0" w:color="auto"/>
                                        <w:right w:val="none" w:sz="0" w:space="0" w:color="auto"/>
                                      </w:divBdr>
                                      <w:divsChild>
                                        <w:div w:id="291907809">
                                          <w:marLeft w:val="0"/>
                                          <w:marRight w:val="0"/>
                                          <w:marTop w:val="0"/>
                                          <w:marBottom w:val="0"/>
                                          <w:divBdr>
                                            <w:top w:val="none" w:sz="0" w:space="0" w:color="auto"/>
                                            <w:left w:val="none" w:sz="0" w:space="0" w:color="auto"/>
                                            <w:bottom w:val="none" w:sz="0" w:space="0" w:color="auto"/>
                                            <w:right w:val="none" w:sz="0" w:space="0" w:color="auto"/>
                                          </w:divBdr>
                                          <w:divsChild>
                                            <w:div w:id="291907847">
                                              <w:marLeft w:val="0"/>
                                              <w:marRight w:val="0"/>
                                              <w:marTop w:val="0"/>
                                              <w:marBottom w:val="0"/>
                                              <w:divBdr>
                                                <w:top w:val="none" w:sz="0" w:space="0" w:color="auto"/>
                                                <w:left w:val="none" w:sz="0" w:space="0" w:color="auto"/>
                                                <w:bottom w:val="none" w:sz="0" w:space="0" w:color="auto"/>
                                                <w:right w:val="none" w:sz="0" w:space="0" w:color="auto"/>
                                              </w:divBdr>
                                            </w:div>
                                            <w:div w:id="29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05">
                                      <w:marLeft w:val="0"/>
                                      <w:marRight w:val="0"/>
                                      <w:marTop w:val="0"/>
                                      <w:marBottom w:val="0"/>
                                      <w:divBdr>
                                        <w:top w:val="none" w:sz="0" w:space="0" w:color="auto"/>
                                        <w:left w:val="none" w:sz="0" w:space="0" w:color="auto"/>
                                        <w:bottom w:val="none" w:sz="0" w:space="0" w:color="auto"/>
                                        <w:right w:val="none" w:sz="0" w:space="0" w:color="auto"/>
                                      </w:divBdr>
                                    </w:div>
                                    <w:div w:id="291907837">
                                      <w:marLeft w:val="0"/>
                                      <w:marRight w:val="0"/>
                                      <w:marTop w:val="0"/>
                                      <w:marBottom w:val="0"/>
                                      <w:divBdr>
                                        <w:top w:val="none" w:sz="0" w:space="0" w:color="auto"/>
                                        <w:left w:val="none" w:sz="0" w:space="0" w:color="auto"/>
                                        <w:bottom w:val="none" w:sz="0" w:space="0" w:color="auto"/>
                                        <w:right w:val="none" w:sz="0" w:space="0" w:color="auto"/>
                                      </w:divBdr>
                                      <w:divsChild>
                                        <w:div w:id="2919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904">
                              <w:marLeft w:val="0"/>
                              <w:marRight w:val="0"/>
                              <w:marTop w:val="0"/>
                              <w:marBottom w:val="0"/>
                              <w:divBdr>
                                <w:top w:val="none" w:sz="0" w:space="0" w:color="auto"/>
                                <w:left w:val="none" w:sz="0" w:space="0" w:color="auto"/>
                                <w:bottom w:val="none" w:sz="0" w:space="0" w:color="auto"/>
                                <w:right w:val="none" w:sz="0" w:space="0" w:color="auto"/>
                              </w:divBdr>
                              <w:divsChild>
                                <w:div w:id="291907867">
                                  <w:marLeft w:val="0"/>
                                  <w:marRight w:val="0"/>
                                  <w:marTop w:val="0"/>
                                  <w:marBottom w:val="0"/>
                                  <w:divBdr>
                                    <w:top w:val="none" w:sz="0" w:space="0" w:color="auto"/>
                                    <w:left w:val="none" w:sz="0" w:space="0" w:color="auto"/>
                                    <w:bottom w:val="none" w:sz="0" w:space="0" w:color="auto"/>
                                    <w:right w:val="none" w:sz="0" w:space="0" w:color="auto"/>
                                  </w:divBdr>
                                  <w:divsChild>
                                    <w:div w:id="291907802">
                                      <w:marLeft w:val="0"/>
                                      <w:marRight w:val="0"/>
                                      <w:marTop w:val="0"/>
                                      <w:marBottom w:val="0"/>
                                      <w:divBdr>
                                        <w:top w:val="none" w:sz="0" w:space="0" w:color="auto"/>
                                        <w:left w:val="none" w:sz="0" w:space="0" w:color="auto"/>
                                        <w:bottom w:val="none" w:sz="0" w:space="0" w:color="auto"/>
                                        <w:right w:val="none" w:sz="0" w:space="0" w:color="auto"/>
                                      </w:divBdr>
                                      <w:divsChild>
                                        <w:div w:id="291907863">
                                          <w:marLeft w:val="0"/>
                                          <w:marRight w:val="0"/>
                                          <w:marTop w:val="0"/>
                                          <w:marBottom w:val="0"/>
                                          <w:divBdr>
                                            <w:top w:val="none" w:sz="0" w:space="0" w:color="auto"/>
                                            <w:left w:val="none" w:sz="0" w:space="0" w:color="auto"/>
                                            <w:bottom w:val="none" w:sz="0" w:space="0" w:color="auto"/>
                                            <w:right w:val="none" w:sz="0" w:space="0" w:color="auto"/>
                                          </w:divBdr>
                                          <w:divsChild>
                                            <w:div w:id="291907823">
                                              <w:marLeft w:val="0"/>
                                              <w:marRight w:val="0"/>
                                              <w:marTop w:val="0"/>
                                              <w:marBottom w:val="0"/>
                                              <w:divBdr>
                                                <w:top w:val="none" w:sz="0" w:space="0" w:color="auto"/>
                                                <w:left w:val="none" w:sz="0" w:space="0" w:color="auto"/>
                                                <w:bottom w:val="none" w:sz="0" w:space="0" w:color="auto"/>
                                                <w:right w:val="none" w:sz="0" w:space="0" w:color="auto"/>
                                              </w:divBdr>
                                            </w:div>
                                            <w:div w:id="2919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15">
                                      <w:marLeft w:val="0"/>
                                      <w:marRight w:val="0"/>
                                      <w:marTop w:val="0"/>
                                      <w:marBottom w:val="0"/>
                                      <w:divBdr>
                                        <w:top w:val="none" w:sz="0" w:space="0" w:color="auto"/>
                                        <w:left w:val="none" w:sz="0" w:space="0" w:color="auto"/>
                                        <w:bottom w:val="none" w:sz="0" w:space="0" w:color="auto"/>
                                        <w:right w:val="none" w:sz="0" w:space="0" w:color="auto"/>
                                      </w:divBdr>
                                      <w:divsChild>
                                        <w:div w:id="291907804">
                                          <w:marLeft w:val="0"/>
                                          <w:marRight w:val="0"/>
                                          <w:marTop w:val="0"/>
                                          <w:marBottom w:val="0"/>
                                          <w:divBdr>
                                            <w:top w:val="none" w:sz="0" w:space="0" w:color="auto"/>
                                            <w:left w:val="none" w:sz="0" w:space="0" w:color="auto"/>
                                            <w:bottom w:val="none" w:sz="0" w:space="0" w:color="auto"/>
                                            <w:right w:val="none" w:sz="0" w:space="0" w:color="auto"/>
                                          </w:divBdr>
                                        </w:div>
                                      </w:divsChild>
                                    </w:div>
                                    <w:div w:id="291907840">
                                      <w:marLeft w:val="0"/>
                                      <w:marRight w:val="0"/>
                                      <w:marTop w:val="0"/>
                                      <w:marBottom w:val="0"/>
                                      <w:divBdr>
                                        <w:top w:val="none" w:sz="0" w:space="0" w:color="auto"/>
                                        <w:left w:val="none" w:sz="0" w:space="0" w:color="auto"/>
                                        <w:bottom w:val="none" w:sz="0" w:space="0" w:color="auto"/>
                                        <w:right w:val="none" w:sz="0" w:space="0" w:color="auto"/>
                                      </w:divBdr>
                                      <w:divsChild>
                                        <w:div w:id="2919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907893">
          <w:marLeft w:val="0"/>
          <w:marRight w:val="0"/>
          <w:marTop w:val="0"/>
          <w:marBottom w:val="0"/>
          <w:divBdr>
            <w:top w:val="none" w:sz="0" w:space="0" w:color="auto"/>
            <w:left w:val="none" w:sz="0" w:space="0" w:color="auto"/>
            <w:bottom w:val="none" w:sz="0" w:space="0" w:color="auto"/>
            <w:right w:val="none" w:sz="0" w:space="0" w:color="auto"/>
          </w:divBdr>
          <w:divsChild>
            <w:div w:id="291907827">
              <w:marLeft w:val="0"/>
              <w:marRight w:val="0"/>
              <w:marTop w:val="0"/>
              <w:marBottom w:val="0"/>
              <w:divBdr>
                <w:top w:val="none" w:sz="0" w:space="0" w:color="auto"/>
                <w:left w:val="none" w:sz="0" w:space="0" w:color="auto"/>
                <w:bottom w:val="none" w:sz="0" w:space="0" w:color="auto"/>
                <w:right w:val="none" w:sz="0" w:space="0" w:color="auto"/>
              </w:divBdr>
            </w:div>
            <w:div w:id="291907855">
              <w:marLeft w:val="0"/>
              <w:marRight w:val="0"/>
              <w:marTop w:val="0"/>
              <w:marBottom w:val="0"/>
              <w:divBdr>
                <w:top w:val="none" w:sz="0" w:space="0" w:color="auto"/>
                <w:left w:val="none" w:sz="0" w:space="0" w:color="auto"/>
                <w:bottom w:val="none" w:sz="0" w:space="0" w:color="auto"/>
                <w:right w:val="none" w:sz="0" w:space="0" w:color="auto"/>
              </w:divBdr>
            </w:div>
            <w:div w:id="291907901">
              <w:marLeft w:val="0"/>
              <w:marRight w:val="0"/>
              <w:marTop w:val="0"/>
              <w:marBottom w:val="0"/>
              <w:divBdr>
                <w:top w:val="none" w:sz="0" w:space="0" w:color="auto"/>
                <w:left w:val="none" w:sz="0" w:space="0" w:color="auto"/>
                <w:bottom w:val="none" w:sz="0" w:space="0" w:color="auto"/>
                <w:right w:val="none" w:sz="0" w:space="0" w:color="auto"/>
              </w:divBdr>
              <w:divsChild>
                <w:div w:id="2919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96">
          <w:marLeft w:val="-2800"/>
          <w:marRight w:val="0"/>
          <w:marTop w:val="0"/>
          <w:marBottom w:val="0"/>
          <w:divBdr>
            <w:top w:val="single" w:sz="4" w:space="0" w:color="999999"/>
            <w:left w:val="single" w:sz="4" w:space="0" w:color="999999"/>
            <w:bottom w:val="single" w:sz="4" w:space="0" w:color="999999"/>
            <w:right w:val="single" w:sz="4" w:space="0" w:color="999999"/>
          </w:divBdr>
          <w:divsChild>
            <w:div w:id="291907894">
              <w:marLeft w:val="0"/>
              <w:marRight w:val="0"/>
              <w:marTop w:val="0"/>
              <w:marBottom w:val="0"/>
              <w:divBdr>
                <w:top w:val="none" w:sz="0" w:space="0" w:color="auto"/>
                <w:left w:val="none" w:sz="0" w:space="0" w:color="auto"/>
                <w:bottom w:val="none" w:sz="0" w:space="0" w:color="auto"/>
                <w:right w:val="none" w:sz="0" w:space="0" w:color="auto"/>
              </w:divBdr>
              <w:divsChild>
                <w:div w:id="291907810">
                  <w:marLeft w:val="0"/>
                  <w:marRight w:val="0"/>
                  <w:marTop w:val="0"/>
                  <w:marBottom w:val="0"/>
                  <w:divBdr>
                    <w:top w:val="none" w:sz="0" w:space="0" w:color="auto"/>
                    <w:left w:val="none" w:sz="0" w:space="0" w:color="auto"/>
                    <w:bottom w:val="none" w:sz="0" w:space="0" w:color="auto"/>
                    <w:right w:val="none" w:sz="0" w:space="0" w:color="auto"/>
                  </w:divBdr>
                  <w:divsChild>
                    <w:div w:id="291907817">
                      <w:marLeft w:val="0"/>
                      <w:marRight w:val="0"/>
                      <w:marTop w:val="0"/>
                      <w:marBottom w:val="0"/>
                      <w:divBdr>
                        <w:top w:val="none" w:sz="0" w:space="0" w:color="auto"/>
                        <w:left w:val="none" w:sz="0" w:space="0" w:color="auto"/>
                        <w:bottom w:val="single" w:sz="4" w:space="5" w:color="EEEEEE"/>
                        <w:right w:val="none" w:sz="0" w:space="0" w:color="auto"/>
                      </w:divBdr>
                    </w:div>
                    <w:div w:id="291907830">
                      <w:marLeft w:val="0"/>
                      <w:marRight w:val="0"/>
                      <w:marTop w:val="0"/>
                      <w:marBottom w:val="0"/>
                      <w:divBdr>
                        <w:top w:val="single" w:sz="4" w:space="7" w:color="DDDDDD"/>
                        <w:left w:val="none" w:sz="0" w:space="0" w:color="auto"/>
                        <w:bottom w:val="none" w:sz="0" w:space="0" w:color="auto"/>
                        <w:right w:val="none" w:sz="0" w:space="0" w:color="auto"/>
                      </w:divBdr>
                    </w:div>
                    <w:div w:id="291907838">
                      <w:marLeft w:val="0"/>
                      <w:marRight w:val="0"/>
                      <w:marTop w:val="0"/>
                      <w:marBottom w:val="0"/>
                      <w:divBdr>
                        <w:top w:val="none" w:sz="0" w:space="0" w:color="auto"/>
                        <w:left w:val="none" w:sz="0" w:space="0" w:color="auto"/>
                        <w:bottom w:val="none" w:sz="0" w:space="0" w:color="auto"/>
                        <w:right w:val="none" w:sz="0" w:space="0" w:color="auto"/>
                      </w:divBdr>
                      <w:divsChild>
                        <w:div w:id="291907832">
                          <w:marLeft w:val="0"/>
                          <w:marRight w:val="0"/>
                          <w:marTop w:val="0"/>
                          <w:marBottom w:val="0"/>
                          <w:divBdr>
                            <w:top w:val="none" w:sz="0" w:space="0" w:color="auto"/>
                            <w:left w:val="none" w:sz="0" w:space="0" w:color="auto"/>
                            <w:bottom w:val="none" w:sz="0" w:space="0" w:color="auto"/>
                            <w:right w:val="none" w:sz="0" w:space="0" w:color="auto"/>
                          </w:divBdr>
                          <w:divsChild>
                            <w:div w:id="291907856">
                              <w:marLeft w:val="0"/>
                              <w:marRight w:val="0"/>
                              <w:marTop w:val="0"/>
                              <w:marBottom w:val="0"/>
                              <w:divBdr>
                                <w:top w:val="none" w:sz="0" w:space="0" w:color="auto"/>
                                <w:left w:val="none" w:sz="0" w:space="0" w:color="auto"/>
                                <w:bottom w:val="none" w:sz="0" w:space="0" w:color="auto"/>
                                <w:right w:val="none" w:sz="0" w:space="0" w:color="auto"/>
                              </w:divBdr>
                              <w:divsChild>
                                <w:div w:id="2919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33">
                          <w:marLeft w:val="0"/>
                          <w:marRight w:val="0"/>
                          <w:marTop w:val="0"/>
                          <w:marBottom w:val="0"/>
                          <w:divBdr>
                            <w:top w:val="none" w:sz="0" w:space="0" w:color="auto"/>
                            <w:left w:val="none" w:sz="0" w:space="0" w:color="auto"/>
                            <w:bottom w:val="none" w:sz="0" w:space="0" w:color="auto"/>
                            <w:right w:val="none" w:sz="0" w:space="0" w:color="auto"/>
                          </w:divBdr>
                        </w:div>
                        <w:div w:id="291907849">
                          <w:marLeft w:val="0"/>
                          <w:marRight w:val="0"/>
                          <w:marTop w:val="0"/>
                          <w:marBottom w:val="0"/>
                          <w:divBdr>
                            <w:top w:val="none" w:sz="0" w:space="0" w:color="auto"/>
                            <w:left w:val="none" w:sz="0" w:space="0" w:color="auto"/>
                            <w:bottom w:val="none" w:sz="0" w:space="0" w:color="auto"/>
                            <w:right w:val="none" w:sz="0" w:space="0" w:color="auto"/>
                          </w:divBdr>
                        </w:div>
                        <w:div w:id="291907890">
                          <w:marLeft w:val="0"/>
                          <w:marRight w:val="0"/>
                          <w:marTop w:val="0"/>
                          <w:marBottom w:val="0"/>
                          <w:divBdr>
                            <w:top w:val="none" w:sz="0" w:space="0" w:color="auto"/>
                            <w:left w:val="none" w:sz="0" w:space="0" w:color="auto"/>
                            <w:bottom w:val="none" w:sz="0" w:space="0" w:color="auto"/>
                            <w:right w:val="none" w:sz="0" w:space="0" w:color="auto"/>
                          </w:divBdr>
                        </w:div>
                        <w:div w:id="2919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907882">
      <w:marLeft w:val="0"/>
      <w:marRight w:val="0"/>
      <w:marTop w:val="0"/>
      <w:marBottom w:val="0"/>
      <w:divBdr>
        <w:top w:val="none" w:sz="0" w:space="0" w:color="auto"/>
        <w:left w:val="none" w:sz="0" w:space="0" w:color="auto"/>
        <w:bottom w:val="none" w:sz="0" w:space="0" w:color="auto"/>
        <w:right w:val="none" w:sz="0" w:space="0" w:color="auto"/>
      </w:divBdr>
      <w:divsChild>
        <w:div w:id="291907844">
          <w:marLeft w:val="0"/>
          <w:marRight w:val="0"/>
          <w:marTop w:val="0"/>
          <w:marBottom w:val="0"/>
          <w:divBdr>
            <w:top w:val="none" w:sz="0" w:space="0" w:color="auto"/>
            <w:left w:val="none" w:sz="0" w:space="0" w:color="auto"/>
            <w:bottom w:val="none" w:sz="0" w:space="0" w:color="auto"/>
            <w:right w:val="none" w:sz="0" w:space="0" w:color="auto"/>
          </w:divBdr>
          <w:divsChild>
            <w:div w:id="291907801">
              <w:marLeft w:val="200"/>
              <w:marRight w:val="150"/>
              <w:marTop w:val="0"/>
              <w:marBottom w:val="0"/>
              <w:divBdr>
                <w:top w:val="none" w:sz="0" w:space="0" w:color="auto"/>
                <w:left w:val="single" w:sz="18" w:space="0" w:color="E9E9E9"/>
                <w:bottom w:val="none" w:sz="0" w:space="0" w:color="auto"/>
                <w:right w:val="none" w:sz="0" w:space="0" w:color="auto"/>
              </w:divBdr>
              <w:divsChild>
                <w:div w:id="2919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7871">
          <w:marLeft w:val="0"/>
          <w:marRight w:val="0"/>
          <w:marTop w:val="0"/>
          <w:marBottom w:val="0"/>
          <w:divBdr>
            <w:top w:val="none" w:sz="0" w:space="0" w:color="auto"/>
            <w:left w:val="none" w:sz="0" w:space="0" w:color="auto"/>
            <w:bottom w:val="none" w:sz="0" w:space="0" w:color="auto"/>
            <w:right w:val="none" w:sz="0" w:space="0" w:color="auto"/>
          </w:divBdr>
          <w:divsChild>
            <w:div w:id="2919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8</Pages>
  <Words>1056</Words>
  <Characters>6025</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印度黃金三角泰姬瑪哈陵曼達瓦城堡寶萊塢歌舞秀8日深度遊</dc:title>
  <dc:subject/>
  <dc:creator>user</dc:creator>
  <cp:keywords/>
  <dc:description/>
  <cp:lastModifiedBy>tpde</cp:lastModifiedBy>
  <cp:revision>9</cp:revision>
  <cp:lastPrinted>2017-11-13T08:27:00Z</cp:lastPrinted>
  <dcterms:created xsi:type="dcterms:W3CDTF">2017-11-24T03:24:00Z</dcterms:created>
  <dcterms:modified xsi:type="dcterms:W3CDTF">2017-11-27T01:49:00Z</dcterms:modified>
</cp:coreProperties>
</file>