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5187" w:rsidRPr="00367CB0" w:rsidRDefault="00865187" w:rsidP="0059695A">
      <w:pPr>
        <w:tabs>
          <w:tab w:val="left" w:pos="10620"/>
        </w:tabs>
        <w:spacing w:line="420" w:lineRule="exact"/>
        <w:rPr>
          <w:rFonts w:ascii="微軟正黑體" w:eastAsia="微軟正黑體" w:hAnsi="微軟正黑體"/>
          <w:color w:val="0000CC"/>
          <w:kern w:val="0"/>
          <w:sz w:val="28"/>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0" o:spid="_x0000_s1030" type="#_x0000_t75" alt="直飛西安.法門寺特別安排電瓶車 兵馬俑.世界第八奇蹟 「不看兵馬俑，等於沒有真正到過中國。」  秦始皇陵.規模超越金字塔" style="position:absolute;margin-left:-3.15pt;margin-top:127.95pt;width:541.4pt;height:354.45pt;z-index:-251672064;visibility:visible" wrapcoords="-30 0 -30 21554 21600 21554 21600 0 -30 0">
            <v:imagedata r:id="rId7" cropbottom="25886f"/>
            <w10:wrap type="tight"/>
          </v:shape>
        </w:pict>
      </w:r>
      <w:r w:rsidRPr="00367CB0">
        <w:rPr>
          <w:rFonts w:ascii="微軟正黑體" w:eastAsia="微軟正黑體" w:hAnsi="微軟正黑體" w:cs="微軟正黑體" w:hint="eastAsia"/>
          <w:color w:val="0000CC"/>
          <w:kern w:val="0"/>
          <w:sz w:val="28"/>
          <w:szCs w:val="28"/>
        </w:rPr>
        <w:t>回憶當年</w:t>
      </w:r>
      <w:r w:rsidRPr="00367CB0">
        <w:rPr>
          <w:rFonts w:ascii="微軟正黑體" w:eastAsia="微軟正黑體" w:hAnsi="微軟正黑體" w:cs="微軟正黑體"/>
          <w:color w:val="0000CC"/>
          <w:kern w:val="0"/>
          <w:sz w:val="28"/>
          <w:szCs w:val="28"/>
        </w:rPr>
        <w:t>-</w:t>
      </w:r>
      <w:r w:rsidRPr="00367CB0">
        <w:rPr>
          <w:rFonts w:ascii="微軟正黑體" w:eastAsia="微軟正黑體" w:hAnsi="微軟正黑體" w:cs="微軟正黑體" w:hint="eastAsia"/>
          <w:color w:val="0000CC"/>
          <w:kern w:val="0"/>
          <w:sz w:val="28"/>
          <w:szCs w:val="28"/>
        </w:rPr>
        <w:t>漢武帝曾派遣張騫出使西域，卻沒想到，會肇發出舉世聞名的鉅道『絲綢之路』，緬懷古人，篳路拓展！是充滿艱辛、淒涼、蕭瑟、落寞與孤寂；但今天的您；旅遊此地域時，卻會發現緻景千處、驚喜連連，絕對會讓您</w:t>
      </w:r>
      <w:r w:rsidRPr="00367CB0">
        <w:rPr>
          <w:rFonts w:ascii="微軟正黑體" w:eastAsia="微軟正黑體" w:hAnsi="微軟正黑體" w:cs="微軟正黑體"/>
          <w:color w:val="0000CC"/>
          <w:kern w:val="0"/>
          <w:sz w:val="28"/>
          <w:szCs w:val="28"/>
        </w:rPr>
        <w:t>-</w:t>
      </w:r>
      <w:r w:rsidRPr="00367CB0">
        <w:rPr>
          <w:rFonts w:ascii="微軟正黑體" w:eastAsia="微軟正黑體" w:hAnsi="微軟正黑體" w:cs="微軟正黑體" w:hint="eastAsia"/>
          <w:color w:val="0000CC"/>
          <w:kern w:val="0"/>
          <w:sz w:val="28"/>
          <w:szCs w:val="28"/>
        </w:rPr>
        <w:t>視覺</w:t>
      </w:r>
      <w:r w:rsidRPr="00367CB0">
        <w:rPr>
          <w:rFonts w:ascii="微軟正黑體" w:eastAsia="微軟正黑體" w:hAnsi="微軟正黑體" w:cs="微軟正黑體"/>
          <w:color w:val="0000CC"/>
          <w:kern w:val="0"/>
          <w:sz w:val="28"/>
          <w:szCs w:val="28"/>
        </w:rPr>
        <w:t>/</w:t>
      </w:r>
      <w:r w:rsidRPr="00367CB0">
        <w:rPr>
          <w:rFonts w:ascii="微軟正黑體" w:eastAsia="微軟正黑體" w:hAnsi="微軟正黑體" w:cs="微軟正黑體" w:hint="eastAsia"/>
          <w:color w:val="0000CC"/>
          <w:kern w:val="0"/>
          <w:sz w:val="28"/>
          <w:szCs w:val="28"/>
        </w:rPr>
        <w:t>美誌的感受、體驗</w:t>
      </w:r>
      <w:r w:rsidRPr="00367CB0">
        <w:rPr>
          <w:rFonts w:ascii="微軟正黑體" w:eastAsia="微軟正黑體" w:hAnsi="微軟正黑體" w:cs="微軟正黑體"/>
          <w:color w:val="0000CC"/>
          <w:kern w:val="0"/>
          <w:sz w:val="28"/>
          <w:szCs w:val="28"/>
        </w:rPr>
        <w:t>/</w:t>
      </w:r>
      <w:r w:rsidRPr="00367CB0">
        <w:rPr>
          <w:rFonts w:ascii="微軟正黑體" w:eastAsia="微軟正黑體" w:hAnsi="微軟正黑體" w:cs="微軟正黑體" w:hint="eastAsia"/>
          <w:color w:val="0000CC"/>
          <w:kern w:val="0"/>
          <w:sz w:val="28"/>
          <w:szCs w:val="28"/>
        </w:rPr>
        <w:t>讚嘆不已，因為這裡不僅有絢麗的天然勝景，尚有幽遠的歷史古蹟與人文風情</w:t>
      </w:r>
      <w:r w:rsidRPr="00367CB0">
        <w:rPr>
          <w:rFonts w:ascii="微軟正黑體" w:eastAsia="微軟正黑體" w:hAnsi="微軟正黑體" w:cs="微軟正黑體"/>
          <w:color w:val="0000CC"/>
          <w:kern w:val="0"/>
          <w:sz w:val="28"/>
          <w:szCs w:val="28"/>
        </w:rPr>
        <w:t>-</w:t>
      </w:r>
      <w:r w:rsidRPr="00367CB0">
        <w:rPr>
          <w:rFonts w:ascii="微軟正黑體" w:eastAsia="微軟正黑體" w:hAnsi="微軟正黑體" w:cs="微軟正黑體" w:hint="eastAsia"/>
          <w:color w:val="0000CC"/>
          <w:kern w:val="0"/>
          <w:sz w:val="28"/>
          <w:szCs w:val="28"/>
        </w:rPr>
        <w:t>正等著您來發掘與共饗！</w:t>
      </w:r>
      <w:r w:rsidRPr="00367CB0">
        <w:rPr>
          <w:rFonts w:ascii="微軟正黑體" w:eastAsia="微軟正黑體" w:hAnsi="微軟正黑體" w:cs="微軟正黑體" w:hint="eastAsia"/>
          <w:color w:val="0000FF"/>
          <w:kern w:val="0"/>
          <w:sz w:val="28"/>
          <w:szCs w:val="28"/>
        </w:rPr>
        <w:t>為了讓您在長程的旅途中，感受絲路的獨特性，我們特別安排不同以往的體驗</w:t>
      </w:r>
      <w:r w:rsidRPr="00367CB0">
        <w:rPr>
          <w:rFonts w:ascii="微軟正黑體" w:eastAsia="微軟正黑體" w:hAnsi="微軟正黑體" w:cs="微軟正黑體"/>
          <w:color w:val="0000FF"/>
          <w:kern w:val="0"/>
          <w:sz w:val="28"/>
          <w:szCs w:val="28"/>
        </w:rPr>
        <w:t>---</w:t>
      </w:r>
      <w:r w:rsidRPr="00367CB0">
        <w:rPr>
          <w:rFonts w:ascii="微軟正黑體" w:eastAsia="微軟正黑體" w:hAnsi="微軟正黑體" w:cs="微軟正黑體" w:hint="eastAsia"/>
          <w:color w:val="0000FF"/>
          <w:kern w:val="0"/>
          <w:sz w:val="28"/>
          <w:szCs w:val="28"/>
        </w:rPr>
        <w:t>給勇於追尋夢的旅遊者。</w:t>
      </w:r>
    </w:p>
    <w:p w:rsidR="00865187" w:rsidRPr="0059695A" w:rsidRDefault="00865187" w:rsidP="00AD4364">
      <w:pPr>
        <w:pStyle w:val="HTMLPreformatted"/>
        <w:spacing w:line="380" w:lineRule="exact"/>
        <w:ind w:firstLineChars="700" w:firstLine="31680"/>
        <w:rPr>
          <w:rFonts w:ascii="微軟正黑體" w:eastAsia="微軟正黑體" w:hAnsi="微軟正黑體" w:cs="Times New Roman"/>
          <w:color w:val="FF0000"/>
          <w:sz w:val="28"/>
          <w:szCs w:val="28"/>
        </w:rPr>
      </w:pPr>
      <w:r w:rsidRPr="0059695A">
        <w:rPr>
          <w:rFonts w:ascii="微軟正黑體" w:eastAsia="微軟正黑體" w:hAnsi="微軟正黑體" w:cs="微軟正黑體" w:hint="eastAsia"/>
          <w:color w:val="FF0000"/>
          <w:sz w:val="28"/>
          <w:szCs w:val="28"/>
        </w:rPr>
        <w:t>★★人間仙境青海湖★★</w:t>
      </w:r>
      <w:r w:rsidRPr="0059695A">
        <w:rPr>
          <w:rFonts w:ascii="Microsoft JhengHei" w:eastAsia="微軟正黑體" w:hAnsi="Microsoft JhengHei" w:cs="Microsoft JhengHei"/>
          <w:color w:val="FF0000"/>
          <w:sz w:val="28"/>
          <w:szCs w:val="28"/>
        </w:rPr>
        <w:t>—</w:t>
      </w:r>
      <w:r w:rsidRPr="0059695A">
        <w:rPr>
          <w:rFonts w:ascii="微軟正黑體" w:eastAsia="微軟正黑體" w:hAnsi="微軟正黑體" w:cs="微軟正黑體" w:hint="eastAsia"/>
          <w:color w:val="FF0000"/>
          <w:sz w:val="28"/>
          <w:szCs w:val="28"/>
        </w:rPr>
        <w:t>中國最美最大的湖泊</w:t>
      </w:r>
    </w:p>
    <w:p w:rsidR="00865187" w:rsidRPr="004B5D76" w:rsidRDefault="00865187" w:rsidP="004321B7">
      <w:pPr>
        <w:pStyle w:val="HTMLPreformatted"/>
        <w:spacing w:line="380" w:lineRule="exact"/>
        <w:rPr>
          <w:rFonts w:ascii="微軟正黑體" w:eastAsia="微軟正黑體" w:hAnsi="微軟正黑體" w:cs="Times New Roman"/>
          <w:color w:val="000000"/>
          <w:sz w:val="26"/>
          <w:szCs w:val="26"/>
        </w:rPr>
      </w:pPr>
      <w:r w:rsidRPr="004B5D76">
        <w:rPr>
          <w:rFonts w:ascii="微軟正黑體" w:eastAsia="微軟正黑體" w:hAnsi="微軟正黑體" w:cs="微軟正黑體" w:hint="eastAsia"/>
          <w:color w:val="000000"/>
          <w:sz w:val="26"/>
          <w:szCs w:val="26"/>
        </w:rPr>
        <w:t>青海湖是青海最靚麗的一面，她清澈純淨，煙波浩淼，美不勝收，可以說它是大美青海的符號。</w:t>
      </w:r>
    </w:p>
    <w:p w:rsidR="00865187" w:rsidRPr="0059695A" w:rsidRDefault="00865187" w:rsidP="004321B7">
      <w:pPr>
        <w:pStyle w:val="HTMLPreformatted"/>
        <w:spacing w:line="380" w:lineRule="exact"/>
        <w:rPr>
          <w:rFonts w:ascii="微軟正黑體" w:eastAsia="微軟正黑體" w:hAnsi="微軟正黑體" w:cs="Times New Roman"/>
          <w:color w:val="000000"/>
        </w:rPr>
      </w:pPr>
      <w:r>
        <w:rPr>
          <w:noProof/>
        </w:rPr>
        <w:pict>
          <v:shape id="_x0000_s1031" type="#_x0000_t75" alt="青海湖.png" style="position:absolute;margin-left:-7.35pt;margin-top:63pt;width:269.65pt;height:150.75pt;z-index:-251670016;visibility:visible" wrapcoords="-60 0 -60 21493 21600 21493 21600 0 -60 0">
            <v:imagedata r:id="rId8" o:title=""/>
            <w10:wrap type="tight"/>
          </v:shape>
        </w:pict>
      </w:r>
      <w:r>
        <w:rPr>
          <w:noProof/>
        </w:rPr>
        <w:pict>
          <v:shape id="圖片 23" o:spid="_x0000_s1032" type="#_x0000_t75" alt="http://www.liontravel.com/Comm/2TRS/HotSale/photo/06/20130416-1.gif" style="position:absolute;margin-left:270.85pt;margin-top:59.25pt;width:257.25pt;height:150.75pt;z-index:-251671040;visibility:visible" wrapcoords="-63 0 -63 21493 21600 21493 21600 0 -63 0">
            <v:imagedata r:id="rId9" o:title=""/>
            <w10:wrap type="tight"/>
          </v:shape>
        </w:pict>
      </w:r>
      <w:r w:rsidRPr="004B5D76">
        <w:rPr>
          <w:rFonts w:ascii="微軟正黑體" w:eastAsia="微軟正黑體" w:hAnsi="微軟正黑體" w:cs="微軟正黑體" w:hint="eastAsia"/>
          <w:color w:val="000000"/>
          <w:sz w:val="26"/>
          <w:szCs w:val="26"/>
        </w:rPr>
        <w:t>大量的研究表明，這裏完全可能是神話傳說中西王母瑤池的現實依據。青海湖歷史文化悠久，中央王朝最早管轄青海的西海郡就設在這裏並以她為名。青海湖周邊是歷代少數民族的棲息地，是優良的牧場，迄今為止民族風情仍然非常濃郁。</w:t>
      </w:r>
    </w:p>
    <w:p w:rsidR="00865187" w:rsidRPr="004B5D76" w:rsidRDefault="00865187" w:rsidP="004321B7">
      <w:pPr>
        <w:pStyle w:val="HTMLPreformatted"/>
        <w:spacing w:line="380" w:lineRule="exact"/>
        <w:rPr>
          <w:rFonts w:ascii="微軟正黑體" w:eastAsia="微軟正黑體" w:hAnsi="微軟正黑體" w:cs="Times New Roman"/>
          <w:b/>
          <w:bCs/>
          <w:color w:val="FF0000"/>
          <w:sz w:val="28"/>
          <w:szCs w:val="28"/>
        </w:rPr>
      </w:pPr>
      <w:r w:rsidRPr="004B5D76">
        <w:rPr>
          <w:rFonts w:ascii="微軟正黑體" w:eastAsia="微軟正黑體" w:hAnsi="微軟正黑體" w:cs="微軟正黑體" w:hint="eastAsia"/>
          <w:b/>
          <w:bCs/>
          <w:color w:val="FF0000"/>
          <w:sz w:val="28"/>
          <w:szCs w:val="28"/>
        </w:rPr>
        <w:t>★★藏族精神家園★★</w:t>
      </w:r>
      <w:r w:rsidRPr="004B5D76">
        <w:rPr>
          <w:rFonts w:ascii="Microsoft JhengHei" w:eastAsia="微軟正黑體" w:hAnsi="Microsoft JhengHei" w:cs="Microsoft JhengHei"/>
          <w:b/>
          <w:bCs/>
          <w:color w:val="FF0000"/>
          <w:sz w:val="28"/>
          <w:szCs w:val="28"/>
        </w:rPr>
        <w:t>—</w:t>
      </w:r>
      <w:r w:rsidRPr="004B5D76">
        <w:rPr>
          <w:rFonts w:ascii="微軟正黑體" w:eastAsia="微軟正黑體" w:hAnsi="微軟正黑體" w:cs="微軟正黑體" w:hint="eastAsia"/>
          <w:b/>
          <w:bCs/>
          <w:color w:val="FF0000"/>
          <w:sz w:val="28"/>
          <w:szCs w:val="28"/>
        </w:rPr>
        <w:t>黃教的發源地塔爾寺</w:t>
      </w:r>
    </w:p>
    <w:p w:rsidR="00865187" w:rsidRPr="00BA5559" w:rsidRDefault="00865187" w:rsidP="004B5D76">
      <w:pPr>
        <w:pStyle w:val="HTMLPreformatted"/>
        <w:spacing w:line="380" w:lineRule="exact"/>
        <w:rPr>
          <w:rFonts w:ascii="微軟正黑體" w:eastAsia="微軟正黑體" w:hAnsi="微軟正黑體" w:cs="Times New Roman"/>
          <w:color w:val="000000"/>
          <w:sz w:val="26"/>
          <w:szCs w:val="26"/>
        </w:rPr>
      </w:pPr>
      <w:r>
        <w:rPr>
          <w:noProof/>
        </w:rPr>
        <w:pict>
          <v:shape id="圖片 104" o:spid="_x0000_s1033" type="#_x0000_t75" style="position:absolute;margin-left:-.45pt;margin-top:77.1pt;width:544.65pt;height:279.85pt;z-index:-251652608;visibility:visible" wrapcoords="-30 0 -30 21542 21600 21542 21600 0 -30 0">
            <v:imagedata r:id="rId10" o:title=""/>
            <w10:wrap type="tight"/>
          </v:shape>
        </w:pict>
      </w:r>
      <w:r w:rsidRPr="00BA5559">
        <w:rPr>
          <w:rFonts w:ascii="微軟正黑體" w:eastAsia="微軟正黑體" w:hAnsi="微軟正黑體" w:cs="微軟正黑體" w:hint="eastAsia"/>
          <w:color w:val="000000"/>
          <w:sz w:val="26"/>
          <w:szCs w:val="26"/>
        </w:rPr>
        <w:t>藏族是青海的主體民族，藏傳佛教文化是這一地域主要的文化特徵，而青海藏傳佛教的主要載體便是塔爾寺。透過塔爾寺走進藏民族的精神世界，探尋藏民族在人與人，人與自然，人與神方面的觀念。寺廟是由漢藏風格相結合的古建築群組成，富麗雄偉，金碧輝煌。寺中栩栩如生的酥油花，絢麗多彩的壁畫和色彩絢爛的堆繡，被譽為藝術三絕。</w:t>
      </w:r>
    </w:p>
    <w:p w:rsidR="00865187" w:rsidRPr="00BA5559" w:rsidRDefault="00865187" w:rsidP="004849FD">
      <w:pPr>
        <w:pStyle w:val="HTMLPreformatted"/>
        <w:spacing w:line="380" w:lineRule="exact"/>
        <w:rPr>
          <w:rFonts w:ascii="微軟正黑體" w:eastAsia="微軟正黑體" w:hAnsi="微軟正黑體" w:cs="微軟正黑體"/>
          <w:color w:val="00B050"/>
          <w:sz w:val="26"/>
          <w:szCs w:val="26"/>
        </w:rPr>
      </w:pPr>
      <w:r w:rsidRPr="00BA5559">
        <w:rPr>
          <w:rFonts w:ascii="微軟正黑體" w:eastAsia="微軟正黑體" w:hAnsi="微軟正黑體" w:cs="微軟正黑體" w:hint="eastAsia"/>
          <w:color w:val="00B050"/>
          <w:sz w:val="26"/>
          <w:szCs w:val="26"/>
        </w:rPr>
        <w:t>在漫天的風沙中，商旅、僧侶、使者，靜靜前進著</w:t>
      </w:r>
      <w:r w:rsidRPr="00BA5559">
        <w:rPr>
          <w:rFonts w:ascii="微軟正黑體" w:eastAsia="微軟正黑體" w:hAnsi="微軟正黑體" w:cs="微軟正黑體"/>
          <w:color w:val="00B050"/>
          <w:sz w:val="26"/>
          <w:szCs w:val="26"/>
        </w:rPr>
        <w:t>...</w:t>
      </w:r>
      <w:r w:rsidRPr="00BA5559">
        <w:rPr>
          <w:rFonts w:ascii="微軟正黑體" w:eastAsia="微軟正黑體" w:hAnsi="微軟正黑體" w:cs="微軟正黑體" w:hint="eastAsia"/>
          <w:color w:val="00B050"/>
          <w:sz w:val="26"/>
          <w:szCs w:val="26"/>
        </w:rPr>
        <w:t>沒有太多交談，只有駝鈴聲規律的響著</w:t>
      </w:r>
      <w:r w:rsidRPr="00BA5559">
        <w:rPr>
          <w:rFonts w:ascii="微軟正黑體" w:eastAsia="微軟正黑體" w:hAnsi="微軟正黑體" w:cs="微軟正黑體"/>
          <w:color w:val="00B050"/>
          <w:sz w:val="26"/>
          <w:szCs w:val="26"/>
        </w:rPr>
        <w:t>.....</w:t>
      </w:r>
    </w:p>
    <w:p w:rsidR="00865187" w:rsidRDefault="00865187" w:rsidP="006B5BCD">
      <w:pPr>
        <w:pStyle w:val="HTMLPreformatted"/>
        <w:spacing w:line="380" w:lineRule="exact"/>
        <w:rPr>
          <w:rFonts w:ascii="微軟正黑體" w:eastAsia="微軟正黑體" w:hAnsi="微軟正黑體" w:cs="Times New Roman"/>
          <w:color w:val="00B050"/>
          <w:sz w:val="26"/>
          <w:szCs w:val="26"/>
        </w:rPr>
      </w:pPr>
      <w:r>
        <w:rPr>
          <w:noProof/>
        </w:rPr>
        <w:pict>
          <v:shape id="圖片 101" o:spid="_x0000_s1034" type="#_x0000_t75" style="position:absolute;margin-left:-4.6pt;margin-top:78.4pt;width:538.8pt;height:260.45pt;z-index:-251653632;visibility:visible" wrapcoords="-30 0 -30 21538 21600 21538 21600 0 -30 0">
            <v:imagedata r:id="rId11" o:title=""/>
            <w10:wrap type="tight"/>
          </v:shape>
        </w:pict>
      </w:r>
      <w:r w:rsidRPr="00BA5559">
        <w:rPr>
          <w:rFonts w:ascii="微軟正黑體" w:eastAsia="微軟正黑體" w:hAnsi="微軟正黑體" w:cs="微軟正黑體" w:hint="eastAsia"/>
          <w:color w:val="00B050"/>
          <w:sz w:val="26"/>
          <w:szCs w:val="26"/>
        </w:rPr>
        <w:t>在漆黑的暮色中，畫家、雕刻家仰賴著微弱的煤燈，一筆一畫、勾勒出祥和的菩薩、曼妙的飛天。天山的天池，是上天賜予旅人洗滌疲憊心靈的聖湖；大漠中的月牙泉，是上天鼓勵旅人的甘泉；敦煌的莫高窟，是來往商旅的精神寄託；青海的青海湖，則是當年文成公主思念家鄉長安的美麗故事。</w:t>
      </w:r>
    </w:p>
    <w:p w:rsidR="00865187" w:rsidRPr="00A0752C" w:rsidRDefault="00865187" w:rsidP="00CC54F6">
      <w:pPr>
        <w:pStyle w:val="HTMLPreformatted"/>
        <w:spacing w:line="380" w:lineRule="exact"/>
        <w:rPr>
          <w:rFonts w:ascii="華康少女文字W3(P)" w:eastAsia="華康少女文字W3(P)" w:hAnsi="微軟正黑體" w:cs="Times New Roman"/>
          <w:b/>
          <w:bCs/>
          <w:color w:val="000000"/>
          <w:sz w:val="40"/>
          <w:szCs w:val="40"/>
          <w:bdr w:val="single" w:sz="4" w:space="0" w:color="auto"/>
          <w:shd w:val="pct15" w:color="auto" w:fill="FFFFFF"/>
        </w:rPr>
      </w:pPr>
      <w:r>
        <w:rPr>
          <w:noProof/>
        </w:rPr>
        <w:pict>
          <v:shape id="圖片 98" o:spid="_x0000_s1035" type="#_x0000_t75" style="position:absolute;margin-left:5.05pt;margin-top:-2.2pt;width:538.8pt;height:154.6pt;z-index:-251654656;visibility:visible" wrapcoords="-30 0 -30 21495 21600 21495 21600 0 -30 0">
            <v:imagedata r:id="rId12" o:title=""/>
            <w10:wrap type="tight"/>
          </v:shape>
        </w:pict>
      </w:r>
      <w:r w:rsidRPr="00A0752C">
        <w:rPr>
          <w:rFonts w:ascii="華康少女文字W3(P)" w:eastAsia="華康少女文字W3(P)" w:hAnsi="微軟正黑體" w:cs="華康少女文字W3(P)" w:hint="eastAsia"/>
          <w:b/>
          <w:bCs/>
          <w:color w:val="000000"/>
          <w:sz w:val="40"/>
          <w:szCs w:val="40"/>
          <w:bdr w:val="single" w:sz="4" w:space="0" w:color="auto"/>
          <w:shd w:val="pct15" w:color="auto" w:fill="FFFFFF"/>
        </w:rPr>
        <w:t>【景點安排】</w:t>
      </w:r>
    </w:p>
    <w:p w:rsidR="00865187" w:rsidRPr="009D2EA9" w:rsidRDefault="00865187" w:rsidP="004849FD">
      <w:pPr>
        <w:spacing w:line="360" w:lineRule="exact"/>
        <w:rPr>
          <w:rFonts w:ascii="微軟正黑體" w:eastAsia="微軟正黑體" w:hAnsi="微軟正黑體"/>
          <w:color w:val="0000CC"/>
          <w:sz w:val="28"/>
          <w:szCs w:val="28"/>
        </w:rPr>
      </w:pPr>
      <w:r w:rsidRPr="009D2EA9">
        <w:rPr>
          <w:rFonts w:ascii="微軟正黑體" w:eastAsia="微軟正黑體" w:hAnsi="微軟正黑體" w:cs="微軟正黑體" w:hint="eastAsia"/>
          <w:color w:val="0000CC"/>
          <w:sz w:val="28"/>
          <w:szCs w:val="28"/>
        </w:rPr>
        <w:t>《陜西段》：</w:t>
      </w:r>
    </w:p>
    <w:p w:rsidR="00865187"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西安－</w:t>
      </w:r>
      <w:r w:rsidRPr="00CF1EB7">
        <w:rPr>
          <w:rFonts w:ascii="微軟正黑體" w:eastAsia="微軟正黑體" w:hAnsi="微軟正黑體" w:cs="微軟正黑體" w:hint="eastAsia"/>
          <w:color w:val="000000"/>
          <w:sz w:val="28"/>
          <w:szCs w:val="28"/>
        </w:rPr>
        <w:t>【兵馬俑】（含電瓶車、１．２．３．號坑、銅車馬展館、環幕電影）當代最重</w:t>
      </w:r>
    </w:p>
    <w:p w:rsidR="00865187" w:rsidRDefault="00865187" w:rsidP="004849FD">
      <w:pPr>
        <w:spacing w:line="360" w:lineRule="exact"/>
        <w:rPr>
          <w:rFonts w:ascii="微軟正黑體" w:eastAsia="微軟正黑體" w:hAnsi="微軟正黑體"/>
          <w:color w:val="000000"/>
          <w:sz w:val="28"/>
          <w:szCs w:val="28"/>
        </w:rPr>
      </w:pPr>
      <w:r>
        <w:rPr>
          <w:rFonts w:ascii="微軟正黑體" w:eastAsia="微軟正黑體" w:hAnsi="微軟正黑體" w:cs="微軟正黑體"/>
          <w:color w:val="000000"/>
          <w:sz w:val="28"/>
          <w:szCs w:val="28"/>
        </w:rPr>
        <w:t xml:space="preserve">  </w:t>
      </w:r>
      <w:r w:rsidRPr="00CF1EB7">
        <w:rPr>
          <w:rFonts w:ascii="微軟正黑體" w:eastAsia="微軟正黑體" w:hAnsi="微軟正黑體" w:cs="微軟正黑體" w:hint="eastAsia"/>
          <w:color w:val="000000"/>
          <w:sz w:val="28"/>
          <w:szCs w:val="28"/>
        </w:rPr>
        <w:t>要的考古發現之一。</w:t>
      </w:r>
    </w:p>
    <w:p w:rsidR="00865187" w:rsidRPr="00CF1EB7"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CF1EB7">
        <w:rPr>
          <w:rFonts w:ascii="微軟正黑體" w:eastAsia="微軟正黑體" w:hAnsi="微軟正黑體" w:cs="微軟正黑體" w:hint="eastAsia"/>
          <w:color w:val="000000"/>
          <w:sz w:val="28"/>
          <w:szCs w:val="28"/>
        </w:rPr>
        <w:t>【秦始皇陵】（含電瓶車、文官俑坑）千古一帝秦始皇的陵墓、豐富的陪葬物居歷代帝</w:t>
      </w:r>
    </w:p>
    <w:p w:rsidR="00865187" w:rsidRDefault="00865187" w:rsidP="004849FD">
      <w:pPr>
        <w:spacing w:line="360" w:lineRule="exact"/>
        <w:rPr>
          <w:rFonts w:ascii="微軟正黑體" w:eastAsia="微軟正黑體" w:hAnsi="微軟正黑體"/>
          <w:color w:val="000000"/>
          <w:sz w:val="28"/>
          <w:szCs w:val="28"/>
        </w:rPr>
      </w:pPr>
      <w:r w:rsidRPr="00CF1EB7">
        <w:rPr>
          <w:rFonts w:ascii="微軟正黑體" w:eastAsia="微軟正黑體" w:hAnsi="微軟正黑體" w:cs="微軟正黑體"/>
          <w:color w:val="000000"/>
          <w:sz w:val="28"/>
          <w:szCs w:val="28"/>
        </w:rPr>
        <w:t xml:space="preserve">   </w:t>
      </w:r>
      <w:r w:rsidRPr="00CF1EB7">
        <w:rPr>
          <w:rFonts w:ascii="微軟正黑體" w:eastAsia="微軟正黑體" w:hAnsi="微軟正黑體" w:cs="微軟正黑體" w:hint="eastAsia"/>
          <w:color w:val="000000"/>
          <w:sz w:val="28"/>
          <w:szCs w:val="28"/>
        </w:rPr>
        <w:t>王陵之首。</w:t>
      </w:r>
    </w:p>
    <w:p w:rsidR="00865187" w:rsidRDefault="00865187" w:rsidP="00EC0654">
      <w:pPr>
        <w:spacing w:line="380" w:lineRule="exact"/>
        <w:rPr>
          <w:rFonts w:ascii="微軟正黑體" w:eastAsia="微軟正黑體" w:hAnsi="微軟正黑體"/>
          <w:color w:val="0000CC"/>
          <w:sz w:val="28"/>
          <w:szCs w:val="28"/>
        </w:rPr>
      </w:pPr>
      <w:r w:rsidRPr="009D2EA9">
        <w:rPr>
          <w:rFonts w:ascii="微軟正黑體" w:eastAsia="微軟正黑體" w:hAnsi="微軟正黑體" w:cs="微軟正黑體" w:hint="eastAsia"/>
          <w:color w:val="0000CC"/>
          <w:sz w:val="28"/>
          <w:szCs w:val="28"/>
        </w:rPr>
        <w:t>《</w:t>
      </w:r>
      <w:r>
        <w:rPr>
          <w:rFonts w:ascii="微軟正黑體" w:eastAsia="微軟正黑體" w:hAnsi="微軟正黑體" w:cs="微軟正黑體" w:hint="eastAsia"/>
          <w:color w:val="000000"/>
          <w:sz w:val="28"/>
          <w:szCs w:val="28"/>
        </w:rPr>
        <w:t>銀川</w:t>
      </w:r>
      <w:r w:rsidRPr="009D2EA9">
        <w:rPr>
          <w:rFonts w:ascii="微軟正黑體" w:eastAsia="微軟正黑體" w:hAnsi="微軟正黑體" w:cs="微軟正黑體" w:hint="eastAsia"/>
          <w:color w:val="0000CC"/>
          <w:sz w:val="28"/>
          <w:szCs w:val="28"/>
        </w:rPr>
        <w:t>》</w:t>
      </w:r>
      <w:r>
        <w:rPr>
          <w:rFonts w:ascii="微軟正黑體" w:eastAsia="微軟正黑體" w:hAnsi="微軟正黑體" w:cs="微軟正黑體" w:hint="eastAsia"/>
          <w:color w:val="0000CC"/>
          <w:sz w:val="28"/>
          <w:szCs w:val="28"/>
        </w:rPr>
        <w:t>：</w:t>
      </w:r>
    </w:p>
    <w:p w:rsidR="00865187" w:rsidRPr="00EC0654" w:rsidRDefault="00865187" w:rsidP="00EC0654">
      <w:pPr>
        <w:spacing w:line="38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EC0654">
        <w:rPr>
          <w:rFonts w:ascii="微軟正黑體" w:eastAsia="微軟正黑體" w:hAnsi="微軟正黑體" w:cs="微軟正黑體" w:hint="eastAsia"/>
          <w:sz w:val="28"/>
          <w:szCs w:val="28"/>
          <w:shd w:val="clear" w:color="auto" w:fill="FFFFFF"/>
        </w:rPr>
        <w:t>沙坡頭</w:t>
      </w:r>
      <w:r>
        <w:rPr>
          <w:rFonts w:ascii="微軟正黑體" w:eastAsia="微軟正黑體" w:hAnsi="微軟正黑體" w:cs="微軟正黑體"/>
          <w:sz w:val="28"/>
          <w:szCs w:val="28"/>
          <w:shd w:val="clear" w:color="auto" w:fill="FFFFFF"/>
        </w:rPr>
        <w:t>-</w:t>
      </w:r>
      <w:r w:rsidRPr="00EC0654">
        <w:rPr>
          <w:rFonts w:ascii="微軟正黑體" w:eastAsia="微軟正黑體" w:hAnsi="微軟正黑體" w:cs="微軟正黑體" w:hint="eastAsia"/>
          <w:sz w:val="28"/>
          <w:szCs w:val="28"/>
          <w:shd w:val="clear" w:color="auto" w:fill="FFFFFF"/>
        </w:rPr>
        <w:t>騰格里沙漠區（含上行大漠扶梯、下行索道或滑沙、南北區電瓶車）</w:t>
      </w:r>
      <w:r>
        <w:rPr>
          <w:rFonts w:ascii="微軟正黑體" w:eastAsia="微軟正黑體" w:hAnsi="微軟正黑體" w:cs="微軟正黑體" w:hint="eastAsia"/>
          <w:sz w:val="28"/>
          <w:szCs w:val="28"/>
          <w:shd w:val="clear" w:color="auto" w:fill="FFFFFF"/>
        </w:rPr>
        <w:t>。</w:t>
      </w:r>
    </w:p>
    <w:p w:rsidR="00865187" w:rsidRPr="009D2EA9" w:rsidRDefault="00865187" w:rsidP="004849FD">
      <w:pPr>
        <w:spacing w:line="360" w:lineRule="exact"/>
        <w:rPr>
          <w:rFonts w:ascii="微軟正黑體" w:eastAsia="微軟正黑體" w:hAnsi="微軟正黑體"/>
          <w:color w:val="0000CC"/>
          <w:sz w:val="28"/>
          <w:szCs w:val="28"/>
        </w:rPr>
      </w:pPr>
      <w:r w:rsidRPr="009D2EA9">
        <w:rPr>
          <w:rFonts w:ascii="微軟正黑體" w:eastAsia="微軟正黑體" w:hAnsi="微軟正黑體" w:cs="微軟正黑體" w:hint="eastAsia"/>
          <w:color w:val="0000CC"/>
          <w:sz w:val="28"/>
          <w:szCs w:val="28"/>
        </w:rPr>
        <w:t>《青海段》：</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西寧－塔爾寺、青海湖</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B050"/>
          <w:sz w:val="28"/>
          <w:szCs w:val="28"/>
        </w:rPr>
        <w:t>含遊船</w:t>
      </w:r>
      <w:r>
        <w:rPr>
          <w:rFonts w:ascii="微軟正黑體" w:eastAsia="微軟正黑體" w:hAnsi="微軟正黑體" w:cs="微軟正黑體"/>
          <w:color w:val="00B050"/>
          <w:sz w:val="28"/>
          <w:szCs w:val="28"/>
        </w:rPr>
        <w:t>+</w:t>
      </w:r>
      <w:r>
        <w:rPr>
          <w:rFonts w:ascii="微軟正黑體" w:eastAsia="微軟正黑體" w:hAnsi="微軟正黑體" w:cs="微軟正黑體" w:hint="eastAsia"/>
          <w:color w:val="00B050"/>
          <w:sz w:val="28"/>
          <w:szCs w:val="28"/>
        </w:rPr>
        <w:t>電瓶車</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、季節性萬畝草原風光。</w:t>
      </w:r>
    </w:p>
    <w:p w:rsidR="00865187" w:rsidRPr="009D2EA9" w:rsidRDefault="00865187" w:rsidP="004849FD">
      <w:pPr>
        <w:spacing w:line="360" w:lineRule="exact"/>
        <w:rPr>
          <w:rFonts w:ascii="微軟正黑體" w:eastAsia="微軟正黑體" w:hAnsi="微軟正黑體"/>
          <w:color w:val="0000CC"/>
          <w:sz w:val="28"/>
          <w:szCs w:val="28"/>
        </w:rPr>
      </w:pPr>
      <w:r w:rsidRPr="009D2EA9">
        <w:rPr>
          <w:rFonts w:ascii="微軟正黑體" w:eastAsia="微軟正黑體" w:hAnsi="微軟正黑體" w:cs="微軟正黑體" w:hint="eastAsia"/>
          <w:color w:val="0000CC"/>
          <w:sz w:val="28"/>
          <w:szCs w:val="28"/>
        </w:rPr>
        <w:t>《甘肅段》：</w:t>
      </w:r>
    </w:p>
    <w:p w:rsidR="00865187" w:rsidRPr="009D2EA9" w:rsidRDefault="00865187" w:rsidP="004849FD">
      <w:pPr>
        <w:spacing w:line="360" w:lineRule="exact"/>
        <w:rPr>
          <w:rFonts w:ascii="DFKai-SB" w:hAnsi="DFKai-SB" w:cs="DFKai-SB"/>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蘭州－黃河水車園、黃河鐵橋、黃河母親像。</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Pr>
          <w:rFonts w:ascii="微軟正黑體" w:eastAsia="微軟正黑體" w:hAnsi="微軟正黑體" w:cs="微軟正黑體" w:hint="eastAsia"/>
          <w:color w:val="000000"/>
          <w:sz w:val="28"/>
          <w:szCs w:val="28"/>
        </w:rPr>
        <w:t>張掖－</w:t>
      </w:r>
      <w:r w:rsidRPr="00E2396B">
        <w:rPr>
          <w:rFonts w:ascii="微軟正黑體" w:eastAsia="微軟正黑體" w:hAnsi="微軟正黑體" w:cs="微軟正黑體" w:hint="eastAsia"/>
          <w:color w:val="000000"/>
          <w:sz w:val="28"/>
          <w:szCs w:val="28"/>
        </w:rPr>
        <w:t>張掖【大佛寺】有佛祖釋迦牟尼的涅盤像為中國最大的室內臥佛。</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酒泉－酒泉勝跡</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公園</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w:t>
      </w:r>
    </w:p>
    <w:p w:rsidR="00865187" w:rsidRPr="009D2EA9" w:rsidRDefault="00865187" w:rsidP="004849FD">
      <w:pPr>
        <w:spacing w:line="360" w:lineRule="exact"/>
        <w:rPr>
          <w:rFonts w:ascii="DFKai-SB" w:hAnsi="DFKai-SB" w:cs="DFKai-SB"/>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嘉峪關－嘉峪關城樓</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B050"/>
          <w:sz w:val="28"/>
          <w:szCs w:val="28"/>
        </w:rPr>
        <w:t>含電瓶車</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、長城博物館、懸臂長城。</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敦煌－莫高窟、鳴沙山</w:t>
      </w:r>
      <w:r w:rsidRPr="004961F9">
        <w:rPr>
          <w:rFonts w:ascii="微軟正黑體" w:eastAsia="微軟正黑體" w:hAnsi="微軟正黑體" w:cs="微軟正黑體" w:hint="eastAsia"/>
          <w:color w:val="000000"/>
          <w:sz w:val="28"/>
          <w:szCs w:val="28"/>
        </w:rPr>
        <w:t>（騎駱駝上稜線）</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月牙泉</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B050"/>
          <w:sz w:val="28"/>
          <w:szCs w:val="28"/>
        </w:rPr>
        <w:t>電瓶車進出</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敦煌－神女秀。</w:t>
      </w:r>
    </w:p>
    <w:p w:rsidR="00865187" w:rsidRPr="009D2EA9" w:rsidRDefault="00865187" w:rsidP="004849FD">
      <w:pPr>
        <w:spacing w:line="360" w:lineRule="exact"/>
        <w:rPr>
          <w:rFonts w:ascii="微軟正黑體" w:eastAsia="微軟正黑體" w:hAnsi="微軟正黑體"/>
          <w:color w:val="0000CC"/>
          <w:sz w:val="28"/>
          <w:szCs w:val="28"/>
        </w:rPr>
      </w:pPr>
      <w:r w:rsidRPr="009D2EA9">
        <w:rPr>
          <w:rFonts w:ascii="微軟正黑體" w:eastAsia="微軟正黑體" w:hAnsi="微軟正黑體" w:cs="微軟正黑體" w:hint="eastAsia"/>
          <w:color w:val="0000CC"/>
          <w:sz w:val="28"/>
          <w:szCs w:val="28"/>
        </w:rPr>
        <w:t>《新疆段》：</w:t>
      </w:r>
    </w:p>
    <w:p w:rsidR="00865187" w:rsidRPr="009D2EA9" w:rsidRDefault="00865187" w:rsidP="004849FD">
      <w:pPr>
        <w:spacing w:line="360" w:lineRule="exact"/>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柳園南站</w:t>
      </w:r>
      <w:r w:rsidRPr="009D2EA9">
        <w:rPr>
          <w:rFonts w:ascii="Microsoft JhengHei" w:eastAsia="微軟正黑體" w:hAnsi="Microsoft JhengHei" w:cs="Microsoft JhengHei"/>
          <w:color w:val="000000"/>
          <w:sz w:val="28"/>
          <w:szCs w:val="28"/>
        </w:rPr>
        <w:t>—</w:t>
      </w:r>
      <w:r w:rsidRPr="009D2EA9">
        <w:rPr>
          <w:rFonts w:ascii="微軟正黑體" w:eastAsia="微軟正黑體" w:hAnsi="微軟正黑體" w:cs="微軟正黑體" w:hint="eastAsia"/>
          <w:color w:val="000000"/>
          <w:sz w:val="28"/>
          <w:szCs w:val="28"/>
        </w:rPr>
        <w:t>吐魯番</w:t>
      </w:r>
      <w:r w:rsidRPr="009D2EA9">
        <w:rPr>
          <w:rFonts w:ascii="微軟正黑體" w:eastAsia="微軟正黑體" w:hAnsi="微軟正黑體" w:cs="微軟正黑體"/>
          <w:color w:val="000000"/>
          <w:sz w:val="28"/>
          <w:szCs w:val="28"/>
        </w:rPr>
        <w:t>- (</w:t>
      </w:r>
      <w:r w:rsidRPr="009D2EA9">
        <w:rPr>
          <w:rFonts w:ascii="微軟正黑體" w:eastAsia="微軟正黑體" w:hAnsi="微軟正黑體" w:cs="微軟正黑體" w:hint="eastAsia"/>
          <w:color w:val="00B050"/>
          <w:sz w:val="28"/>
          <w:szCs w:val="28"/>
        </w:rPr>
        <w:t>蘭新高鐵二等座位</w:t>
      </w:r>
      <w:r w:rsidRPr="009D2EA9">
        <w:rPr>
          <w:rFonts w:ascii="微軟正黑體" w:eastAsia="微軟正黑體" w:hAnsi="微軟正黑體" w:cs="微軟正黑體"/>
          <w:color w:val="00B050"/>
          <w:sz w:val="28"/>
          <w:szCs w:val="28"/>
        </w:rPr>
        <w:t>)</w:t>
      </w:r>
    </w:p>
    <w:p w:rsidR="00865187" w:rsidRPr="009D2EA9" w:rsidRDefault="00865187" w:rsidP="00AD4364">
      <w:pPr>
        <w:spacing w:line="360" w:lineRule="exact"/>
        <w:ind w:left="31680" w:hangingChars="150" w:firstLine="31680"/>
        <w:rPr>
          <w:rFonts w:ascii="微軟正黑體" w:eastAsia="微軟正黑體" w:hAnsi="微軟正黑體"/>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吐魯番－烤全羊</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維吾爾族歌舞表演、坎兒井、葡萄溝、維吾爾族家訪、高昌故城</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含電瓶車</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、蘇公塔、火焰山。</w:t>
      </w:r>
    </w:p>
    <w:p w:rsidR="00865187" w:rsidRPr="009D2EA9" w:rsidRDefault="00865187" w:rsidP="004849FD">
      <w:pPr>
        <w:tabs>
          <w:tab w:val="left" w:pos="480"/>
          <w:tab w:val="left" w:pos="600"/>
        </w:tabs>
        <w:spacing w:line="360" w:lineRule="exact"/>
        <w:rPr>
          <w:rFonts w:ascii="DFKai-SB" w:hAnsi="DFKai-SB" w:cs="DFKai-SB"/>
          <w:color w:val="000000"/>
          <w:sz w:val="28"/>
          <w:szCs w:val="28"/>
        </w:rPr>
      </w:pPr>
      <w:r w:rsidRPr="009D2EA9">
        <w:rPr>
          <w:rFonts w:ascii="新細明體" w:hAnsi="新細明體" w:cs="新細明體" w:hint="eastAsia"/>
          <w:color w:val="FF3399"/>
          <w:sz w:val="28"/>
          <w:szCs w:val="28"/>
        </w:rPr>
        <w:t>◎</w:t>
      </w:r>
      <w:r w:rsidRPr="009D2EA9">
        <w:rPr>
          <w:rFonts w:ascii="微軟正黑體" w:eastAsia="微軟正黑體" w:hAnsi="微軟正黑體" w:cs="微軟正黑體" w:hint="eastAsia"/>
          <w:color w:val="000000"/>
          <w:sz w:val="28"/>
          <w:szCs w:val="28"/>
        </w:rPr>
        <w:t>烏魯木齊－天山天池</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B050"/>
          <w:sz w:val="28"/>
          <w:szCs w:val="28"/>
        </w:rPr>
        <w:t>含區間車。遊船、電瓶車</w:t>
      </w:r>
      <w:r w:rsidRPr="009D2EA9">
        <w:rPr>
          <w:rFonts w:ascii="微軟正黑體" w:eastAsia="微軟正黑體" w:hAnsi="微軟正黑體" w:cs="微軟正黑體"/>
          <w:color w:val="000000"/>
          <w:sz w:val="28"/>
          <w:szCs w:val="28"/>
        </w:rPr>
        <w:t>)</w:t>
      </w:r>
      <w:r w:rsidRPr="009D2EA9">
        <w:rPr>
          <w:rFonts w:ascii="微軟正黑體" w:eastAsia="微軟正黑體" w:hAnsi="微軟正黑體" w:cs="微軟正黑體" w:hint="eastAsia"/>
          <w:color w:val="000000"/>
          <w:sz w:val="28"/>
          <w:szCs w:val="28"/>
        </w:rPr>
        <w:t>、國際大巴札</w:t>
      </w:r>
      <w:r>
        <w:rPr>
          <w:rFonts w:ascii="微軟正黑體" w:eastAsia="微軟正黑體" w:hAnsi="微軟正黑體" w:cs="微軟正黑體" w:hint="eastAsia"/>
          <w:color w:val="000000"/>
          <w:sz w:val="28"/>
          <w:szCs w:val="28"/>
        </w:rPr>
        <w:t>歌舞秀</w:t>
      </w:r>
      <w:r w:rsidRPr="009D2EA9">
        <w:rPr>
          <w:rFonts w:ascii="微軟正黑體" w:eastAsia="微軟正黑體" w:hAnsi="微軟正黑體" w:cs="微軟正黑體" w:hint="eastAsia"/>
          <w:color w:val="000000"/>
          <w:sz w:val="28"/>
          <w:szCs w:val="28"/>
        </w:rPr>
        <w:t>。</w:t>
      </w:r>
    </w:p>
    <w:p w:rsidR="00865187" w:rsidRDefault="00865187" w:rsidP="004849FD">
      <w:pPr>
        <w:tabs>
          <w:tab w:val="left" w:pos="480"/>
          <w:tab w:val="left" w:pos="600"/>
        </w:tabs>
        <w:spacing w:line="360" w:lineRule="exact"/>
        <w:rPr>
          <w:rFonts w:ascii="華康少女文字W3(P)" w:eastAsia="華康少女文字W3(P)" w:hAnsi="微軟正黑體"/>
          <w:b/>
          <w:bCs/>
          <w:sz w:val="36"/>
          <w:szCs w:val="36"/>
        </w:rPr>
      </w:pPr>
    </w:p>
    <w:p w:rsidR="00865187" w:rsidRPr="00D31DCB" w:rsidRDefault="00865187" w:rsidP="004849FD">
      <w:pPr>
        <w:tabs>
          <w:tab w:val="left" w:pos="480"/>
          <w:tab w:val="left" w:pos="600"/>
        </w:tabs>
        <w:spacing w:line="360" w:lineRule="exact"/>
        <w:rPr>
          <w:rFonts w:ascii="華康少女文字W3(P)" w:eastAsia="華康少女文字W3(P)" w:hAnsi="微軟正黑體"/>
          <w:b/>
          <w:bCs/>
          <w:sz w:val="36"/>
          <w:szCs w:val="36"/>
        </w:rPr>
      </w:pPr>
      <w:r w:rsidRPr="00D31DCB">
        <w:rPr>
          <w:rFonts w:ascii="華康少女文字W3(P)" w:eastAsia="華康少女文字W3(P)" w:hAnsi="微軟正黑體" w:cs="華康少女文字W3(P)" w:hint="eastAsia"/>
          <w:b/>
          <w:bCs/>
          <w:sz w:val="36"/>
          <w:szCs w:val="36"/>
        </w:rPr>
        <w:t>【貼心安排】</w:t>
      </w:r>
    </w:p>
    <w:p w:rsidR="00865187" w:rsidRDefault="00865187" w:rsidP="00DC42ED">
      <w:pPr>
        <w:widowControl/>
        <w:spacing w:line="380" w:lineRule="exact"/>
        <w:ind w:right="-1"/>
        <w:rPr>
          <w:rFonts w:ascii="DFKai-SB" w:hAnsi="DFKai-SB" w:cs="DFKai-SB"/>
          <w:b/>
          <w:bCs/>
          <w:color w:val="0000FF"/>
          <w:kern w:val="0"/>
          <w:sz w:val="30"/>
          <w:szCs w:val="30"/>
        </w:rPr>
      </w:pPr>
      <w:r w:rsidRPr="0014049D">
        <w:rPr>
          <w:rFonts w:ascii="新細明體" w:hAnsi="新細明體" w:cs="新細明體" w:hint="eastAsia"/>
          <w:color w:val="0000FF"/>
          <w:kern w:val="0"/>
          <w:sz w:val="30"/>
          <w:szCs w:val="30"/>
        </w:rPr>
        <w:t>◆</w:t>
      </w:r>
      <w:r w:rsidRPr="0037102E">
        <w:rPr>
          <w:rFonts w:ascii="微軟正黑體" w:eastAsia="微軟正黑體" w:hAnsi="微軟正黑體" w:cs="微軟正黑體" w:hint="eastAsia"/>
          <w:color w:val="0000FF"/>
          <w:kern w:val="0"/>
          <w:sz w:val="30"/>
          <w:szCs w:val="30"/>
        </w:rPr>
        <w:t>行程貼心安排：使用中華航空的直航班機，</w:t>
      </w:r>
      <w:r w:rsidRPr="0037102E">
        <w:rPr>
          <w:rFonts w:ascii="微軟正黑體" w:eastAsia="微軟正黑體" w:hAnsi="微軟正黑體" w:cs="微軟正黑體" w:hint="eastAsia"/>
          <w:color w:val="3366FF"/>
          <w:kern w:val="0"/>
          <w:sz w:val="30"/>
          <w:szCs w:val="30"/>
        </w:rPr>
        <w:t>桃園直飛西安，</w:t>
      </w:r>
      <w:r w:rsidRPr="0037102E">
        <w:rPr>
          <w:rFonts w:ascii="微軟正黑體" w:eastAsia="微軟正黑體" w:hAnsi="微軟正黑體" w:cs="微軟正黑體" w:hint="eastAsia"/>
          <w:color w:val="FF6600"/>
          <w:kern w:val="0"/>
          <w:sz w:val="30"/>
          <w:szCs w:val="30"/>
        </w:rPr>
        <w:t>而從烏魯木齊返回</w:t>
      </w:r>
      <w:r w:rsidRPr="0037102E">
        <w:rPr>
          <w:rFonts w:ascii="微軟正黑體" w:eastAsia="微軟正黑體" w:hAnsi="微軟正黑體" w:cs="微軟正黑體" w:hint="eastAsia"/>
          <w:color w:val="FF0000"/>
          <w:kern w:val="0"/>
          <w:sz w:val="30"/>
          <w:szCs w:val="30"/>
        </w:rPr>
        <w:t>，雙點進出且不走回頭路</w:t>
      </w:r>
      <w:r w:rsidRPr="0037102E">
        <w:rPr>
          <w:rFonts w:ascii="微軟正黑體" w:eastAsia="微軟正黑體" w:hAnsi="微軟正黑體" w:cs="微軟正黑體" w:hint="eastAsia"/>
          <w:color w:val="0000FF"/>
          <w:kern w:val="0"/>
          <w:sz w:val="30"/>
          <w:szCs w:val="30"/>
        </w:rPr>
        <w:t>，讓您能體驗遊覽期間較長，完整的旅遊</w:t>
      </w:r>
      <w:r w:rsidRPr="0037102E">
        <w:rPr>
          <w:rFonts w:ascii="微軟正黑體" w:eastAsia="微軟正黑體" w:hAnsi="微軟正黑體" w:cs="微軟正黑體"/>
          <w:color w:val="0000FF"/>
          <w:kern w:val="0"/>
          <w:sz w:val="30"/>
          <w:szCs w:val="30"/>
        </w:rPr>
        <w:t>1</w:t>
      </w:r>
      <w:bookmarkStart w:id="0" w:name="_GoBack"/>
      <w:bookmarkEnd w:id="0"/>
      <w:r w:rsidRPr="0037102E">
        <w:rPr>
          <w:rFonts w:ascii="微軟正黑體" w:eastAsia="微軟正黑體" w:hAnsi="微軟正黑體" w:cs="微軟正黑體"/>
          <w:color w:val="0000FF"/>
          <w:kern w:val="0"/>
          <w:sz w:val="30"/>
          <w:szCs w:val="30"/>
        </w:rPr>
        <w:t>2+1</w:t>
      </w:r>
      <w:r w:rsidRPr="0037102E">
        <w:rPr>
          <w:rFonts w:ascii="微軟正黑體" w:eastAsia="微軟正黑體" w:hAnsi="微軟正黑體" w:cs="微軟正黑體" w:hint="eastAsia"/>
          <w:color w:val="0000FF"/>
          <w:kern w:val="0"/>
          <w:sz w:val="30"/>
          <w:szCs w:val="30"/>
        </w:rPr>
        <w:t>日</w:t>
      </w:r>
      <w:r w:rsidRPr="0037102E">
        <w:rPr>
          <w:rFonts w:ascii="微軟正黑體" w:eastAsia="微軟正黑體" w:hAnsi="微軟正黑體" w:cs="微軟正黑體"/>
          <w:color w:val="0000FF"/>
          <w:kern w:val="0"/>
          <w:sz w:val="30"/>
          <w:szCs w:val="30"/>
        </w:rPr>
        <w:t>!!</w:t>
      </w:r>
    </w:p>
    <w:p w:rsidR="00865187" w:rsidRPr="00D31DCB" w:rsidRDefault="00865187" w:rsidP="009D2EA9">
      <w:pPr>
        <w:widowControl/>
        <w:spacing w:line="220" w:lineRule="exact"/>
        <w:rPr>
          <w:rFonts w:ascii="DFKai-SB" w:hAnsi="DFKai-SB" w:cs="DFKai-SB"/>
          <w:b/>
          <w:bCs/>
          <w:color w:val="0000FF"/>
          <w:kern w:val="0"/>
          <w:sz w:val="30"/>
          <w:szCs w:val="30"/>
        </w:rPr>
      </w:pPr>
    </w:p>
    <w:p w:rsidR="00865187" w:rsidRPr="00CF1EA8" w:rsidRDefault="00865187" w:rsidP="00DC42ED">
      <w:pPr>
        <w:widowControl/>
        <w:spacing w:line="380" w:lineRule="exact"/>
        <w:ind w:right="-1"/>
        <w:rPr>
          <w:rFonts w:ascii="華康少女文字W3(P)" w:eastAsia="華康少女文字W3(P)" w:hAnsi="微軟正黑體"/>
          <w:b/>
          <w:bCs/>
          <w:color w:val="0000FF"/>
          <w:kern w:val="0"/>
          <w:sz w:val="36"/>
          <w:szCs w:val="36"/>
        </w:rPr>
      </w:pPr>
      <w:r w:rsidRPr="002336B2">
        <w:rPr>
          <w:rFonts w:ascii="新細明體" w:hAnsi="新細明體" w:cs="新細明體" w:hint="eastAsia"/>
          <w:color w:val="0000FF"/>
          <w:kern w:val="0"/>
          <w:sz w:val="28"/>
          <w:szCs w:val="28"/>
        </w:rPr>
        <w:t>◆</w:t>
      </w:r>
      <w:r w:rsidRPr="00CF1EA8">
        <w:rPr>
          <w:rFonts w:ascii="華康少女文字W3(P)" w:eastAsia="華康少女文字W3(P)" w:hAnsi="微軟正黑體" w:cs="華康少女文字W3(P)" w:hint="eastAsia"/>
          <w:b/>
          <w:bCs/>
          <w:color w:val="0000FF"/>
          <w:kern w:val="0"/>
          <w:sz w:val="36"/>
          <w:szCs w:val="36"/>
        </w:rPr>
        <w:t>旅遊車安排：</w:t>
      </w:r>
    </w:p>
    <w:p w:rsidR="00865187" w:rsidRPr="0056610A" w:rsidRDefault="00865187" w:rsidP="0056610A">
      <w:pPr>
        <w:widowControl/>
        <w:spacing w:line="380" w:lineRule="exact"/>
        <w:ind w:right="-1"/>
        <w:rPr>
          <w:rFonts w:ascii="微軟正黑體" w:eastAsia="微軟正黑體" w:hAnsi="微軟正黑體"/>
          <w:color w:val="000000"/>
          <w:sz w:val="28"/>
          <w:szCs w:val="28"/>
        </w:rPr>
      </w:pPr>
      <w:r w:rsidRPr="00CF1EA8">
        <w:rPr>
          <w:rStyle w:val="font0011"/>
          <w:rFonts w:ascii="微軟正黑體" w:eastAsia="微軟正黑體" w:hAnsi="微軟正黑體" w:cs="微軟正黑體" w:hint="eastAsia"/>
          <w:b/>
          <w:bCs/>
          <w:color w:val="FF0000"/>
          <w:sz w:val="28"/>
          <w:szCs w:val="28"/>
          <w:bdr w:val="single" w:sz="4" w:space="0" w:color="auto"/>
          <w:shd w:val="pct15" w:color="auto" w:fill="FFFFFF"/>
        </w:rPr>
        <w:t>保證</w:t>
      </w:r>
      <w:r w:rsidRPr="00CF1EA8">
        <w:rPr>
          <w:rStyle w:val="font0011"/>
          <w:rFonts w:ascii="微軟正黑體" w:eastAsia="微軟正黑體" w:hAnsi="微軟正黑體" w:cs="微軟正黑體"/>
          <w:b/>
          <w:bCs/>
          <w:color w:val="FF0000"/>
          <w:sz w:val="28"/>
          <w:szCs w:val="28"/>
          <w:bdr w:val="single" w:sz="4" w:space="0" w:color="auto"/>
          <w:shd w:val="pct15" w:color="auto" w:fill="FFFFFF"/>
        </w:rPr>
        <w:t>3</w:t>
      </w:r>
      <w:r w:rsidRPr="00CF1EA8">
        <w:rPr>
          <w:rStyle w:val="font0011"/>
          <w:rFonts w:ascii="微軟正黑體" w:eastAsia="微軟正黑體" w:hAnsi="微軟正黑體" w:cs="微軟正黑體" w:hint="eastAsia"/>
          <w:b/>
          <w:bCs/>
          <w:color w:val="FF0000"/>
          <w:sz w:val="28"/>
          <w:szCs w:val="28"/>
          <w:bdr w:val="single" w:sz="4" w:space="0" w:color="auto"/>
          <w:shd w:val="pct15" w:color="auto" w:fill="FFFFFF"/>
        </w:rPr>
        <w:t>年內新車</w:t>
      </w:r>
      <w:r w:rsidRPr="00CF1EA8">
        <w:rPr>
          <w:rStyle w:val="font0011"/>
          <w:rFonts w:ascii="微軟正黑體" w:eastAsia="微軟正黑體" w:hAnsi="微軟正黑體" w:cs="微軟正黑體" w:hint="eastAsia"/>
          <w:color w:val="000000"/>
          <w:sz w:val="28"/>
          <w:szCs w:val="28"/>
        </w:rPr>
        <w:t>，行駛艱鉅絲路團的旅遊專業車輛，其本身的性能、車況、絕對要有行駛本旅程經驗、且於當地政府管理車輛部門所檢驗合法登記有案之車隊；包含駕駛車輛的司機；均堅持要求零事故發生紀錄者，才能符合我們公司僱用的原則。不然有可能將面臨到、行車駕駛者找不到餐廳、景點、飯店之窘境，往往將寶貴的旅遊時間都浪費在尋路、問路、覓途！</w:t>
      </w:r>
      <w:r w:rsidRPr="00CF1EA8">
        <w:rPr>
          <w:rStyle w:val="line-height135"/>
          <w:rFonts w:ascii="微軟正黑體" w:eastAsia="微軟正黑體" w:hAnsi="微軟正黑體" w:cs="微軟正黑體" w:hint="eastAsia"/>
          <w:color w:val="000000"/>
          <w:sz w:val="28"/>
          <w:szCs w:val="28"/>
        </w:rPr>
        <w:t>（旅遊期間每天公里數從</w:t>
      </w:r>
      <w:r w:rsidRPr="00CF1EA8">
        <w:rPr>
          <w:rStyle w:val="line-height135"/>
          <w:rFonts w:ascii="微軟正黑體" w:eastAsia="微軟正黑體" w:hAnsi="微軟正黑體" w:cs="微軟正黑體"/>
          <w:color w:val="000000"/>
          <w:sz w:val="28"/>
          <w:szCs w:val="28"/>
        </w:rPr>
        <w:t>200</w:t>
      </w:r>
      <w:r w:rsidRPr="00CF1EA8">
        <w:rPr>
          <w:rStyle w:val="line-height135"/>
          <w:rFonts w:ascii="微軟正黑體" w:eastAsia="微軟正黑體" w:hAnsi="微軟正黑體" w:cs="微軟正黑體" w:hint="eastAsia"/>
          <w:color w:val="000000"/>
          <w:sz w:val="28"/>
          <w:szCs w:val="28"/>
        </w:rPr>
        <w:t>公里到</w:t>
      </w:r>
      <w:r w:rsidRPr="00CF1EA8">
        <w:rPr>
          <w:rStyle w:val="line-height135"/>
          <w:rFonts w:ascii="微軟正黑體" w:eastAsia="微軟正黑體" w:hAnsi="微軟正黑體" w:cs="微軟正黑體"/>
          <w:color w:val="000000"/>
          <w:sz w:val="28"/>
          <w:szCs w:val="28"/>
        </w:rPr>
        <w:t>700</w:t>
      </w:r>
      <w:r w:rsidRPr="00CF1EA8">
        <w:rPr>
          <w:rStyle w:val="line-height135"/>
          <w:rFonts w:ascii="微軟正黑體" w:eastAsia="微軟正黑體" w:hAnsi="微軟正黑體" w:cs="微軟正黑體" w:hint="eastAsia"/>
          <w:color w:val="000000"/>
          <w:sz w:val="28"/>
          <w:szCs w:val="28"/>
        </w:rPr>
        <w:t>公里，</w:t>
      </w:r>
      <w:r>
        <w:rPr>
          <w:rStyle w:val="line-height135"/>
          <w:rFonts w:ascii="微軟正黑體" w:eastAsia="微軟正黑體" w:hAnsi="微軟正黑體" w:cs="微軟正黑體" w:hint="eastAsia"/>
          <w:color w:val="000000"/>
          <w:sz w:val="28"/>
          <w:szCs w:val="28"/>
        </w:rPr>
        <w:t>不等、</w:t>
      </w:r>
      <w:r w:rsidRPr="00CF1EA8">
        <w:rPr>
          <w:rStyle w:val="line-height135"/>
          <w:rFonts w:ascii="微軟正黑體" w:eastAsia="微軟正黑體" w:hAnsi="微軟正黑體" w:cs="微軟正黑體" w:hint="eastAsia"/>
          <w:color w:val="000000"/>
          <w:sz w:val="28"/>
          <w:szCs w:val="28"/>
        </w:rPr>
        <w:t>）因此嚴格篩選安全、優質、信賴的車輛是我们對旅客的責任及保障。</w:t>
      </w:r>
    </w:p>
    <w:p w:rsidR="00865187" w:rsidRPr="00077D5E" w:rsidRDefault="00865187" w:rsidP="00DC42ED">
      <w:pPr>
        <w:widowControl/>
        <w:spacing w:line="380" w:lineRule="exact"/>
        <w:ind w:right="-1"/>
        <w:rPr>
          <w:rFonts w:ascii="微軟正黑體" w:eastAsia="微軟正黑體" w:hAnsi="微軟正黑體"/>
          <w:b/>
          <w:bCs/>
          <w:color w:val="0000FF"/>
          <w:kern w:val="0"/>
          <w:sz w:val="28"/>
          <w:szCs w:val="28"/>
        </w:rPr>
      </w:pPr>
      <w:r w:rsidRPr="00DC75DE">
        <w:rPr>
          <w:rFonts w:ascii="新細明體" w:hAnsi="新細明體" w:cs="新細明體" w:hint="eastAsia"/>
          <w:color w:val="0000FF"/>
          <w:kern w:val="0"/>
          <w:sz w:val="28"/>
          <w:szCs w:val="28"/>
          <w:bdr w:val="single" w:sz="4" w:space="0" w:color="auto"/>
          <w:shd w:val="pct15" w:color="auto" w:fill="FFFFFF"/>
        </w:rPr>
        <w:t>◆</w:t>
      </w:r>
      <w:r w:rsidRPr="00077D5E">
        <w:rPr>
          <w:rFonts w:ascii="微軟正黑體" w:eastAsia="微軟正黑體" w:hAnsi="微軟正黑體" w:cs="微軟正黑體" w:hint="eastAsia"/>
          <w:b/>
          <w:bCs/>
          <w:color w:val="0000FF"/>
          <w:kern w:val="0"/>
          <w:sz w:val="28"/>
          <w:szCs w:val="28"/>
          <w:bdr w:val="single" w:sz="4" w:space="0" w:color="auto"/>
          <w:shd w:val="pct15" w:color="auto" w:fill="FFFFFF"/>
        </w:rPr>
        <w:t>優質酒店安排</w:t>
      </w:r>
    </w:p>
    <w:p w:rsidR="00865187" w:rsidRPr="00CC54F6" w:rsidRDefault="00865187" w:rsidP="00CC54F6">
      <w:pPr>
        <w:widowControl/>
        <w:spacing w:line="380" w:lineRule="exact"/>
        <w:ind w:right="-1"/>
        <w:rPr>
          <w:rFonts w:ascii="DFKai-SB" w:hAnsi="DFKai-SB" w:cs="DFKai-SB"/>
          <w:kern w:val="0"/>
          <w:sz w:val="28"/>
          <w:szCs w:val="28"/>
        </w:rPr>
      </w:pPr>
      <w:r w:rsidRPr="00077D5E">
        <w:rPr>
          <w:rStyle w:val="font0011"/>
          <w:rFonts w:ascii="微軟正黑體" w:eastAsia="微軟正黑體" w:hAnsi="微軟正黑體" w:cs="微軟正黑體" w:hint="eastAsia"/>
          <w:sz w:val="28"/>
          <w:szCs w:val="28"/>
        </w:rPr>
        <w:t>採</w:t>
      </w:r>
      <w:r w:rsidRPr="00077D5E">
        <w:rPr>
          <w:rStyle w:val="font0011"/>
          <w:rFonts w:ascii="微軟正黑體" w:eastAsia="微軟正黑體" w:hAnsi="微軟正黑體" w:cs="微軟正黑體" w:hint="eastAsia"/>
          <w:color w:val="000000"/>
          <w:sz w:val="28"/>
          <w:szCs w:val="28"/>
        </w:rPr>
        <w:t>用各地域較新開業之</w:t>
      </w:r>
      <w:r>
        <w:rPr>
          <w:rStyle w:val="font0011"/>
          <w:rFonts w:ascii="微軟正黑體" w:eastAsia="微軟正黑體" w:hAnsi="微軟正黑體" w:cs="微軟正黑體" w:hint="eastAsia"/>
          <w:color w:val="000000"/>
          <w:sz w:val="28"/>
          <w:szCs w:val="28"/>
        </w:rPr>
        <w:t>酒店：</w:t>
      </w:r>
      <w:r w:rsidRPr="00077D5E">
        <w:rPr>
          <w:rStyle w:val="font0011"/>
          <w:rFonts w:ascii="微軟正黑體" w:eastAsia="微軟正黑體" w:hAnsi="微軟正黑體" w:cs="微軟正黑體" w:hint="eastAsia"/>
          <w:color w:val="000000"/>
          <w:sz w:val="28"/>
          <w:szCs w:val="28"/>
        </w:rPr>
        <w:t>每年都在調整</w:t>
      </w:r>
      <w:r>
        <w:rPr>
          <w:rStyle w:val="font0011"/>
          <w:rFonts w:ascii="微軟正黑體" w:eastAsia="微軟正黑體" w:hAnsi="微軟正黑體" w:cs="微軟正黑體" w:hint="eastAsia"/>
          <w:color w:val="000000"/>
          <w:sz w:val="28"/>
          <w:szCs w:val="28"/>
        </w:rPr>
        <w:t>所住宿酒店，因本行程屬性較為辛勞，極需較優質舒適的房間休息</w:t>
      </w:r>
      <w:r w:rsidRPr="00077D5E">
        <w:rPr>
          <w:rStyle w:val="font0011"/>
          <w:rFonts w:ascii="微軟正黑體" w:eastAsia="微軟正黑體" w:hAnsi="微軟正黑體" w:cs="微軟正黑體" w:hint="eastAsia"/>
          <w:color w:val="000000"/>
          <w:sz w:val="28"/>
          <w:szCs w:val="28"/>
        </w:rPr>
        <w:t>。所以住宿的周詳篩選及住宿地安全性、均是我们的堅持！</w:t>
      </w:r>
      <w:r>
        <w:rPr>
          <w:rFonts w:ascii="DFKai-SB" w:hAnsi="DFKai-SB" w:cs="DFKai-SB"/>
          <w:kern w:val="0"/>
          <w:sz w:val="28"/>
          <w:szCs w:val="28"/>
        </w:rPr>
        <w:t xml:space="preserve"> </w:t>
      </w:r>
    </w:p>
    <w:p w:rsidR="00865187" w:rsidRPr="00B26030" w:rsidRDefault="00865187" w:rsidP="00DC42ED">
      <w:pPr>
        <w:widowControl/>
        <w:spacing w:line="380" w:lineRule="exact"/>
        <w:ind w:right="-1"/>
        <w:rPr>
          <w:rFonts w:ascii="微軟正黑體" w:eastAsia="微軟正黑體" w:hAnsi="微軟正黑體"/>
          <w:color w:val="0000FF"/>
          <w:kern w:val="0"/>
          <w:sz w:val="28"/>
          <w:szCs w:val="28"/>
        </w:rPr>
      </w:pPr>
      <w:r w:rsidRPr="00DC75DE">
        <w:rPr>
          <w:rFonts w:ascii="新細明體" w:hAnsi="新細明體" w:cs="新細明體" w:hint="eastAsia"/>
          <w:color w:val="0000FF"/>
          <w:kern w:val="0"/>
          <w:sz w:val="28"/>
          <w:szCs w:val="28"/>
          <w:bdr w:val="single" w:sz="4" w:space="0" w:color="auto"/>
          <w:shd w:val="pct15" w:color="auto" w:fill="FFFFFF"/>
        </w:rPr>
        <w:t>◆</w:t>
      </w:r>
      <w:r w:rsidRPr="00B26030">
        <w:rPr>
          <w:rFonts w:ascii="微軟正黑體" w:eastAsia="微軟正黑體" w:hAnsi="微軟正黑體" w:cs="微軟正黑體" w:hint="eastAsia"/>
          <w:color w:val="0000FF"/>
          <w:kern w:val="0"/>
          <w:sz w:val="28"/>
          <w:szCs w:val="28"/>
          <w:bdr w:val="single" w:sz="4" w:space="0" w:color="auto"/>
          <w:shd w:val="pct15" w:color="auto" w:fill="FFFFFF"/>
        </w:rPr>
        <w:t>餐食安排：</w:t>
      </w:r>
    </w:p>
    <w:p w:rsidR="00865187" w:rsidRPr="00B26030" w:rsidRDefault="00865187" w:rsidP="00DC42ED">
      <w:pPr>
        <w:widowControl/>
        <w:spacing w:line="380" w:lineRule="exact"/>
        <w:ind w:right="-1"/>
        <w:rPr>
          <w:rFonts w:ascii="微軟正黑體" w:eastAsia="微軟正黑體" w:hAnsi="微軟正黑體"/>
          <w:color w:val="0070C0"/>
          <w:sz w:val="28"/>
          <w:szCs w:val="28"/>
        </w:rPr>
      </w:pPr>
      <w:r w:rsidRPr="00B26030">
        <w:rPr>
          <w:rFonts w:ascii="微軟正黑體" w:eastAsia="微軟正黑體" w:hAnsi="微軟正黑體" w:cs="微軟正黑體" w:hint="eastAsia"/>
          <w:color w:val="0070C0"/>
          <w:sz w:val="28"/>
          <w:szCs w:val="28"/>
        </w:rPr>
        <w:t>民以食為天，要有一趟完美的旅程，用餐就格外的重要。坊間旅遊團喜歡以誇大的形容詞來敘述各地的風味餐，其實脫離不了餐標的標準。旅遊團餐一向是被消費者詬病，近年來飛漲物價的波動、讓旅遊的團餐，更顯得困擾！但公司依然儘可能</w:t>
      </w:r>
      <w:r w:rsidRPr="00B26030">
        <w:rPr>
          <w:rFonts w:ascii="微軟正黑體" w:eastAsia="微軟正黑體" w:hAnsi="微軟正黑體" w:cs="微軟正黑體"/>
          <w:color w:val="0070C0"/>
          <w:sz w:val="28"/>
          <w:szCs w:val="28"/>
        </w:rPr>
        <w:t>-</w:t>
      </w:r>
      <w:r w:rsidRPr="00B26030">
        <w:rPr>
          <w:rFonts w:ascii="微軟正黑體" w:eastAsia="微軟正黑體" w:hAnsi="微軟正黑體" w:cs="微軟正黑體" w:hint="eastAsia"/>
          <w:color w:val="0070C0"/>
          <w:sz w:val="28"/>
          <w:szCs w:val="28"/>
        </w:rPr>
        <w:t>讓旅客滿意。</w:t>
      </w:r>
    </w:p>
    <w:p w:rsidR="00865187" w:rsidRPr="00CC54F6" w:rsidRDefault="00865187" w:rsidP="00CC54F6">
      <w:pPr>
        <w:widowControl/>
        <w:spacing w:line="380" w:lineRule="exact"/>
        <w:ind w:right="-1"/>
        <w:rPr>
          <w:rFonts w:ascii="微軟正黑體" w:eastAsia="微軟正黑體" w:hAnsi="微軟正黑體"/>
          <w:color w:val="FF0000"/>
          <w:sz w:val="28"/>
          <w:szCs w:val="28"/>
        </w:rPr>
      </w:pPr>
      <w:r w:rsidRPr="00B26030">
        <w:rPr>
          <w:rFonts w:ascii="微軟正黑體" w:eastAsia="微軟正黑體" w:hAnsi="微軟正黑體" w:cs="微軟正黑體" w:hint="eastAsia"/>
          <w:color w:val="800080"/>
          <w:sz w:val="28"/>
          <w:szCs w:val="28"/>
        </w:rPr>
        <w:t>全程餐食安排各地風味餐，並且提升餐標至</w:t>
      </w:r>
      <w:r>
        <w:rPr>
          <w:rFonts w:ascii="微軟正黑體" w:eastAsia="微軟正黑體" w:hAnsi="微軟正黑體" w:cs="微軟正黑體"/>
          <w:color w:val="FF0000"/>
          <w:sz w:val="28"/>
          <w:szCs w:val="28"/>
        </w:rPr>
        <w:t>50</w:t>
      </w:r>
      <w:r w:rsidRPr="00B26030">
        <w:rPr>
          <w:rFonts w:ascii="微軟正黑體" w:eastAsia="微軟正黑體" w:hAnsi="微軟正黑體" w:cs="微軟正黑體"/>
          <w:color w:val="FF0000"/>
          <w:sz w:val="28"/>
          <w:szCs w:val="28"/>
        </w:rPr>
        <w:t>-</w:t>
      </w:r>
      <w:r>
        <w:rPr>
          <w:rFonts w:ascii="微軟正黑體" w:eastAsia="微軟正黑體" w:hAnsi="微軟正黑體" w:cs="微軟正黑體"/>
          <w:color w:val="FF0000"/>
          <w:sz w:val="28"/>
          <w:szCs w:val="28"/>
        </w:rPr>
        <w:t xml:space="preserve">200 </w:t>
      </w:r>
      <w:r w:rsidRPr="00B26030">
        <w:rPr>
          <w:rFonts w:ascii="微軟正黑體" w:eastAsia="微軟正黑體" w:hAnsi="微軟正黑體" w:cs="微軟正黑體"/>
          <w:color w:val="FF0000"/>
          <w:sz w:val="28"/>
          <w:szCs w:val="28"/>
        </w:rPr>
        <w:t>RMB/</w:t>
      </w:r>
      <w:r w:rsidRPr="00B26030">
        <w:rPr>
          <w:rFonts w:ascii="微軟正黑體" w:eastAsia="微軟正黑體" w:hAnsi="微軟正黑體" w:cs="微軟正黑體" w:hint="eastAsia"/>
          <w:color w:val="FF0000"/>
          <w:sz w:val="28"/>
          <w:szCs w:val="28"/>
        </w:rPr>
        <w:t>人</w:t>
      </w:r>
    </w:p>
    <w:p w:rsidR="00865187" w:rsidRPr="004C77D0" w:rsidRDefault="00865187" w:rsidP="00DC42ED">
      <w:pPr>
        <w:widowControl/>
        <w:spacing w:line="380" w:lineRule="exact"/>
        <w:ind w:right="-1"/>
        <w:rPr>
          <w:rFonts w:ascii="微軟正黑體" w:eastAsia="微軟正黑體" w:hAnsi="微軟正黑體"/>
          <w:color w:val="0000FF"/>
          <w:kern w:val="0"/>
          <w:sz w:val="28"/>
          <w:szCs w:val="28"/>
          <w:bdr w:val="single" w:sz="4" w:space="0" w:color="auto"/>
          <w:shd w:val="pct15" w:color="auto" w:fill="FFFFFF"/>
        </w:rPr>
      </w:pPr>
      <w:r w:rsidRPr="00B10FD5">
        <w:rPr>
          <w:rFonts w:ascii="新細明體" w:hAnsi="新細明體" w:cs="新細明體" w:hint="eastAsia"/>
          <w:color w:val="0000FF"/>
          <w:kern w:val="0"/>
          <w:sz w:val="28"/>
          <w:szCs w:val="28"/>
          <w:bdr w:val="single" w:sz="4" w:space="0" w:color="auto"/>
          <w:shd w:val="pct15" w:color="auto" w:fill="FFFFFF"/>
        </w:rPr>
        <w:t>◆</w:t>
      </w:r>
      <w:r w:rsidRPr="004C77D0">
        <w:rPr>
          <w:rFonts w:ascii="微軟正黑體" w:eastAsia="微軟正黑體" w:hAnsi="微軟正黑體" w:cs="微軟正黑體" w:hint="eastAsia"/>
          <w:color w:val="0000FF"/>
          <w:kern w:val="0"/>
          <w:sz w:val="28"/>
          <w:szCs w:val="28"/>
          <w:bdr w:val="single" w:sz="4" w:space="0" w:color="auto"/>
          <w:shd w:val="pct15" w:color="auto" w:fill="FFFFFF"/>
        </w:rPr>
        <w:t>購物安排：</w:t>
      </w:r>
    </w:p>
    <w:p w:rsidR="00865187" w:rsidRPr="004C77D0" w:rsidRDefault="00865187" w:rsidP="00DC42ED">
      <w:pPr>
        <w:spacing w:line="380" w:lineRule="exact"/>
        <w:rPr>
          <w:rStyle w:val="Strong"/>
          <w:rFonts w:ascii="微軟正黑體" w:eastAsia="微軟正黑體" w:hAnsi="微軟正黑體"/>
          <w:b w:val="0"/>
          <w:bCs w:val="0"/>
          <w:color w:val="0000FF"/>
          <w:sz w:val="30"/>
          <w:szCs w:val="30"/>
        </w:rPr>
      </w:pPr>
      <w:r w:rsidRPr="004C77D0">
        <w:rPr>
          <w:rStyle w:val="Strong"/>
          <w:rFonts w:ascii="微軟正黑體" w:eastAsia="微軟正黑體" w:hAnsi="微軟正黑體" w:cs="微軟正黑體" w:hint="eastAsia"/>
          <w:b w:val="0"/>
          <w:bCs w:val="0"/>
          <w:color w:val="FF0000"/>
          <w:sz w:val="30"/>
          <w:szCs w:val="30"/>
        </w:rPr>
        <w:t>全程無購物站行程</w:t>
      </w:r>
      <w:r w:rsidRPr="004C77D0">
        <w:rPr>
          <w:rStyle w:val="Strong"/>
          <w:rFonts w:ascii="微軟正黑體" w:eastAsia="微軟正黑體" w:hAnsi="微軟正黑體" w:cs="微軟正黑體"/>
          <w:b w:val="0"/>
          <w:bCs w:val="0"/>
          <w:color w:val="FF0000"/>
          <w:sz w:val="30"/>
          <w:szCs w:val="30"/>
        </w:rPr>
        <w:t>!!</w:t>
      </w:r>
      <w:r w:rsidRPr="004C77D0">
        <w:rPr>
          <w:rStyle w:val="Strong"/>
          <w:rFonts w:ascii="微軟正黑體" w:eastAsia="微軟正黑體" w:hAnsi="微軟正黑體" w:cs="微軟正黑體" w:hint="eastAsia"/>
          <w:b w:val="0"/>
          <w:bCs w:val="0"/>
          <w:color w:val="0000FF"/>
          <w:sz w:val="30"/>
          <w:szCs w:val="30"/>
        </w:rPr>
        <w:t>讓您充分享受美好旅程</w:t>
      </w:r>
      <w:r w:rsidRPr="004C77D0">
        <w:rPr>
          <w:rStyle w:val="Strong"/>
          <w:rFonts w:ascii="微軟正黑體" w:eastAsia="微軟正黑體" w:hAnsi="微軟正黑體" w:cs="微軟正黑體"/>
          <w:b w:val="0"/>
          <w:bCs w:val="0"/>
          <w:color w:val="0000FF"/>
          <w:sz w:val="30"/>
          <w:szCs w:val="30"/>
        </w:rPr>
        <w:t>!</w:t>
      </w:r>
      <w:r w:rsidRPr="004C77D0">
        <w:rPr>
          <w:rStyle w:val="Strong"/>
          <w:rFonts w:ascii="微軟正黑體" w:eastAsia="微軟正黑體" w:hAnsi="微軟正黑體" w:cs="微軟正黑體" w:hint="eastAsia"/>
          <w:b w:val="0"/>
          <w:bCs w:val="0"/>
          <w:color w:val="0000FF"/>
          <w:sz w:val="30"/>
          <w:szCs w:val="30"/>
        </w:rPr>
        <w:t>心情將不受打擾！</w:t>
      </w:r>
    </w:p>
    <w:p w:rsidR="00865187" w:rsidRPr="00CC54F6" w:rsidRDefault="00865187" w:rsidP="00CC54F6">
      <w:pPr>
        <w:spacing w:line="380" w:lineRule="exact"/>
        <w:rPr>
          <w:rFonts w:ascii="微軟正黑體" w:eastAsia="微軟正黑體" w:hAnsi="微軟正黑體"/>
          <w:color w:val="0000FF"/>
          <w:sz w:val="30"/>
          <w:szCs w:val="30"/>
        </w:rPr>
      </w:pPr>
      <w:r w:rsidRPr="004C77D0">
        <w:rPr>
          <w:rStyle w:val="Strong"/>
          <w:rFonts w:ascii="微軟正黑體" w:eastAsia="微軟正黑體" w:hAnsi="微軟正黑體" w:cs="微軟正黑體" w:hint="eastAsia"/>
          <w:b w:val="0"/>
          <w:bCs w:val="0"/>
          <w:color w:val="0000FF"/>
          <w:sz w:val="30"/>
          <w:szCs w:val="30"/>
        </w:rPr>
        <w:t>不以購物人頭費來補足團費，節省購物點時間、來增加景點旅遊停留，勿需再有：導遊及司機因購物，所衍生困擾！讓這趟旅遊更有尊嚴。</w:t>
      </w:r>
    </w:p>
    <w:p w:rsidR="00865187" w:rsidRPr="00AD4DFC" w:rsidRDefault="00865187" w:rsidP="00DC42ED">
      <w:pPr>
        <w:widowControl/>
        <w:spacing w:line="380" w:lineRule="exact"/>
        <w:ind w:right="-1"/>
        <w:rPr>
          <w:rFonts w:ascii="微軟正黑體" w:eastAsia="微軟正黑體" w:hAnsi="微軟正黑體"/>
          <w:b/>
          <w:bCs/>
          <w:color w:val="0000FF"/>
          <w:kern w:val="0"/>
          <w:sz w:val="28"/>
          <w:szCs w:val="28"/>
        </w:rPr>
      </w:pPr>
      <w:r w:rsidRPr="00B10FD5">
        <w:rPr>
          <w:rFonts w:ascii="新細明體" w:hAnsi="新細明體" w:cs="新細明體" w:hint="eastAsia"/>
          <w:color w:val="0000FF"/>
          <w:kern w:val="0"/>
          <w:sz w:val="28"/>
          <w:szCs w:val="28"/>
          <w:bdr w:val="single" w:sz="4" w:space="0" w:color="auto"/>
          <w:shd w:val="pct15" w:color="auto" w:fill="FFFFFF"/>
        </w:rPr>
        <w:t>◆</w:t>
      </w:r>
      <w:r w:rsidRPr="00AD4DFC">
        <w:rPr>
          <w:rFonts w:ascii="微軟正黑體" w:eastAsia="微軟正黑體" w:hAnsi="微軟正黑體" w:cs="微軟正黑體" w:hint="eastAsia"/>
          <w:b/>
          <w:bCs/>
          <w:color w:val="0000FF"/>
          <w:kern w:val="0"/>
          <w:sz w:val="28"/>
          <w:szCs w:val="28"/>
          <w:bdr w:val="single" w:sz="4" w:space="0" w:color="auto"/>
          <w:shd w:val="pct15" w:color="auto" w:fill="FFFFFF"/>
        </w:rPr>
        <w:t>特別贈送：</w:t>
      </w:r>
    </w:p>
    <w:p w:rsidR="00865187" w:rsidRDefault="00865187" w:rsidP="00E768C5">
      <w:pPr>
        <w:spacing w:line="380" w:lineRule="exact"/>
        <w:rPr>
          <w:rFonts w:ascii="微軟正黑體" w:eastAsia="微軟正黑體" w:hAnsi="微軟正黑體"/>
          <w:sz w:val="28"/>
          <w:szCs w:val="28"/>
        </w:rPr>
      </w:pPr>
      <w:r w:rsidRPr="00AD4DFC">
        <w:rPr>
          <w:rFonts w:ascii="微軟正黑體" w:eastAsia="微軟正黑體" w:hAnsi="微軟正黑體" w:cs="微軟正黑體"/>
          <w:b/>
          <w:bCs/>
          <w:sz w:val="28"/>
          <w:szCs w:val="28"/>
        </w:rPr>
        <w:t>1.</w:t>
      </w:r>
      <w:r w:rsidRPr="00AD4DFC">
        <w:rPr>
          <w:rFonts w:ascii="微軟正黑體" w:eastAsia="微軟正黑體" w:hAnsi="微軟正黑體" w:cs="微軟正黑體" w:hint="eastAsia"/>
          <w:sz w:val="28"/>
          <w:szCs w:val="28"/>
        </w:rPr>
        <w:t>優質礦泉水無限量供應</w:t>
      </w:r>
      <w:r>
        <w:rPr>
          <w:rFonts w:ascii="微軟正黑體" w:eastAsia="微軟正黑體" w:hAnsi="微軟正黑體" w:cs="微軟正黑體" w:hint="eastAsia"/>
          <w:sz w:val="28"/>
          <w:szCs w:val="28"/>
        </w:rPr>
        <w:t>。</w:t>
      </w:r>
    </w:p>
    <w:p w:rsidR="00865187" w:rsidRDefault="00865187" w:rsidP="00E768C5">
      <w:pPr>
        <w:spacing w:line="380" w:lineRule="exact"/>
        <w:rPr>
          <w:rFonts w:ascii="微軟正黑體" w:eastAsia="微軟正黑體" w:hAnsi="微軟正黑體"/>
          <w:sz w:val="28"/>
          <w:szCs w:val="28"/>
        </w:rPr>
      </w:pPr>
      <w:r>
        <w:rPr>
          <w:rFonts w:ascii="微軟正黑體" w:eastAsia="微軟正黑體" w:hAnsi="微軟正黑體" w:cs="微軟正黑體"/>
          <w:sz w:val="28"/>
          <w:szCs w:val="28"/>
        </w:rPr>
        <w:t>2.</w:t>
      </w:r>
      <w:r>
        <w:rPr>
          <w:rFonts w:ascii="微軟正黑體" w:eastAsia="微軟正黑體" w:hAnsi="微軟正黑體" w:cs="微軟正黑體" w:hint="eastAsia"/>
          <w:sz w:val="28"/>
          <w:szCs w:val="28"/>
        </w:rPr>
        <w:t>每日供應新鮮瓜果、葡萄、品嚐當地特色農產品。</w:t>
      </w:r>
    </w:p>
    <w:p w:rsidR="00865187" w:rsidRPr="00CC54F6" w:rsidRDefault="00865187" w:rsidP="00CC54F6">
      <w:pPr>
        <w:spacing w:line="380" w:lineRule="exact"/>
        <w:rPr>
          <w:rFonts w:ascii="微軟正黑體" w:eastAsia="微軟正黑體" w:hAnsi="微軟正黑體"/>
          <w:sz w:val="28"/>
          <w:szCs w:val="28"/>
        </w:rPr>
      </w:pPr>
      <w:r>
        <w:rPr>
          <w:rFonts w:ascii="微軟正黑體" w:eastAsia="微軟正黑體" w:hAnsi="微軟正黑體" w:cs="微軟正黑體"/>
          <w:sz w:val="28"/>
          <w:szCs w:val="28"/>
        </w:rPr>
        <w:t>3</w:t>
      </w:r>
      <w:r w:rsidRPr="00AD4DFC">
        <w:rPr>
          <w:rFonts w:ascii="微軟正黑體" w:eastAsia="微軟正黑體" w:hAnsi="微軟正黑體" w:cs="微軟正黑體"/>
          <w:sz w:val="28"/>
          <w:szCs w:val="28"/>
        </w:rPr>
        <w:t>.</w:t>
      </w:r>
      <w:r w:rsidRPr="00AD4DFC">
        <w:rPr>
          <w:rFonts w:ascii="微軟正黑體" w:eastAsia="微軟正黑體" w:hAnsi="微軟正黑體" w:cs="微軟正黑體" w:hint="eastAsia"/>
          <w:sz w:val="28"/>
          <w:szCs w:val="28"/>
        </w:rPr>
        <w:t>旅遊地圖</w:t>
      </w:r>
      <w:r>
        <w:rPr>
          <w:rFonts w:ascii="微軟正黑體" w:eastAsia="微軟正黑體" w:hAnsi="微軟正黑體" w:cs="微軟正黑體"/>
          <w:sz w:val="28"/>
          <w:szCs w:val="28"/>
        </w:rPr>
        <w:t xml:space="preserve">  4</w:t>
      </w:r>
      <w:r w:rsidRPr="00AD4DFC">
        <w:rPr>
          <w:rFonts w:ascii="微軟正黑體" w:eastAsia="微軟正黑體" w:hAnsi="微軟正黑體" w:cs="微軟正黑體"/>
          <w:sz w:val="28"/>
          <w:szCs w:val="28"/>
        </w:rPr>
        <w:t>.</w:t>
      </w:r>
      <w:r w:rsidRPr="00AD4DFC">
        <w:rPr>
          <w:rFonts w:ascii="微軟正黑體" w:eastAsia="微軟正黑體" w:hAnsi="微軟正黑體" w:cs="微軟正黑體" w:hint="eastAsia"/>
          <w:sz w:val="28"/>
          <w:szCs w:val="28"/>
        </w:rPr>
        <w:t>西安小兵馬俑</w:t>
      </w:r>
      <w:r>
        <w:rPr>
          <w:rFonts w:ascii="微軟正黑體" w:eastAsia="微軟正黑體" w:hAnsi="微軟正黑體" w:cs="微軟正黑體"/>
          <w:sz w:val="28"/>
          <w:szCs w:val="28"/>
        </w:rPr>
        <w:t xml:space="preserve"> 5</w:t>
      </w:r>
      <w:r w:rsidRPr="00AD4DFC">
        <w:rPr>
          <w:rFonts w:ascii="微軟正黑體" w:eastAsia="微軟正黑體" w:hAnsi="微軟正黑體" w:cs="微軟正黑體"/>
          <w:sz w:val="28"/>
          <w:szCs w:val="28"/>
        </w:rPr>
        <w:t>.</w:t>
      </w:r>
      <w:r w:rsidRPr="00AD4DFC">
        <w:rPr>
          <w:rFonts w:ascii="微軟正黑體" w:eastAsia="微軟正黑體" w:hAnsi="微軟正黑體" w:cs="微軟正黑體" w:hint="eastAsia"/>
          <w:sz w:val="28"/>
          <w:szCs w:val="28"/>
        </w:rPr>
        <w:t>敦煌小駱駝</w:t>
      </w:r>
    </w:p>
    <w:p w:rsidR="00865187" w:rsidRPr="00A92CEC" w:rsidRDefault="00865187" w:rsidP="00DC42ED">
      <w:pPr>
        <w:widowControl/>
        <w:spacing w:line="380" w:lineRule="exact"/>
        <w:ind w:right="-1"/>
        <w:rPr>
          <w:rFonts w:ascii="微軟正黑體" w:eastAsia="微軟正黑體" w:hAnsi="微軟正黑體"/>
          <w:b/>
          <w:bCs/>
          <w:color w:val="0000FF"/>
          <w:kern w:val="0"/>
          <w:sz w:val="28"/>
          <w:szCs w:val="28"/>
          <w:bdr w:val="single" w:sz="4" w:space="0" w:color="auto"/>
          <w:shd w:val="pct15" w:color="auto" w:fill="FFFFFF"/>
        </w:rPr>
      </w:pPr>
      <w:r w:rsidRPr="00B10FD5">
        <w:rPr>
          <w:rFonts w:ascii="新細明體" w:hAnsi="新細明體" w:cs="新細明體" w:hint="eastAsia"/>
          <w:color w:val="0000FF"/>
          <w:kern w:val="0"/>
          <w:sz w:val="28"/>
          <w:szCs w:val="28"/>
          <w:bdr w:val="single" w:sz="4" w:space="0" w:color="auto"/>
          <w:shd w:val="pct15" w:color="auto" w:fill="FFFFFF"/>
        </w:rPr>
        <w:t>◆</w:t>
      </w:r>
      <w:r w:rsidRPr="00A92CEC">
        <w:rPr>
          <w:rFonts w:ascii="微軟正黑體" w:eastAsia="微軟正黑體" w:hAnsi="微軟正黑體" w:cs="微軟正黑體" w:hint="eastAsia"/>
          <w:b/>
          <w:bCs/>
          <w:color w:val="0000FF"/>
          <w:kern w:val="0"/>
          <w:sz w:val="28"/>
          <w:szCs w:val="28"/>
          <w:bdr w:val="single" w:sz="4" w:space="0" w:color="auto"/>
          <w:shd w:val="pct15" w:color="auto" w:fill="FFFFFF"/>
        </w:rPr>
        <w:t>品質保證的安排：</w:t>
      </w:r>
    </w:p>
    <w:p w:rsidR="00865187" w:rsidRPr="00A92CEC" w:rsidRDefault="00865187" w:rsidP="00DC42ED">
      <w:pPr>
        <w:spacing w:line="380" w:lineRule="exact"/>
        <w:rPr>
          <w:rFonts w:ascii="微軟正黑體" w:eastAsia="微軟正黑體" w:hAnsi="微軟正黑體"/>
          <w:sz w:val="28"/>
          <w:szCs w:val="28"/>
        </w:rPr>
      </w:pPr>
      <w:r w:rsidRPr="002336B2">
        <w:rPr>
          <w:rStyle w:val="line-height135"/>
          <w:rFonts w:ascii="新細明體" w:hAnsi="新細明體" w:cs="新細明體" w:hint="eastAsia"/>
          <w:color w:val="FF0000"/>
          <w:sz w:val="28"/>
          <w:szCs w:val="28"/>
        </w:rPr>
        <w:t>★</w:t>
      </w:r>
      <w:r w:rsidRPr="00A92CEC">
        <w:rPr>
          <w:rFonts w:ascii="微軟正黑體" w:eastAsia="微軟正黑體" w:hAnsi="微軟正黑體" w:cs="微軟正黑體" w:hint="eastAsia"/>
          <w:sz w:val="28"/>
          <w:szCs w:val="28"/>
        </w:rPr>
        <w:t>絲路之操作不是比價格，因為絲路行程地域闊大、車行路線及不確定因素、突發狀況較多，所以旅程設計上的順暢度，飯店的採用、車況性能的堅持、餐食的加強、司機素質及地陪的專業度、是我们公司的絕對關注及徹底要求的。</w:t>
      </w:r>
    </w:p>
    <w:p w:rsidR="00865187" w:rsidRPr="002336B2" w:rsidRDefault="00865187" w:rsidP="00DC42ED">
      <w:pPr>
        <w:spacing w:line="380" w:lineRule="exact"/>
        <w:rPr>
          <w:rFonts w:ascii="DFKai-SB" w:hAnsi="DFKai-SB" w:cs="DFKai-SB"/>
          <w:sz w:val="28"/>
          <w:szCs w:val="28"/>
        </w:rPr>
      </w:pPr>
      <w:r w:rsidRPr="002336B2">
        <w:rPr>
          <w:rStyle w:val="line-height135"/>
          <w:rFonts w:ascii="新細明體" w:hAnsi="新細明體" w:cs="新細明體" w:hint="eastAsia"/>
          <w:color w:val="FF0000"/>
          <w:sz w:val="28"/>
          <w:szCs w:val="28"/>
        </w:rPr>
        <w:t>★</w:t>
      </w:r>
      <w:r w:rsidRPr="00A92CEC">
        <w:rPr>
          <w:rFonts w:ascii="微軟正黑體" w:eastAsia="微軟正黑體" w:hAnsi="微軟正黑體" w:cs="微軟正黑體" w:hint="eastAsia"/>
          <w:sz w:val="28"/>
          <w:szCs w:val="28"/>
        </w:rPr>
        <w:t>不走醫療諮詢、無隨團攝影，專業地陪、司機全程服務。</w:t>
      </w:r>
    </w:p>
    <w:p w:rsidR="00865187" w:rsidRPr="00A92CEC" w:rsidRDefault="00865187" w:rsidP="00DC42ED">
      <w:pPr>
        <w:spacing w:line="380" w:lineRule="exact"/>
        <w:rPr>
          <w:rFonts w:ascii="微軟正黑體" w:eastAsia="微軟正黑體" w:hAnsi="微軟正黑體"/>
          <w:sz w:val="28"/>
          <w:szCs w:val="28"/>
        </w:rPr>
      </w:pPr>
      <w:r w:rsidRPr="002336B2">
        <w:rPr>
          <w:rStyle w:val="line-height135"/>
          <w:rFonts w:ascii="新細明體" w:hAnsi="新細明體" w:cs="新細明體" w:hint="eastAsia"/>
          <w:color w:val="FF0000"/>
          <w:sz w:val="28"/>
          <w:szCs w:val="28"/>
        </w:rPr>
        <w:t>★</w:t>
      </w:r>
      <w:r w:rsidRPr="00A92CEC">
        <w:rPr>
          <w:rFonts w:ascii="微軟正黑體" w:eastAsia="微軟正黑體" w:hAnsi="微軟正黑體" w:cs="微軟正黑體"/>
          <w:color w:val="FF0000"/>
          <w:sz w:val="28"/>
          <w:szCs w:val="28"/>
        </w:rPr>
        <w:t>500</w:t>
      </w:r>
      <w:r w:rsidRPr="00A92CEC">
        <w:rPr>
          <w:rFonts w:ascii="微軟正黑體" w:eastAsia="微軟正黑體" w:hAnsi="微軟正黑體" w:cs="微軟正黑體" w:hint="eastAsia"/>
          <w:color w:val="FF0000"/>
          <w:sz w:val="28"/>
          <w:szCs w:val="28"/>
        </w:rPr>
        <w:t>萬旅遊契約責任險，</w:t>
      </w:r>
      <w:r w:rsidRPr="00A92CEC">
        <w:rPr>
          <w:rFonts w:ascii="微軟正黑體" w:eastAsia="微軟正黑體" w:hAnsi="微軟正黑體" w:cs="微軟正黑體"/>
          <w:color w:val="FF0000"/>
          <w:sz w:val="28"/>
          <w:szCs w:val="28"/>
        </w:rPr>
        <w:t>20</w:t>
      </w:r>
      <w:r w:rsidRPr="00A92CEC">
        <w:rPr>
          <w:rFonts w:ascii="微軟正黑體" w:eastAsia="微軟正黑體" w:hAnsi="微軟正黑體" w:cs="微軟正黑體" w:hint="eastAsia"/>
          <w:color w:val="FF0000"/>
          <w:sz w:val="28"/>
          <w:szCs w:val="28"/>
        </w:rPr>
        <w:t>萬意外醫療險</w:t>
      </w:r>
      <w:r w:rsidRPr="00A92CEC">
        <w:rPr>
          <w:rFonts w:ascii="微軟正黑體" w:eastAsia="微軟正黑體" w:hAnsi="微軟正黑體" w:cs="微軟正黑體" w:hint="eastAsia"/>
          <w:sz w:val="28"/>
          <w:szCs w:val="28"/>
        </w:rPr>
        <w:t>，讓您旅程更有保障。</w:t>
      </w:r>
    </w:p>
    <w:p w:rsidR="00865187" w:rsidRPr="00A92CEC" w:rsidRDefault="00865187" w:rsidP="00DC42ED">
      <w:pPr>
        <w:spacing w:line="380" w:lineRule="exact"/>
        <w:rPr>
          <w:rFonts w:ascii="微軟正黑體" w:eastAsia="微軟正黑體" w:hAnsi="微軟正黑體"/>
          <w:sz w:val="28"/>
          <w:szCs w:val="28"/>
        </w:rPr>
      </w:pPr>
      <w:r w:rsidRPr="00A92CEC">
        <w:rPr>
          <w:rFonts w:ascii="微軟正黑體" w:eastAsia="微軟正黑體" w:hAnsi="微軟正黑體" w:cs="微軟正黑體"/>
          <w:sz w:val="28"/>
          <w:szCs w:val="28"/>
        </w:rPr>
        <w:t xml:space="preserve">  (</w:t>
      </w:r>
      <w:r w:rsidRPr="00A92CEC">
        <w:rPr>
          <w:rFonts w:ascii="微軟正黑體" w:eastAsia="微軟正黑體" w:hAnsi="微軟正黑體" w:cs="微軟正黑體" w:hint="eastAsia"/>
          <w:sz w:val="28"/>
          <w:szCs w:val="28"/>
        </w:rPr>
        <w:t>一般團體僅有</w:t>
      </w:r>
      <w:r w:rsidRPr="00A92CEC">
        <w:rPr>
          <w:rFonts w:ascii="微軟正黑體" w:eastAsia="微軟正黑體" w:hAnsi="微軟正黑體" w:cs="微軟正黑體"/>
          <w:sz w:val="28"/>
          <w:szCs w:val="28"/>
        </w:rPr>
        <w:t>3</w:t>
      </w:r>
      <w:r w:rsidRPr="00A92CEC">
        <w:rPr>
          <w:rFonts w:ascii="微軟正黑體" w:eastAsia="微軟正黑體" w:hAnsi="微軟正黑體" w:cs="微軟正黑體" w:hint="eastAsia"/>
          <w:sz w:val="28"/>
          <w:szCs w:val="28"/>
        </w:rPr>
        <w:t>萬醫療險，稍有意外根本不足以支付任何醫藥費用！</w:t>
      </w:r>
      <w:r w:rsidRPr="00A92CEC">
        <w:rPr>
          <w:rFonts w:ascii="微軟正黑體" w:eastAsia="微軟正黑體" w:hAnsi="微軟正黑體" w:cs="微軟正黑體"/>
          <w:sz w:val="28"/>
          <w:szCs w:val="28"/>
        </w:rPr>
        <w:t>)</w:t>
      </w:r>
      <w:r w:rsidRPr="00A92CEC">
        <w:rPr>
          <w:rFonts w:ascii="微軟正黑體" w:eastAsia="微軟正黑體" w:hAnsi="微軟正黑體" w:cs="微軟正黑體" w:hint="eastAsia"/>
          <w:sz w:val="28"/>
          <w:szCs w:val="28"/>
        </w:rPr>
        <w:t>。</w:t>
      </w:r>
    </w:p>
    <w:p w:rsidR="00865187" w:rsidRPr="00A92CEC" w:rsidRDefault="00865187" w:rsidP="005F4733">
      <w:pPr>
        <w:spacing w:line="280" w:lineRule="exact"/>
        <w:rPr>
          <w:rFonts w:ascii="微軟正黑體" w:eastAsia="微軟正黑體" w:hAnsi="微軟正黑體"/>
          <w:sz w:val="28"/>
          <w:szCs w:val="28"/>
        </w:rPr>
      </w:pPr>
    </w:p>
    <w:p w:rsidR="00865187" w:rsidRPr="00FD42EE" w:rsidRDefault="00865187" w:rsidP="004C2AE3">
      <w:pPr>
        <w:spacing w:line="360" w:lineRule="exact"/>
        <w:rPr>
          <w:rFonts w:ascii="微軟正黑體" w:eastAsia="微軟正黑體" w:hAnsi="微軟正黑體"/>
          <w:color w:val="FF0000"/>
          <w:sz w:val="28"/>
          <w:szCs w:val="28"/>
        </w:rPr>
      </w:pPr>
      <w:r w:rsidRPr="00CA47F4">
        <w:rPr>
          <w:rFonts w:ascii="新細明體" w:hAnsi="新細明體" w:cs="新細明體" w:hint="eastAsia"/>
          <w:color w:val="7030A0"/>
          <w:kern w:val="0"/>
          <w:sz w:val="28"/>
          <w:szCs w:val="28"/>
          <w:bdr w:val="single" w:sz="4" w:space="0" w:color="auto"/>
          <w:shd w:val="pct15" w:color="auto" w:fill="FFFFFF"/>
        </w:rPr>
        <w:t>◆</w:t>
      </w:r>
      <w:r w:rsidRPr="00CA47F4">
        <w:rPr>
          <w:rFonts w:ascii="微軟正黑體" w:eastAsia="微軟正黑體" w:hAnsi="微軟正黑體" w:cs="微軟正黑體" w:hint="eastAsia"/>
          <w:color w:val="7030A0"/>
          <w:sz w:val="28"/>
          <w:szCs w:val="28"/>
          <w:bdr w:val="single" w:sz="4" w:space="0" w:color="auto"/>
          <w:shd w:val="pct15" w:color="auto" w:fill="FFFFFF"/>
        </w:rPr>
        <w:t>【</w:t>
      </w:r>
      <w:r>
        <w:rPr>
          <w:rFonts w:ascii="微軟正黑體" w:eastAsia="微軟正黑體" w:hAnsi="微軟正黑體" w:cs="微軟正黑體" w:hint="eastAsia"/>
          <w:color w:val="7030A0"/>
          <w:sz w:val="28"/>
          <w:szCs w:val="28"/>
          <w:bdr w:val="single" w:sz="4" w:space="0" w:color="auto"/>
          <w:shd w:val="pct15" w:color="auto" w:fill="FFFFFF"/>
        </w:rPr>
        <w:t>特別</w:t>
      </w:r>
      <w:r w:rsidRPr="00CA47F4">
        <w:rPr>
          <w:rFonts w:ascii="微軟正黑體" w:eastAsia="微軟正黑體" w:hAnsi="微軟正黑體" w:cs="微軟正黑體" w:hint="eastAsia"/>
          <w:color w:val="7030A0"/>
          <w:sz w:val="28"/>
          <w:szCs w:val="28"/>
          <w:bdr w:val="single" w:sz="4" w:space="0" w:color="auto"/>
          <w:shd w:val="pct15" w:color="auto" w:fill="FFFFFF"/>
        </w:rPr>
        <w:t>贈</w:t>
      </w:r>
      <w:r w:rsidRPr="00CA1A44">
        <w:rPr>
          <w:rFonts w:ascii="微軟正黑體" w:eastAsia="微軟正黑體" w:hAnsi="微軟正黑體" w:cs="微軟正黑體" w:hint="eastAsia"/>
          <w:color w:val="800080"/>
          <w:sz w:val="28"/>
          <w:szCs w:val="28"/>
          <w:bdr w:val="single" w:sz="4" w:space="0" w:color="auto"/>
          <w:shd w:val="pct15" w:color="auto" w:fill="FFFFFF"/>
        </w:rPr>
        <w:t>送項目】</w:t>
      </w:r>
      <w:r w:rsidRPr="00CA1A44">
        <w:rPr>
          <w:rFonts w:ascii="微軟正黑體" w:eastAsia="微軟正黑體" w:hAnsi="微軟正黑體" w:cs="微軟正黑體" w:hint="eastAsia"/>
          <w:color w:val="FF0000"/>
          <w:sz w:val="28"/>
          <w:szCs w:val="28"/>
        </w:rPr>
        <w:t>國際大巴</w:t>
      </w:r>
      <w:r w:rsidRPr="00CA1A44">
        <w:rPr>
          <w:rFonts w:ascii="微軟正黑體" w:eastAsia="微軟正黑體" w:hAnsi="微軟正黑體" w:cs="微軟正黑體" w:hint="eastAsia"/>
          <w:color w:val="FF0000"/>
          <w:kern w:val="0"/>
          <w:sz w:val="28"/>
          <w:szCs w:val="28"/>
        </w:rPr>
        <w:t>札</w:t>
      </w:r>
      <w:r w:rsidRPr="00CA1A44">
        <w:rPr>
          <w:rFonts w:ascii="微軟正黑體" w:eastAsia="微軟正黑體" w:hAnsi="微軟正黑體" w:cs="微軟正黑體" w:hint="eastAsia"/>
          <w:color w:val="FF0000"/>
          <w:sz w:val="28"/>
          <w:szCs w:val="28"/>
        </w:rPr>
        <w:t>歌舞晚宴</w:t>
      </w:r>
      <w:r w:rsidRPr="00FD42EE">
        <w:rPr>
          <w:rFonts w:ascii="微軟正黑體" w:eastAsia="微軟正黑體" w:hAnsi="微軟正黑體" w:cs="微軟正黑體" w:hint="eastAsia"/>
          <w:b/>
          <w:bCs/>
          <w:color w:val="800080"/>
          <w:sz w:val="28"/>
          <w:szCs w:val="28"/>
          <w:bdr w:val="single" w:sz="4" w:space="0" w:color="auto"/>
          <w:shd w:val="pct15" w:color="auto" w:fill="FFFFFF"/>
        </w:rPr>
        <w:t>【再特別贈送】</w:t>
      </w:r>
      <w:r w:rsidRPr="00FD42EE">
        <w:rPr>
          <w:rFonts w:ascii="微軟正黑體" w:eastAsia="微軟正黑體" w:hAnsi="微軟正黑體" w:cs="微軟正黑體" w:hint="eastAsia"/>
          <w:b/>
          <w:bCs/>
          <w:color w:val="FF0000"/>
          <w:sz w:val="28"/>
          <w:szCs w:val="28"/>
        </w:rPr>
        <w:t>新疆烤全羊乙隻。</w:t>
      </w:r>
    </w:p>
    <w:p w:rsidR="00865187" w:rsidRPr="00CA1A44" w:rsidRDefault="00865187" w:rsidP="004C2AE3">
      <w:pPr>
        <w:spacing w:line="360" w:lineRule="exact"/>
        <w:rPr>
          <w:rFonts w:ascii="微軟正黑體" w:eastAsia="微軟正黑體" w:hAnsi="微軟正黑體"/>
          <w:sz w:val="26"/>
          <w:szCs w:val="26"/>
        </w:rPr>
      </w:pPr>
      <w:r>
        <w:rPr>
          <w:noProof/>
        </w:rPr>
        <w:pict>
          <v:shape id="圖片 6" o:spid="_x0000_s1036" type="#_x0000_t75" alt="https://sp.yimg.com/ib/th?id=HN.608035995052410889&amp;pid=15.1&amp;P=0" style="position:absolute;margin-left:369.15pt;margin-top:92.8pt;width:173.25pt;height:137.45pt;z-index:-251667968;visibility:visible" wrapcoords="-94 0 -94 21482 21600 21482 21600 0 -94 0">
            <v:imagedata r:id="rId13" o:title=""/>
            <w10:wrap type="tight"/>
          </v:shape>
        </w:pict>
      </w:r>
      <w:r>
        <w:rPr>
          <w:noProof/>
        </w:rPr>
        <w:pict>
          <v:shape id="_x0000_s1037" type="#_x0000_t75" alt="https://sp.yimg.com/ib/th?id=JN.IGo3nAXBZAQClhMOM4Qcsw&amp;pid=15.1&amp;P=0" style="position:absolute;margin-left:172.65pt;margin-top:92.8pt;width:191.25pt;height:137.45pt;z-index:-251666944;visibility:visible" wrapcoords="-85 0 -85 21482 21600 21482 21600 0 -85 0">
            <v:imagedata r:id="rId14" o:title=""/>
            <w10:wrap type="tight"/>
          </v:shape>
        </w:pict>
      </w:r>
      <w:r>
        <w:rPr>
          <w:noProof/>
        </w:rPr>
        <w:pict>
          <v:shape id="_x0000_s1038" type="#_x0000_t75" alt="" style="position:absolute;margin-left:-6.75pt;margin-top:92.8pt;width:175.65pt;height:137.45pt;z-index:-251668992" wrapcoords="-92 0 -92 21482 21600 21482 21600 0 -92 0">
            <v:imagedata r:id="rId15" o:title=""/>
            <w10:wrap type="tight"/>
          </v:shape>
        </w:pict>
      </w:r>
      <w:r>
        <w:rPr>
          <w:rFonts w:ascii="微軟正黑體" w:eastAsia="微軟正黑體" w:hAnsi="微軟正黑體" w:cs="微軟正黑體" w:hint="eastAsia"/>
          <w:sz w:val="26"/>
          <w:szCs w:val="26"/>
        </w:rPr>
        <w:t>烏魯木齊國際大巴紮歌舞秀含當地特色自助餐</w:t>
      </w:r>
      <w:r w:rsidRPr="00FD42EE">
        <w:rPr>
          <w:rFonts w:ascii="微軟正黑體" w:eastAsia="微軟正黑體" w:hAnsi="微軟正黑體" w:cs="微軟正黑體" w:hint="eastAsia"/>
          <w:sz w:val="26"/>
          <w:szCs w:val="26"/>
        </w:rPr>
        <w:t>（品種多樣的新疆特色小吃、水果、烤全羊等）</w:t>
      </w:r>
      <w:r w:rsidRPr="00CA1A44">
        <w:rPr>
          <w:rFonts w:ascii="微軟正黑體" w:eastAsia="微軟正黑體" w:hAnsi="微軟正黑體" w:cs="微軟正黑體" w:hint="eastAsia"/>
          <w:sz w:val="26"/>
          <w:szCs w:val="26"/>
        </w:rPr>
        <w:t>。可以一邊品嘗新疆民族特色小吃，一邊欣賞具有濃郁新疆特色和異域風情，以新疆民族歌舞、文化、飲食結為一體的大型歌舞宴會是新疆目前最大的劇院式宴藝廳，讓賓客至深於西域風情的濃烈氛圍中。國際大巴紮歌舞及眾家之長，展現了思路古道歌舞之鄉的無窮魅力，集中體現了新疆民族原生態文化藝術神奇之美。</w:t>
      </w:r>
    </w:p>
    <w:p w:rsidR="00865187" w:rsidRPr="001F2F6C" w:rsidRDefault="00865187" w:rsidP="004C2AE3">
      <w:pPr>
        <w:tabs>
          <w:tab w:val="left" w:pos="5220"/>
        </w:tabs>
        <w:snapToGrid w:val="0"/>
        <w:spacing w:line="340" w:lineRule="exact"/>
        <w:outlineLvl w:val="0"/>
        <w:rPr>
          <w:rFonts w:ascii="DFKai-SB" w:hAnsi="DFKai-SB" w:cs="DFKai-SB"/>
          <w:b/>
          <w:bCs/>
          <w:sz w:val="28"/>
          <w:szCs w:val="28"/>
        </w:rPr>
      </w:pPr>
      <w:r w:rsidRPr="00BE601A">
        <w:rPr>
          <w:rFonts w:ascii="華康少女文字W3(P)" w:eastAsia="華康少女文字W3(P)" w:hAnsi="微軟正黑體" w:cs="華康少女文字W3(P)" w:hint="eastAsia"/>
          <w:b/>
          <w:bCs/>
          <w:sz w:val="40"/>
          <w:szCs w:val="40"/>
        </w:rPr>
        <w:t>【豪華住宿】</w:t>
      </w:r>
    </w:p>
    <w:p w:rsidR="00865187" w:rsidRPr="007D44D4" w:rsidRDefault="00865187" w:rsidP="004C2AE3">
      <w:pPr>
        <w:tabs>
          <w:tab w:val="left" w:pos="5220"/>
        </w:tabs>
        <w:snapToGrid w:val="0"/>
        <w:spacing w:line="340" w:lineRule="exact"/>
        <w:outlineLvl w:val="0"/>
        <w:rPr>
          <w:rFonts w:ascii="微軟正黑體" w:eastAsia="微軟正黑體" w:hAnsi="微軟正黑體"/>
          <w:b/>
          <w:bCs/>
        </w:rPr>
      </w:pPr>
      <w:r w:rsidRPr="007D44D4">
        <w:rPr>
          <w:rFonts w:ascii="微軟正黑體" w:eastAsia="微軟正黑體" w:hAnsi="微軟正黑體" w:cs="微軟正黑體" w:hint="eastAsia"/>
          <w:color w:val="FF0000"/>
        </w:rPr>
        <w:t>＜不要只比西安及烏魯木齊酒店，沿線各地方住宿更是重要，我們酒店的嚴選更為用心</w:t>
      </w:r>
      <w:r w:rsidRPr="007D44D4">
        <w:rPr>
          <w:rFonts w:ascii="微軟正黑體" w:eastAsia="微軟正黑體" w:hAnsi="微軟正黑體" w:cs="微軟正黑體"/>
          <w:color w:val="FF0000"/>
        </w:rPr>
        <w:t>!</w:t>
      </w:r>
      <w:r w:rsidRPr="007D44D4">
        <w:rPr>
          <w:rFonts w:ascii="微軟正黑體" w:eastAsia="微軟正黑體" w:hAnsi="微軟正黑體" w:cs="微軟正黑體" w:hint="eastAsia"/>
          <w:color w:val="FF0000"/>
        </w:rPr>
        <w:t>＞</w:t>
      </w:r>
    </w:p>
    <w:p w:rsidR="00865187" w:rsidRPr="00720AB3" w:rsidRDefault="00865187" w:rsidP="00720AB3">
      <w:pPr>
        <w:spacing w:line="400" w:lineRule="exact"/>
        <w:rPr>
          <w:rStyle w:val="font0031"/>
          <w:rFonts w:ascii="微軟正黑體" w:eastAsia="微軟正黑體" w:hAnsi="微軟正黑體" w:cs="Times New Roman"/>
          <w:color w:val="7030A0"/>
          <w:sz w:val="32"/>
          <w:szCs w:val="32"/>
        </w:rPr>
      </w:pPr>
      <w:r w:rsidRPr="00AA7C2D">
        <w:rPr>
          <w:rStyle w:val="font0031"/>
          <w:sz w:val="28"/>
          <w:szCs w:val="28"/>
        </w:rPr>
        <w:t>▲</w:t>
      </w:r>
      <w:r w:rsidRPr="00720AB3">
        <w:rPr>
          <w:rStyle w:val="font0031"/>
          <w:rFonts w:ascii="微軟正黑體" w:eastAsia="微軟正黑體" w:hAnsi="微軟正黑體" w:cs="微軟正黑體" w:hint="eastAsia"/>
          <w:color w:val="7030A0"/>
          <w:sz w:val="32"/>
          <w:szCs w:val="32"/>
        </w:rPr>
        <w:t>西安：準</w:t>
      </w:r>
      <w:r w:rsidRPr="00720AB3">
        <w:rPr>
          <w:rFonts w:ascii="微軟正黑體" w:eastAsia="微軟正黑體" w:hAnsi="微軟正黑體" w:cs="微軟正黑體" w:hint="eastAsia"/>
          <w:color w:val="7030A0"/>
          <w:sz w:val="32"/>
          <w:szCs w:val="32"/>
        </w:rPr>
        <w:t>★★★★★藍溪大酒店或同級</w:t>
      </w:r>
    </w:p>
    <w:p w:rsidR="00865187" w:rsidRPr="0052394A" w:rsidRDefault="00865187" w:rsidP="0052394A">
      <w:pPr>
        <w:spacing w:line="380" w:lineRule="exact"/>
        <w:rPr>
          <w:rStyle w:val="font0031"/>
          <w:rFonts w:ascii="微軟正黑體" w:eastAsia="微軟正黑體" w:hAnsi="微軟正黑體" w:cs="Times New Roman"/>
          <w:sz w:val="26"/>
          <w:szCs w:val="26"/>
        </w:rPr>
      </w:pPr>
      <w:r>
        <w:rPr>
          <w:noProof/>
        </w:rPr>
        <w:pict>
          <v:shape id="圖片 18" o:spid="_x0000_s1039" type="#_x0000_t75" style="position:absolute;margin-left:-6.1pt;margin-top:95.95pt;width:538.8pt;height:129.6pt;z-index:-251665920;visibility:visible" wrapcoords="-30 0 -30 21475 21600 21475 21600 0 -30 0">
            <v:imagedata r:id="rId16" o:title=""/>
            <w10:wrap type="tight"/>
          </v:shape>
        </w:pict>
      </w:r>
      <w:r w:rsidRPr="00720AB3">
        <w:rPr>
          <w:rStyle w:val="font0031"/>
          <w:rFonts w:ascii="微軟正黑體" w:eastAsia="微軟正黑體" w:hAnsi="微軟正黑體" w:cs="微軟正黑體" w:hint="eastAsia"/>
          <w:sz w:val="26"/>
          <w:szCs w:val="26"/>
        </w:rPr>
        <w:t>位於西安市高新區核心地段，高新</w:t>
      </w:r>
      <w:r w:rsidRPr="00720AB3">
        <w:rPr>
          <w:rStyle w:val="font0031"/>
          <w:rFonts w:ascii="微軟正黑體" w:eastAsia="微軟正黑體" w:hAnsi="微軟正黑體" w:cs="微軟正黑體"/>
          <w:sz w:val="26"/>
          <w:szCs w:val="26"/>
        </w:rPr>
        <w:t>4</w:t>
      </w:r>
      <w:r w:rsidRPr="00720AB3">
        <w:rPr>
          <w:rStyle w:val="font0031"/>
          <w:rFonts w:ascii="微軟正黑體" w:eastAsia="微軟正黑體" w:hAnsi="微軟正黑體" w:cs="微軟正黑體" w:hint="eastAsia"/>
          <w:sz w:val="26"/>
          <w:szCs w:val="26"/>
        </w:rPr>
        <w:t>路的高新九號廣場，是由西安藍溪科技企業</w:t>
      </w:r>
      <w:r w:rsidRPr="00720AB3">
        <w:rPr>
          <w:rStyle w:val="font0031"/>
          <w:rFonts w:ascii="微軟正黑體" w:eastAsia="微軟正黑體" w:hAnsi="微軟正黑體" w:cs="微軟正黑體"/>
          <w:sz w:val="26"/>
          <w:szCs w:val="26"/>
        </w:rPr>
        <w:t>(</w:t>
      </w:r>
      <w:r w:rsidRPr="00720AB3">
        <w:rPr>
          <w:rStyle w:val="font0031"/>
          <w:rFonts w:ascii="微軟正黑體" w:eastAsia="微軟正黑體" w:hAnsi="微軟正黑體" w:cs="微軟正黑體" w:hint="eastAsia"/>
          <w:sz w:val="26"/>
          <w:szCs w:val="26"/>
        </w:rPr>
        <w:t>集團</w:t>
      </w:r>
      <w:r w:rsidRPr="00720AB3">
        <w:rPr>
          <w:rStyle w:val="font0031"/>
          <w:rFonts w:ascii="微軟正黑體" w:eastAsia="微軟正黑體" w:hAnsi="微軟正黑體" w:cs="微軟正黑體"/>
          <w:sz w:val="26"/>
          <w:szCs w:val="26"/>
        </w:rPr>
        <w:t>)</w:t>
      </w:r>
      <w:r w:rsidRPr="00720AB3">
        <w:rPr>
          <w:rStyle w:val="font0031"/>
          <w:rFonts w:ascii="微軟正黑體" w:eastAsia="微軟正黑體" w:hAnsi="微軟正黑體" w:cs="微軟正黑體" w:hint="eastAsia"/>
          <w:sz w:val="26"/>
          <w:szCs w:val="26"/>
        </w:rPr>
        <w:t>有限公司投資建設，專業酒店管理團隊全面管理，服務設施齊全，集客房、中西餐、休閒娛樂等於一體的五星級綜合酒店。酒店交通極為便利，距咸陽國際機場僅需</w:t>
      </w:r>
      <w:r w:rsidRPr="00720AB3">
        <w:rPr>
          <w:rStyle w:val="font0031"/>
          <w:rFonts w:ascii="微軟正黑體" w:eastAsia="微軟正黑體" w:hAnsi="微軟正黑體" w:cs="微軟正黑體"/>
          <w:sz w:val="26"/>
          <w:szCs w:val="26"/>
        </w:rPr>
        <w:t>40</w:t>
      </w:r>
      <w:r w:rsidRPr="00720AB3">
        <w:rPr>
          <w:rStyle w:val="font0031"/>
          <w:rFonts w:ascii="微軟正黑體" w:eastAsia="微軟正黑體" w:hAnsi="微軟正黑體" w:cs="微軟正黑體" w:hint="eastAsia"/>
          <w:sz w:val="26"/>
          <w:szCs w:val="26"/>
        </w:rPr>
        <w:t>分鐘、北客站</w:t>
      </w:r>
      <w:r w:rsidRPr="00720AB3">
        <w:rPr>
          <w:rStyle w:val="font0031"/>
          <w:rFonts w:ascii="微軟正黑體" w:eastAsia="微軟正黑體" w:hAnsi="微軟正黑體" w:cs="微軟正黑體"/>
          <w:sz w:val="26"/>
          <w:szCs w:val="26"/>
        </w:rPr>
        <w:t>40</w:t>
      </w:r>
      <w:r w:rsidRPr="00720AB3">
        <w:rPr>
          <w:rStyle w:val="font0031"/>
          <w:rFonts w:ascii="微軟正黑體" w:eastAsia="微軟正黑體" w:hAnsi="微軟正黑體" w:cs="微軟正黑體" w:hint="eastAsia"/>
          <w:sz w:val="26"/>
          <w:szCs w:val="26"/>
        </w:rPr>
        <w:t>分鐘、火車站</w:t>
      </w:r>
      <w:r w:rsidRPr="00720AB3">
        <w:rPr>
          <w:rStyle w:val="font0031"/>
          <w:rFonts w:ascii="微軟正黑體" w:eastAsia="微軟正黑體" w:hAnsi="微軟正黑體" w:cs="微軟正黑體"/>
          <w:sz w:val="26"/>
          <w:szCs w:val="26"/>
        </w:rPr>
        <w:t>20</w:t>
      </w:r>
      <w:r w:rsidRPr="00720AB3">
        <w:rPr>
          <w:rStyle w:val="font0031"/>
          <w:rFonts w:ascii="微軟正黑體" w:eastAsia="微軟正黑體" w:hAnsi="微軟正黑體" w:cs="微軟正黑體" w:hint="eastAsia"/>
          <w:sz w:val="26"/>
          <w:szCs w:val="26"/>
        </w:rPr>
        <w:t>分鐘、市中心</w:t>
      </w:r>
      <w:r w:rsidRPr="00720AB3">
        <w:rPr>
          <w:rStyle w:val="font0031"/>
          <w:rFonts w:ascii="微軟正黑體" w:eastAsia="微軟正黑體" w:hAnsi="微軟正黑體" w:cs="微軟正黑體"/>
          <w:sz w:val="26"/>
          <w:szCs w:val="26"/>
        </w:rPr>
        <w:t>15</w:t>
      </w:r>
      <w:r w:rsidRPr="00720AB3">
        <w:rPr>
          <w:rStyle w:val="font0031"/>
          <w:rFonts w:ascii="微軟正黑體" w:eastAsia="微軟正黑體" w:hAnsi="微軟正黑體" w:cs="微軟正黑體" w:hint="eastAsia"/>
          <w:sz w:val="26"/>
          <w:szCs w:val="26"/>
        </w:rPr>
        <w:t>分鐘的車程。酒店營業面積</w:t>
      </w:r>
      <w:r w:rsidRPr="00720AB3">
        <w:rPr>
          <w:rStyle w:val="font0031"/>
          <w:rFonts w:ascii="微軟正黑體" w:eastAsia="微軟正黑體" w:hAnsi="微軟正黑體" w:cs="微軟正黑體"/>
          <w:sz w:val="26"/>
          <w:szCs w:val="26"/>
        </w:rPr>
        <w:t>4.3</w:t>
      </w:r>
      <w:r w:rsidRPr="00720AB3">
        <w:rPr>
          <w:rStyle w:val="font0031"/>
          <w:rFonts w:ascii="微軟正黑體" w:eastAsia="微軟正黑體" w:hAnsi="微軟正黑體" w:cs="微軟正黑體" w:hint="eastAsia"/>
          <w:sz w:val="26"/>
          <w:szCs w:val="26"/>
        </w:rPr>
        <w:t>萬平方米，樓高</w:t>
      </w:r>
      <w:r w:rsidRPr="00720AB3">
        <w:rPr>
          <w:rStyle w:val="font0031"/>
          <w:rFonts w:ascii="微軟正黑體" w:eastAsia="微軟正黑體" w:hAnsi="微軟正黑體" w:cs="微軟正黑體"/>
          <w:sz w:val="26"/>
          <w:szCs w:val="26"/>
        </w:rPr>
        <w:t>24</w:t>
      </w:r>
      <w:r w:rsidRPr="00720AB3">
        <w:rPr>
          <w:rStyle w:val="font0031"/>
          <w:rFonts w:ascii="微軟正黑體" w:eastAsia="微軟正黑體" w:hAnsi="微軟正黑體" w:cs="微軟正黑體" w:hint="eastAsia"/>
          <w:sz w:val="26"/>
          <w:szCs w:val="26"/>
        </w:rPr>
        <w:t>層。外立面</w:t>
      </w:r>
      <w:r>
        <w:rPr>
          <w:rStyle w:val="font0031"/>
          <w:rFonts w:ascii="微軟正黑體" w:eastAsia="微軟正黑體" w:hAnsi="微軟正黑體" w:cs="微軟正黑體" w:hint="eastAsia"/>
          <w:sz w:val="26"/>
          <w:szCs w:val="26"/>
        </w:rPr>
        <w:t>是由分隔號條幕牆裝飾的富有現代建築氣息的塔樓，整個酒店雄偉挺拔</w:t>
      </w:r>
      <w:r w:rsidRPr="00720AB3">
        <w:rPr>
          <w:rStyle w:val="font0031"/>
          <w:rFonts w:ascii="微軟正黑體" w:eastAsia="微軟正黑體" w:hAnsi="微軟正黑體" w:cs="微軟正黑體" w:hint="eastAsia"/>
          <w:sz w:val="26"/>
          <w:szCs w:val="26"/>
        </w:rPr>
        <w:t>。</w:t>
      </w:r>
    </w:p>
    <w:p w:rsidR="00865187" w:rsidRPr="005C7B5F" w:rsidRDefault="00865187" w:rsidP="005C7B5F">
      <w:pPr>
        <w:spacing w:line="400" w:lineRule="exact"/>
        <w:rPr>
          <w:rStyle w:val="Strong"/>
          <w:rFonts w:ascii="微軟正黑體" w:eastAsia="微軟正黑體" w:hAnsi="微軟正黑體"/>
          <w:b w:val="0"/>
          <w:bCs w:val="0"/>
          <w:color w:val="7030A0"/>
          <w:sz w:val="32"/>
          <w:szCs w:val="32"/>
        </w:rPr>
      </w:pPr>
      <w:r w:rsidRPr="00AA7C2D">
        <w:rPr>
          <w:rStyle w:val="font0031"/>
          <w:rFonts w:ascii="DFKai-SB" w:hAnsi="DFKai-SB" w:cs="DFKai-SB"/>
          <w:sz w:val="28"/>
          <w:szCs w:val="28"/>
        </w:rPr>
        <w:t>▲</w:t>
      </w:r>
      <w:r>
        <w:rPr>
          <w:rStyle w:val="font0031"/>
          <w:rFonts w:ascii="微軟正黑體" w:eastAsia="微軟正黑體" w:hAnsi="微軟正黑體" w:cs="微軟正黑體" w:hint="eastAsia"/>
          <w:color w:val="7030A0"/>
          <w:sz w:val="32"/>
          <w:szCs w:val="32"/>
        </w:rPr>
        <w:t>銀川</w:t>
      </w:r>
      <w:r w:rsidRPr="00720AB3">
        <w:rPr>
          <w:rStyle w:val="font0031"/>
          <w:rFonts w:ascii="微軟正黑體" w:eastAsia="微軟正黑體" w:hAnsi="微軟正黑體" w:cs="微軟正黑體" w:hint="eastAsia"/>
          <w:color w:val="7030A0"/>
          <w:sz w:val="32"/>
          <w:szCs w:val="32"/>
        </w:rPr>
        <w:t>：</w:t>
      </w:r>
      <w:r w:rsidRPr="00720AB3">
        <w:rPr>
          <w:rFonts w:ascii="微軟正黑體" w:eastAsia="微軟正黑體" w:hAnsi="微軟正黑體" w:cs="微軟正黑體" w:hint="eastAsia"/>
          <w:color w:val="7030A0"/>
          <w:sz w:val="32"/>
          <w:szCs w:val="32"/>
        </w:rPr>
        <w:t>★★★★★</w:t>
      </w:r>
      <w:r>
        <w:rPr>
          <w:rFonts w:ascii="微軟正黑體" w:eastAsia="微軟正黑體" w:hAnsi="微軟正黑體" w:cs="微軟正黑體" w:hint="eastAsia"/>
          <w:color w:val="7030A0"/>
          <w:sz w:val="32"/>
          <w:szCs w:val="32"/>
        </w:rPr>
        <w:t>立達深航國際</w:t>
      </w:r>
      <w:r w:rsidRPr="00720AB3">
        <w:rPr>
          <w:rFonts w:ascii="微軟正黑體" w:eastAsia="微軟正黑體" w:hAnsi="微軟正黑體" w:cs="微軟正黑體" w:hint="eastAsia"/>
          <w:color w:val="7030A0"/>
          <w:sz w:val="32"/>
          <w:szCs w:val="32"/>
        </w:rPr>
        <w:t>大酒店或同級</w:t>
      </w:r>
    </w:p>
    <w:p w:rsidR="00865187" w:rsidRPr="008E6FED" w:rsidRDefault="00865187" w:rsidP="008E6FED">
      <w:pPr>
        <w:spacing w:line="380" w:lineRule="exact"/>
        <w:rPr>
          <w:rStyle w:val="Strong"/>
          <w:rFonts w:ascii="微軟正黑體" w:eastAsia="微軟正黑體" w:hAnsi="微軟正黑體"/>
          <w:b w:val="0"/>
          <w:bCs w:val="0"/>
          <w:color w:val="663300"/>
          <w:sz w:val="26"/>
          <w:szCs w:val="26"/>
        </w:rPr>
      </w:pPr>
      <w:r>
        <w:rPr>
          <w:noProof/>
        </w:rPr>
        <w:pict>
          <v:shape id="圖片 21" o:spid="_x0000_s1040" type="#_x0000_t75" style="position:absolute;margin-left:-5.85pt;margin-top:40.1pt;width:538.8pt;height:145.85pt;z-index:-251664896;visibility:visible" wrapcoords="-30 0 -30 21489 21600 21489 21600 0 -30 0">
            <v:imagedata r:id="rId17" o:title=""/>
            <w10:wrap type="tight"/>
          </v:shape>
        </w:pict>
      </w:r>
      <w:r w:rsidRPr="005C7B5F">
        <w:rPr>
          <w:rStyle w:val="font0031"/>
          <w:rFonts w:ascii="微軟正黑體" w:eastAsia="微軟正黑體" w:hAnsi="微軟正黑體" w:cs="微軟正黑體" w:hint="eastAsia"/>
          <w:sz w:val="26"/>
          <w:szCs w:val="26"/>
        </w:rPr>
        <w:t>銀川立達深航國際酒店位于清和南街，步行可至新汽車南站，能輕松到達銀川河東機場，交通便捷。酒店擁有兩百余間豪華客房及各式套房，獨特的人性化設計讓你安心入住，自由舒適。</w:t>
      </w:r>
    </w:p>
    <w:p w:rsidR="00865187" w:rsidRDefault="00865187" w:rsidP="003D1348">
      <w:pPr>
        <w:spacing w:line="330" w:lineRule="atLeast"/>
        <w:rPr>
          <w:rFonts w:ascii="微軟正黑體" w:eastAsia="微軟正黑體" w:hAnsi="微軟正黑體"/>
          <w:color w:val="7030A0"/>
          <w:sz w:val="32"/>
          <w:szCs w:val="32"/>
        </w:rPr>
      </w:pPr>
      <w:r>
        <w:rPr>
          <w:noProof/>
        </w:rPr>
        <w:pict>
          <v:shape id="_x0000_s1041" type="#_x0000_t75" style="position:absolute;margin-left:1.3pt;margin-top:32.05pt;width:538.8pt;height:143.35pt;z-index:-251663872;visibility:visible" wrapcoords="-30 0 -30 21487 21600 21487 21600 0 -30 0">
            <v:imagedata r:id="rId18" o:title=""/>
            <w10:wrap type="tight"/>
          </v:shape>
        </w:pict>
      </w:r>
      <w:r w:rsidRPr="00AA7C2D">
        <w:rPr>
          <w:color w:val="0000FF"/>
          <w:spacing w:val="15"/>
          <w:sz w:val="28"/>
          <w:szCs w:val="28"/>
        </w:rPr>
        <w:t> </w:t>
      </w:r>
      <w:r w:rsidRPr="00AA7C2D">
        <w:rPr>
          <w:rStyle w:val="font0031"/>
          <w:rFonts w:ascii="DFKai-SB" w:hAnsi="DFKai-SB" w:cs="DFKai-SB"/>
          <w:sz w:val="28"/>
          <w:szCs w:val="28"/>
        </w:rPr>
        <w:t>▲</w:t>
      </w:r>
      <w:r>
        <w:rPr>
          <w:rStyle w:val="font0031"/>
          <w:rFonts w:ascii="微軟正黑體" w:eastAsia="微軟正黑體" w:hAnsi="微軟正黑體" w:cs="微軟正黑體" w:hint="eastAsia"/>
          <w:color w:val="7030A0"/>
          <w:sz w:val="32"/>
          <w:szCs w:val="32"/>
        </w:rPr>
        <w:t>中衛</w:t>
      </w:r>
      <w:r w:rsidRPr="00720AB3">
        <w:rPr>
          <w:rStyle w:val="font0031"/>
          <w:rFonts w:ascii="微軟正黑體" w:eastAsia="微軟正黑體" w:hAnsi="微軟正黑體" w:cs="微軟正黑體" w:hint="eastAsia"/>
          <w:color w:val="7030A0"/>
          <w:sz w:val="32"/>
          <w:szCs w:val="32"/>
        </w:rPr>
        <w:t>：</w:t>
      </w:r>
      <w:r>
        <w:rPr>
          <w:rStyle w:val="font0031"/>
          <w:rFonts w:ascii="微軟正黑體" w:eastAsia="微軟正黑體" w:hAnsi="微軟正黑體" w:cs="微軟正黑體" w:hint="eastAsia"/>
          <w:color w:val="7030A0"/>
          <w:sz w:val="32"/>
          <w:szCs w:val="32"/>
        </w:rPr>
        <w:t>準</w:t>
      </w:r>
      <w:r w:rsidRPr="00720AB3">
        <w:rPr>
          <w:rFonts w:ascii="微軟正黑體" w:eastAsia="微軟正黑體" w:hAnsi="微軟正黑體" w:cs="微軟正黑體" w:hint="eastAsia"/>
          <w:color w:val="7030A0"/>
          <w:sz w:val="32"/>
          <w:szCs w:val="32"/>
        </w:rPr>
        <w:t>★★★★★</w:t>
      </w:r>
      <w:r>
        <w:rPr>
          <w:rFonts w:ascii="微軟正黑體" w:eastAsia="微軟正黑體" w:hAnsi="微軟正黑體" w:cs="微軟正黑體" w:hint="eastAsia"/>
          <w:color w:val="7030A0"/>
          <w:sz w:val="32"/>
          <w:szCs w:val="32"/>
        </w:rPr>
        <w:t>五禹都麗茲</w:t>
      </w:r>
      <w:r w:rsidRPr="00720AB3">
        <w:rPr>
          <w:rFonts w:ascii="微軟正黑體" w:eastAsia="微軟正黑體" w:hAnsi="微軟正黑體" w:cs="微軟正黑體" w:hint="eastAsia"/>
          <w:color w:val="7030A0"/>
          <w:sz w:val="32"/>
          <w:szCs w:val="32"/>
        </w:rPr>
        <w:t>大酒店或同級</w:t>
      </w:r>
    </w:p>
    <w:p w:rsidR="00865187" w:rsidRPr="00382103" w:rsidRDefault="00865187" w:rsidP="00382103">
      <w:pPr>
        <w:spacing w:line="360" w:lineRule="exact"/>
        <w:rPr>
          <w:rFonts w:ascii="微軟正黑體" w:eastAsia="微軟正黑體" w:hAnsi="微軟正黑體"/>
          <w:color w:val="7030A0"/>
          <w:sz w:val="28"/>
          <w:szCs w:val="28"/>
        </w:rPr>
      </w:pPr>
      <w:r w:rsidRPr="001A1B83">
        <w:rPr>
          <w:rStyle w:val="font0031"/>
          <w:rFonts w:ascii="微軟正黑體" w:eastAsia="微軟正黑體" w:hAnsi="微軟正黑體" w:cs="微軟正黑體" w:hint="eastAsia"/>
          <w:sz w:val="26"/>
          <w:szCs w:val="26"/>
        </w:rPr>
        <w:t>中衛禹都麗茲酒店是以利茲卡爾頓酒店標準設計的高品質景觀花園主題酒店。以“精巧的大氣，簡約的奢華，無處不在的優雅”為其特色。酒店位于中衛文化古城向陽步行北路口，讓您獲得富有個性的文化感受。是您旅游和商務優選的理想下榻之地。</w:t>
      </w:r>
    </w:p>
    <w:p w:rsidR="00865187" w:rsidRPr="00AA7C2D" w:rsidRDefault="00865187" w:rsidP="00E15A5E">
      <w:pPr>
        <w:spacing w:line="400" w:lineRule="exact"/>
        <w:rPr>
          <w:rStyle w:val="font0031"/>
          <w:rFonts w:ascii="DFKai-SB" w:hAnsi="DFKai-SB" w:cs="DFKai-SB"/>
          <w:b/>
          <w:bCs/>
          <w:color w:val="000080"/>
          <w:sz w:val="28"/>
          <w:szCs w:val="28"/>
          <w:u w:val="single"/>
        </w:rPr>
      </w:pPr>
      <w:r>
        <w:rPr>
          <w:noProof/>
        </w:rPr>
        <w:pict>
          <v:shape id="_x0000_s1042" type="#_x0000_t75" style="position:absolute;margin-left:-.2pt;margin-top:20.95pt;width:538.8pt;height:124.55pt;z-index:-251662848;visibility:visible" wrapcoords="-30 0 -30 21470 21600 21470 21600 0 -30 0">
            <v:imagedata r:id="rId19" o:title=""/>
            <w10:wrap type="tight"/>
          </v:shape>
        </w:pict>
      </w:r>
      <w:r w:rsidRPr="00AA7C2D">
        <w:rPr>
          <w:rStyle w:val="font0031"/>
          <w:rFonts w:ascii="DFKai-SB" w:hAnsi="DFKai-SB" w:cs="DFKai-SB"/>
          <w:sz w:val="28"/>
          <w:szCs w:val="28"/>
        </w:rPr>
        <w:t>▲</w:t>
      </w:r>
      <w:r w:rsidRPr="00E15A5E">
        <w:rPr>
          <w:rStyle w:val="font0031"/>
          <w:rFonts w:ascii="微軟正黑體" w:eastAsia="微軟正黑體" w:hAnsi="微軟正黑體" w:cs="微軟正黑體" w:hint="eastAsia"/>
          <w:color w:val="7030A0"/>
          <w:sz w:val="32"/>
          <w:szCs w:val="32"/>
        </w:rPr>
        <w:t>蘭州</w:t>
      </w:r>
      <w:r>
        <w:rPr>
          <w:rStyle w:val="font0031"/>
          <w:rFonts w:ascii="微軟正黑體" w:eastAsia="微軟正黑體" w:hAnsi="微軟正黑體" w:cs="微軟正黑體" w:hint="eastAsia"/>
          <w:color w:val="7030A0"/>
          <w:sz w:val="32"/>
          <w:szCs w:val="32"/>
        </w:rPr>
        <w:t>：</w:t>
      </w:r>
      <w:r w:rsidRPr="00E15A5E">
        <w:rPr>
          <w:rStyle w:val="font0031"/>
          <w:rFonts w:ascii="微軟正黑體" w:eastAsia="微軟正黑體" w:hAnsi="微軟正黑體" w:cs="微軟正黑體" w:hint="eastAsia"/>
          <w:color w:val="7030A0"/>
          <w:sz w:val="32"/>
          <w:szCs w:val="32"/>
        </w:rPr>
        <w:t>★★★★</w:t>
      </w:r>
      <w:r>
        <w:rPr>
          <w:rStyle w:val="font0031"/>
          <w:rFonts w:ascii="微軟正黑體" w:eastAsia="微軟正黑體" w:hAnsi="微軟正黑體" w:cs="微軟正黑體" w:hint="eastAsia"/>
          <w:color w:val="7030A0"/>
          <w:sz w:val="32"/>
          <w:szCs w:val="32"/>
        </w:rPr>
        <w:t>飛天大</w:t>
      </w:r>
      <w:r w:rsidRPr="00E15A5E">
        <w:rPr>
          <w:rStyle w:val="font0031"/>
          <w:rFonts w:ascii="微軟正黑體" w:eastAsia="微軟正黑體" w:hAnsi="微軟正黑體" w:cs="微軟正黑體" w:hint="eastAsia"/>
          <w:color w:val="7030A0"/>
          <w:sz w:val="32"/>
          <w:szCs w:val="32"/>
        </w:rPr>
        <w:t>酒店或同級</w:t>
      </w:r>
    </w:p>
    <w:p w:rsidR="00865187" w:rsidRPr="00CD449E" w:rsidRDefault="00865187" w:rsidP="00CD449E">
      <w:pPr>
        <w:spacing w:line="320" w:lineRule="exact"/>
        <w:rPr>
          <w:rStyle w:val="font0031"/>
          <w:rFonts w:ascii="微軟正黑體" w:eastAsia="微軟正黑體" w:hAnsi="微軟正黑體" w:cs="Times New Roman"/>
          <w:sz w:val="26"/>
          <w:szCs w:val="26"/>
        </w:rPr>
      </w:pPr>
      <w:r w:rsidRPr="00CD449E">
        <w:rPr>
          <w:rStyle w:val="font0031"/>
          <w:rFonts w:ascii="微軟正黑體" w:eastAsia="微軟正黑體" w:hAnsi="微軟正黑體" w:cs="微軟正黑體" w:hint="eastAsia"/>
          <w:sz w:val="26"/>
          <w:szCs w:val="26"/>
        </w:rPr>
        <w:t>蘭州飛天大酒店位於蘭州市中心，與著名的黃河四十裡風情線相毗鄰，購物、休閒、娛樂皆方便快捷。飛天大酒店是蘭州市首家中外合資的酒店，由著名的新加坡佳資控股有限公司與甘肅省飛天工貿公司合資興建而成，總投資達</w:t>
      </w:r>
      <w:r w:rsidRPr="00CD449E">
        <w:rPr>
          <w:rStyle w:val="font0031"/>
          <w:rFonts w:ascii="微軟正黑體" w:eastAsia="微軟正黑體" w:hAnsi="微軟正黑體" w:cs="微軟正黑體"/>
          <w:sz w:val="26"/>
          <w:szCs w:val="26"/>
        </w:rPr>
        <w:t>5000</w:t>
      </w:r>
      <w:r w:rsidRPr="00CD449E">
        <w:rPr>
          <w:rStyle w:val="font0031"/>
          <w:rFonts w:ascii="微軟正黑體" w:eastAsia="微軟正黑體" w:hAnsi="微軟正黑體" w:cs="微軟正黑體" w:hint="eastAsia"/>
          <w:sz w:val="26"/>
          <w:szCs w:val="26"/>
        </w:rPr>
        <w:t>萬美元，由富有經驗的新加坡麗華酒店公司負責管理。</w:t>
      </w:r>
    </w:p>
    <w:p w:rsidR="00865187" w:rsidRPr="00E15A5E" w:rsidRDefault="00865187" w:rsidP="004D1ADA">
      <w:pPr>
        <w:spacing w:line="320" w:lineRule="exact"/>
        <w:rPr>
          <w:rFonts w:ascii="DFKai-SB" w:hAnsi="DFKai-SB" w:cs="DFKai-SB"/>
          <w:color w:val="000080"/>
        </w:rPr>
      </w:pPr>
    </w:p>
    <w:p w:rsidR="00865187" w:rsidRPr="009C33D9" w:rsidRDefault="00865187" w:rsidP="009C33D9">
      <w:pPr>
        <w:spacing w:line="380" w:lineRule="exact"/>
        <w:rPr>
          <w:rStyle w:val="font0031"/>
          <w:rFonts w:ascii="DFKai-SB" w:hAnsi="DFKai-SB" w:cs="DFKai-SB"/>
          <w:b/>
          <w:bCs/>
          <w:color w:val="000080"/>
          <w:sz w:val="24"/>
          <w:szCs w:val="24"/>
        </w:rPr>
      </w:pPr>
      <w:r>
        <w:rPr>
          <w:noProof/>
        </w:rPr>
        <w:pict>
          <v:shape id="_x0000_s1043" type="#_x0000_t75" style="position:absolute;margin-left:-1.45pt;margin-top:22.1pt;width:538.8pt;height:138.35pt;z-index:-251646464;visibility:visible" wrapcoords="-30 0 -30 21483 21600 21483 21600 0 -30 0">
            <v:imagedata r:id="rId20" o:title=""/>
            <w10:wrap type="tight"/>
          </v:shape>
        </w:pict>
      </w:r>
      <w:r w:rsidRPr="00AA7C2D">
        <w:rPr>
          <w:rStyle w:val="font0031"/>
          <w:rFonts w:ascii="DFKai-SB" w:hAnsi="DFKai-SB" w:cs="DFKai-SB"/>
          <w:sz w:val="28"/>
          <w:szCs w:val="28"/>
        </w:rPr>
        <w:t>▲</w:t>
      </w:r>
      <w:r w:rsidRPr="009C33D9">
        <w:rPr>
          <w:rStyle w:val="font0031"/>
          <w:rFonts w:ascii="微軟正黑體" w:eastAsia="微軟正黑體" w:hAnsi="微軟正黑體" w:cs="微軟正黑體" w:hint="eastAsia"/>
          <w:color w:val="7030A0"/>
          <w:sz w:val="32"/>
          <w:szCs w:val="32"/>
        </w:rPr>
        <w:t>西寧</w:t>
      </w:r>
      <w:r>
        <w:rPr>
          <w:rStyle w:val="font0031"/>
          <w:rFonts w:ascii="微軟正黑體" w:eastAsia="微軟正黑體" w:hAnsi="微軟正黑體" w:cs="微軟正黑體" w:hint="eastAsia"/>
          <w:color w:val="7030A0"/>
          <w:sz w:val="32"/>
          <w:szCs w:val="32"/>
        </w:rPr>
        <w:t>：★★★★興鼎安</w:t>
      </w:r>
      <w:r w:rsidRPr="009C33D9">
        <w:rPr>
          <w:rStyle w:val="font0031"/>
          <w:rFonts w:ascii="微軟正黑體" w:eastAsia="微軟正黑體" w:hAnsi="微軟正黑體" w:cs="微軟正黑體" w:hint="eastAsia"/>
          <w:color w:val="7030A0"/>
          <w:sz w:val="32"/>
          <w:szCs w:val="32"/>
        </w:rPr>
        <w:t>大酒店</w:t>
      </w:r>
      <w:r>
        <w:rPr>
          <w:rStyle w:val="font0031"/>
          <w:rFonts w:ascii="微軟正黑體" w:eastAsia="微軟正黑體" w:hAnsi="微軟正黑體" w:cs="微軟正黑體"/>
          <w:color w:val="7030A0"/>
          <w:sz w:val="32"/>
          <w:szCs w:val="32"/>
        </w:rPr>
        <w:t xml:space="preserve"> </w:t>
      </w:r>
    </w:p>
    <w:p w:rsidR="00865187" w:rsidRDefault="00865187" w:rsidP="00262908">
      <w:pPr>
        <w:spacing w:line="360" w:lineRule="exact"/>
        <w:rPr>
          <w:rStyle w:val="font0031"/>
          <w:rFonts w:ascii="微軟正黑體" w:eastAsia="微軟正黑體" w:hAnsi="微軟正黑體" w:cs="Times New Roman"/>
          <w:sz w:val="26"/>
          <w:szCs w:val="26"/>
        </w:rPr>
      </w:pPr>
      <w:r w:rsidRPr="00262908">
        <w:rPr>
          <w:rStyle w:val="font0031"/>
          <w:rFonts w:ascii="微軟正黑體" w:eastAsia="微軟正黑體" w:hAnsi="微軟正黑體" w:cs="微軟正黑體" w:hint="eastAsia"/>
          <w:sz w:val="26"/>
          <w:szCs w:val="26"/>
        </w:rPr>
        <w:t>青海興鼎安大酒店位於夏都西寧繁華地帶，地理位置優越，交通便利。青海興鼎安大酒店是一家綜合性酒店。設施齊全，裝修豪華典雅，融自然風格和現代設計風格為一體，別具一格。擁有多種類型的客房，大型宴會廳，餐飲包廂及多功能廳，大小會議室等。為滿足賓客的多層次需求，還設有購物中心、商務中心、</w:t>
      </w:r>
      <w:r w:rsidRPr="00262908">
        <w:rPr>
          <w:rStyle w:val="font0031"/>
          <w:rFonts w:ascii="微軟正黑體" w:eastAsia="微軟正黑體" w:hAnsi="微軟正黑體" w:cs="微軟正黑體"/>
          <w:sz w:val="26"/>
          <w:szCs w:val="26"/>
        </w:rPr>
        <w:t>SPA</w:t>
      </w:r>
      <w:r w:rsidRPr="00262908">
        <w:rPr>
          <w:rStyle w:val="font0031"/>
          <w:rFonts w:ascii="微軟正黑體" w:eastAsia="微軟正黑體" w:hAnsi="微軟正黑體" w:cs="微軟正黑體" w:hint="eastAsia"/>
          <w:sz w:val="26"/>
          <w:szCs w:val="26"/>
        </w:rPr>
        <w:t>館、茶餐廳、桑拿按摩保健中心、棋牌等服務和娛樂設施，配套專案齊全。</w:t>
      </w:r>
    </w:p>
    <w:p w:rsidR="00865187" w:rsidRPr="009C33D9" w:rsidRDefault="00865187" w:rsidP="00382103">
      <w:pPr>
        <w:spacing w:line="200" w:lineRule="exact"/>
        <w:rPr>
          <w:rFonts w:ascii="DFKai-SB" w:hAnsi="DFKai-SB" w:cs="DFKai-SB"/>
          <w:color w:val="000080"/>
        </w:rPr>
      </w:pPr>
    </w:p>
    <w:p w:rsidR="00865187" w:rsidRPr="009C33D9" w:rsidRDefault="00865187" w:rsidP="000941F1">
      <w:pPr>
        <w:spacing w:line="380" w:lineRule="exact"/>
        <w:rPr>
          <w:rStyle w:val="font0031"/>
          <w:rFonts w:ascii="DFKai-SB" w:hAnsi="DFKai-SB" w:cs="DFKai-SB"/>
          <w:b/>
          <w:bCs/>
          <w:color w:val="000080"/>
          <w:sz w:val="24"/>
          <w:szCs w:val="24"/>
        </w:rPr>
      </w:pPr>
      <w:r>
        <w:rPr>
          <w:noProof/>
        </w:rPr>
        <w:pict>
          <v:shape id="圖片 95" o:spid="_x0000_s1044" type="#_x0000_t75" style="position:absolute;margin-left:-.2pt;margin-top:21.6pt;width:538.8pt;height:128.3pt;z-index:-251655680;visibility:visible" wrapcoords="-30 0 -30 21474 21600 21474 21600 0 -30 0">
            <v:imagedata r:id="rId21" o:title=""/>
            <w10:wrap type="tight"/>
          </v:shape>
        </w:pict>
      </w:r>
      <w:r w:rsidRPr="00AA7C2D">
        <w:rPr>
          <w:rStyle w:val="font0031"/>
          <w:rFonts w:ascii="DFKai-SB" w:hAnsi="DFKai-SB" w:cs="DFKai-SB"/>
          <w:sz w:val="28"/>
          <w:szCs w:val="28"/>
        </w:rPr>
        <w:t>▲</w:t>
      </w:r>
      <w:r>
        <w:rPr>
          <w:rStyle w:val="font0031"/>
          <w:rFonts w:ascii="微軟正黑體" w:eastAsia="微軟正黑體" w:hAnsi="微軟正黑體" w:cs="微軟正黑體" w:hint="eastAsia"/>
          <w:color w:val="7030A0"/>
          <w:sz w:val="32"/>
          <w:szCs w:val="32"/>
        </w:rPr>
        <w:t>張掖：準★★★★★金陽國際飯店</w:t>
      </w:r>
      <w:r w:rsidRPr="009C33D9">
        <w:rPr>
          <w:rStyle w:val="font0031"/>
          <w:rFonts w:ascii="微軟正黑體" w:eastAsia="微軟正黑體" w:hAnsi="微軟正黑體" w:cs="微軟正黑體" w:hint="eastAsia"/>
          <w:color w:val="7030A0"/>
          <w:sz w:val="32"/>
          <w:szCs w:val="32"/>
        </w:rPr>
        <w:t>或同級</w:t>
      </w:r>
    </w:p>
    <w:p w:rsidR="00865187" w:rsidRPr="00970985" w:rsidRDefault="00865187" w:rsidP="00C0162D">
      <w:pPr>
        <w:spacing w:line="380" w:lineRule="exact"/>
        <w:rPr>
          <w:rStyle w:val="font0031"/>
          <w:rFonts w:ascii="微軟正黑體" w:eastAsia="微軟正黑體" w:hAnsi="微軟正黑體" w:cs="Times New Roman"/>
          <w:sz w:val="28"/>
          <w:szCs w:val="28"/>
        </w:rPr>
      </w:pPr>
      <w:r w:rsidRPr="00A54D1A">
        <w:rPr>
          <w:rStyle w:val="font0031"/>
          <w:rFonts w:ascii="微軟正黑體" w:eastAsia="微軟正黑體" w:hAnsi="微軟正黑體" w:cs="微軟正黑體" w:hint="eastAsia"/>
          <w:sz w:val="28"/>
          <w:szCs w:val="28"/>
        </w:rPr>
        <w:t>金陽國際飯店位於張掖，提供覆蓋各處的免費</w:t>
      </w:r>
      <w:r w:rsidRPr="00A54D1A">
        <w:rPr>
          <w:rStyle w:val="font0031"/>
          <w:rFonts w:ascii="微軟正黑體" w:eastAsia="微軟正黑體" w:hAnsi="微軟正黑體" w:cs="微軟正黑體"/>
          <w:sz w:val="28"/>
          <w:szCs w:val="28"/>
        </w:rPr>
        <w:t>WiFi</w:t>
      </w:r>
      <w:r w:rsidRPr="00A54D1A">
        <w:rPr>
          <w:rStyle w:val="font0031"/>
          <w:rFonts w:ascii="微軟正黑體" w:eastAsia="微軟正黑體" w:hAnsi="微軟正黑體" w:cs="微軟正黑體" w:hint="eastAsia"/>
          <w:sz w:val="28"/>
          <w:szCs w:val="28"/>
        </w:rPr>
        <w:t>和內部餐廳。</w:t>
      </w:r>
      <w:r w:rsidRPr="00A54D1A">
        <w:rPr>
          <w:rStyle w:val="font0031"/>
          <w:rFonts w:ascii="微軟正黑體" w:eastAsia="微軟正黑體" w:hAnsi="微軟正黑體" w:cs="微軟正黑體"/>
          <w:sz w:val="28"/>
          <w:szCs w:val="28"/>
        </w:rPr>
        <w:t xml:space="preserve"> </w:t>
      </w:r>
      <w:r w:rsidRPr="00A54D1A">
        <w:rPr>
          <w:rStyle w:val="font0031"/>
          <w:rFonts w:ascii="微軟正黑體" w:eastAsia="微軟正黑體" w:hAnsi="微軟正黑體" w:cs="微軟正黑體" w:hint="eastAsia"/>
          <w:sz w:val="28"/>
          <w:szCs w:val="28"/>
        </w:rPr>
        <w:t>酒店的每間客房均配有空調和平板電視。部分客房設有便利的休息區。客房設有水壺和私人浴室，提供舒適的浴袍、拖鞋和免費洗浴用品。</w:t>
      </w:r>
      <w:r w:rsidRPr="00A54D1A">
        <w:rPr>
          <w:rStyle w:val="font0031"/>
          <w:rFonts w:ascii="微軟正黑體" w:eastAsia="微軟正黑體" w:hAnsi="微軟正黑體" w:cs="微軟正黑體"/>
          <w:sz w:val="28"/>
          <w:szCs w:val="28"/>
        </w:rPr>
        <w:t xml:space="preserve"> </w:t>
      </w:r>
      <w:r w:rsidRPr="00A54D1A">
        <w:rPr>
          <w:rStyle w:val="font0031"/>
          <w:rFonts w:ascii="微軟正黑體" w:eastAsia="微軟正黑體" w:hAnsi="微軟正黑體" w:cs="微軟正黑體" w:hint="eastAsia"/>
          <w:sz w:val="28"/>
          <w:szCs w:val="28"/>
        </w:rPr>
        <w:t>酒店設有</w:t>
      </w:r>
      <w:r w:rsidRPr="00A54D1A">
        <w:rPr>
          <w:rStyle w:val="font0031"/>
          <w:rFonts w:ascii="微軟正黑體" w:eastAsia="微軟正黑體" w:hAnsi="微軟正黑體" w:cs="微軟正黑體"/>
          <w:sz w:val="28"/>
          <w:szCs w:val="28"/>
        </w:rPr>
        <w:t>24</w:t>
      </w:r>
      <w:r w:rsidRPr="00A54D1A">
        <w:rPr>
          <w:rStyle w:val="font0031"/>
          <w:rFonts w:ascii="微軟正黑體" w:eastAsia="微軟正黑體" w:hAnsi="微軟正黑體" w:cs="微軟正黑體" w:hint="eastAsia"/>
          <w:sz w:val="28"/>
          <w:szCs w:val="28"/>
        </w:rPr>
        <w:t>小時前臺。</w:t>
      </w:r>
      <w:r w:rsidRPr="00A54D1A">
        <w:rPr>
          <w:rStyle w:val="font0031"/>
          <w:rFonts w:ascii="微軟正黑體" w:eastAsia="微軟正黑體" w:hAnsi="微軟正黑體" w:cs="微軟正黑體"/>
          <w:sz w:val="28"/>
          <w:szCs w:val="28"/>
        </w:rPr>
        <w:t xml:space="preserve"> </w:t>
      </w:r>
      <w:r w:rsidRPr="00A54D1A">
        <w:rPr>
          <w:rStyle w:val="font0031"/>
          <w:rFonts w:ascii="微軟正黑體" w:eastAsia="微軟正黑體" w:hAnsi="微軟正黑體" w:cs="微軟正黑體" w:hint="eastAsia"/>
          <w:sz w:val="28"/>
          <w:szCs w:val="28"/>
        </w:rPr>
        <w:t>酒店也提供汽車租賃服務。</w:t>
      </w:r>
    </w:p>
    <w:p w:rsidR="00865187" w:rsidRDefault="00865187" w:rsidP="00C0162D">
      <w:pPr>
        <w:spacing w:line="380" w:lineRule="exact"/>
        <w:rPr>
          <w:rFonts w:ascii="DFKai-SB" w:hAnsi="DFKai-SB" w:cs="DFKai-SB"/>
          <w:noProof/>
          <w:color w:val="663300"/>
          <w:sz w:val="28"/>
          <w:szCs w:val="28"/>
        </w:rPr>
      </w:pPr>
    </w:p>
    <w:p w:rsidR="00865187" w:rsidRDefault="00865187" w:rsidP="00C0162D">
      <w:pPr>
        <w:spacing w:line="380" w:lineRule="exact"/>
        <w:rPr>
          <w:rFonts w:ascii="DFKai-SB" w:hAnsi="DFKai-SB" w:cs="DFKai-SB"/>
          <w:noProof/>
          <w:color w:val="663300"/>
          <w:sz w:val="28"/>
          <w:szCs w:val="28"/>
        </w:rPr>
      </w:pPr>
    </w:p>
    <w:p w:rsidR="00865187" w:rsidRPr="00C0162D" w:rsidRDefault="00865187" w:rsidP="00C0162D">
      <w:pPr>
        <w:spacing w:line="380" w:lineRule="exact"/>
        <w:rPr>
          <w:rStyle w:val="font0031"/>
          <w:rFonts w:ascii="微軟正黑體" w:eastAsia="微軟正黑體" w:hAnsi="微軟正黑體" w:cs="Times New Roman"/>
          <w:color w:val="7030A0"/>
          <w:sz w:val="32"/>
          <w:szCs w:val="32"/>
        </w:rPr>
      </w:pPr>
      <w:r>
        <w:rPr>
          <w:noProof/>
        </w:rPr>
        <w:pict>
          <v:shape id="圖片 16" o:spid="_x0000_s1045" type="#_x0000_t75" style="position:absolute;margin-left:-2.7pt;margin-top:20.95pt;width:537.55pt;height:92.65pt;z-index:-251645440;visibility:visible" wrapcoords="-30 0 -30 21426 21600 21426 21600 0 -30 0">
            <v:imagedata r:id="rId22" o:title=""/>
            <w10:wrap type="tight"/>
          </v:shape>
        </w:pict>
      </w:r>
      <w:r w:rsidRPr="00AA7C2D">
        <w:rPr>
          <w:rStyle w:val="font0031"/>
          <w:rFonts w:ascii="DFKai-SB" w:hAnsi="DFKai-SB" w:cs="DFKai-SB"/>
          <w:sz w:val="28"/>
          <w:szCs w:val="28"/>
        </w:rPr>
        <w:t>▲</w:t>
      </w:r>
      <w:r w:rsidRPr="00C0162D">
        <w:rPr>
          <w:rStyle w:val="font0031"/>
          <w:rFonts w:ascii="微軟正黑體" w:eastAsia="微軟正黑體" w:hAnsi="微軟正黑體" w:cs="微軟正黑體" w:hint="eastAsia"/>
          <w:color w:val="7030A0"/>
          <w:sz w:val="32"/>
          <w:szCs w:val="32"/>
        </w:rPr>
        <w:t>酒泉</w:t>
      </w:r>
      <w:r w:rsidRPr="00C0162D">
        <w:rPr>
          <w:rStyle w:val="font0031"/>
          <w:rFonts w:ascii="微軟正黑體" w:eastAsia="微軟正黑體" w:hAnsi="微軟正黑體" w:cs="微軟正黑體"/>
          <w:color w:val="7030A0"/>
          <w:sz w:val="32"/>
          <w:szCs w:val="32"/>
        </w:rPr>
        <w:t>:</w:t>
      </w:r>
      <w:r w:rsidRPr="00C0162D">
        <w:rPr>
          <w:rStyle w:val="font0031"/>
          <w:rFonts w:ascii="微軟正黑體" w:eastAsia="微軟正黑體" w:hAnsi="微軟正黑體" w:cs="微軟正黑體" w:hint="eastAsia"/>
          <w:color w:val="7030A0"/>
          <w:sz w:val="32"/>
          <w:szCs w:val="32"/>
        </w:rPr>
        <w:t>★★★★酒泉賓館</w:t>
      </w:r>
      <w:r>
        <w:rPr>
          <w:rStyle w:val="font0031"/>
          <w:rFonts w:ascii="微軟正黑體" w:eastAsia="微軟正黑體" w:hAnsi="微軟正黑體" w:cs="微軟正黑體"/>
          <w:color w:val="7030A0"/>
          <w:sz w:val="32"/>
          <w:szCs w:val="32"/>
        </w:rPr>
        <w:t>(</w:t>
      </w:r>
      <w:r>
        <w:rPr>
          <w:rStyle w:val="font0031"/>
          <w:rFonts w:ascii="微軟正黑體" w:eastAsia="微軟正黑體" w:hAnsi="微軟正黑體" w:cs="微軟正黑體" w:hint="eastAsia"/>
          <w:color w:val="7030A0"/>
          <w:sz w:val="32"/>
          <w:szCs w:val="32"/>
        </w:rPr>
        <w:t>北樓</w:t>
      </w:r>
      <w:r>
        <w:rPr>
          <w:rStyle w:val="font0031"/>
          <w:rFonts w:ascii="微軟正黑體" w:eastAsia="微軟正黑體" w:hAnsi="微軟正黑體" w:cs="微軟正黑體"/>
          <w:color w:val="7030A0"/>
          <w:sz w:val="32"/>
          <w:szCs w:val="32"/>
        </w:rPr>
        <w:t>)</w:t>
      </w:r>
      <w:r>
        <w:rPr>
          <w:rStyle w:val="font0031"/>
          <w:rFonts w:ascii="微軟正黑體" w:eastAsia="微軟正黑體" w:hAnsi="微軟正黑體" w:cs="微軟正黑體" w:hint="eastAsia"/>
          <w:color w:val="7030A0"/>
          <w:sz w:val="32"/>
          <w:szCs w:val="32"/>
        </w:rPr>
        <w:t>或同級</w:t>
      </w:r>
    </w:p>
    <w:p w:rsidR="00865187" w:rsidRDefault="00865187" w:rsidP="004B5AB0">
      <w:pPr>
        <w:spacing w:line="320" w:lineRule="exact"/>
        <w:rPr>
          <w:rStyle w:val="font0031"/>
          <w:rFonts w:ascii="微軟正黑體" w:eastAsia="微軟正黑體" w:hAnsi="微軟正黑體" w:cs="Times New Roman"/>
          <w:sz w:val="26"/>
          <w:szCs w:val="26"/>
        </w:rPr>
      </w:pPr>
      <w:r w:rsidRPr="004B5AB0">
        <w:rPr>
          <w:rStyle w:val="font0031"/>
          <w:rFonts w:ascii="微軟正黑體" w:eastAsia="微軟正黑體" w:hAnsi="微軟正黑體" w:cs="微軟正黑體" w:hint="eastAsia"/>
          <w:sz w:val="26"/>
          <w:szCs w:val="26"/>
        </w:rPr>
        <w:t>酒泉賓館（北樓）座落於市中心，是一座具有濃郁歷史文化特色的花園式住宿環境，擁有各類客房。是周邊環境、地理位置極具優越性的賓館。酒泉賓館（北樓）設有自助餐廳、中餐廳、風味餐廳、咖啡廳等大小宴會廳</w:t>
      </w:r>
      <w:r w:rsidRPr="004B5AB0">
        <w:rPr>
          <w:rStyle w:val="font0031"/>
          <w:rFonts w:ascii="微軟正黑體" w:eastAsia="微軟正黑體" w:hAnsi="微軟正黑體" w:cs="微軟正黑體"/>
          <w:sz w:val="26"/>
          <w:szCs w:val="26"/>
        </w:rPr>
        <w:t>22</w:t>
      </w:r>
      <w:r w:rsidRPr="004B5AB0">
        <w:rPr>
          <w:rStyle w:val="font0031"/>
          <w:rFonts w:ascii="微軟正黑體" w:eastAsia="微軟正黑體" w:hAnsi="微軟正黑體" w:cs="微軟正黑體" w:hint="eastAsia"/>
          <w:sz w:val="26"/>
          <w:szCs w:val="26"/>
        </w:rPr>
        <w:t>處各項服務安全設施齊全。</w:t>
      </w:r>
    </w:p>
    <w:p w:rsidR="00865187" w:rsidRPr="00C0162D" w:rsidRDefault="00865187" w:rsidP="00F9675E">
      <w:pPr>
        <w:spacing w:line="200" w:lineRule="exact"/>
        <w:rPr>
          <w:rStyle w:val="font0031"/>
          <w:rFonts w:ascii="DFKai-SB" w:hAnsi="DFKai-SB" w:cs="DFKai-SB"/>
          <w:sz w:val="24"/>
          <w:szCs w:val="24"/>
        </w:rPr>
      </w:pPr>
    </w:p>
    <w:p w:rsidR="00865187" w:rsidRPr="00AA7C2D" w:rsidRDefault="00865187" w:rsidP="005F4F56">
      <w:pPr>
        <w:spacing w:line="400" w:lineRule="exact"/>
        <w:rPr>
          <w:rFonts w:ascii="DFKai-SB" w:hAnsi="DFKai-SB" w:cs="DFKai-SB"/>
          <w:b/>
          <w:bCs/>
          <w:sz w:val="28"/>
          <w:szCs w:val="28"/>
        </w:rPr>
      </w:pPr>
      <w:r>
        <w:rPr>
          <w:noProof/>
        </w:rPr>
        <w:pict>
          <v:shape id="圖片 26" o:spid="_x0000_s1046" type="#_x0000_t75" alt="敦煌陽光沙洲酒店.png" style="position:absolute;margin-left:.8pt;margin-top:22.2pt;width:538.5pt;height:94pt;z-index:251643392;visibility:visible" wrapcoords="-30 0 -30 21427 21600 21427 21600 0 -30 0">
            <v:imagedata r:id="rId23" o:title=""/>
            <w10:wrap type="tight"/>
          </v:shape>
        </w:pict>
      </w:r>
      <w:r w:rsidRPr="00AA7C2D">
        <w:rPr>
          <w:rStyle w:val="font0031"/>
          <w:rFonts w:ascii="DFKai-SB" w:hAnsi="DFKai-SB" w:cs="DFKai-SB"/>
          <w:sz w:val="28"/>
          <w:szCs w:val="28"/>
        </w:rPr>
        <w:t>▲</w:t>
      </w:r>
      <w:r w:rsidRPr="005F4F56">
        <w:rPr>
          <w:rStyle w:val="font0031"/>
          <w:rFonts w:ascii="微軟正黑體" w:eastAsia="微軟正黑體" w:hAnsi="微軟正黑體" w:cs="微軟正黑體" w:hint="eastAsia"/>
          <w:color w:val="7030A0"/>
          <w:sz w:val="32"/>
          <w:szCs w:val="32"/>
        </w:rPr>
        <w:t>敦煌</w:t>
      </w:r>
      <w:r w:rsidRPr="005F4F56">
        <w:rPr>
          <w:rStyle w:val="font0031"/>
          <w:rFonts w:ascii="微軟正黑體" w:eastAsia="微軟正黑體" w:hAnsi="微軟正黑體" w:cs="微軟正黑體"/>
          <w:color w:val="7030A0"/>
          <w:sz w:val="32"/>
          <w:szCs w:val="32"/>
        </w:rPr>
        <w:t>:</w:t>
      </w:r>
      <w:r w:rsidRPr="005F4F56">
        <w:rPr>
          <w:rStyle w:val="font0031"/>
          <w:rFonts w:ascii="微軟正黑體" w:eastAsia="微軟正黑體" w:hAnsi="微軟正黑體" w:cs="微軟正黑體" w:hint="eastAsia"/>
          <w:color w:val="7030A0"/>
          <w:sz w:val="32"/>
          <w:szCs w:val="32"/>
        </w:rPr>
        <w:t>★★★★★陽光沙洲酒店或同級</w:t>
      </w:r>
    </w:p>
    <w:p w:rsidR="00865187" w:rsidRPr="003F5E58" w:rsidRDefault="00865187" w:rsidP="003F5E58">
      <w:pPr>
        <w:spacing w:line="320" w:lineRule="exact"/>
        <w:rPr>
          <w:rStyle w:val="font0031"/>
          <w:rFonts w:ascii="DFKai-SB" w:hAnsi="DFKai-SB" w:cs="DFKai-SB"/>
          <w:color w:val="000080"/>
          <w:sz w:val="24"/>
          <w:szCs w:val="24"/>
        </w:rPr>
      </w:pPr>
      <w:r w:rsidRPr="005F4F56">
        <w:rPr>
          <w:rStyle w:val="font0031"/>
          <w:rFonts w:ascii="微軟正黑體" w:eastAsia="微軟正黑體" w:hAnsi="微軟正黑體" w:cs="微軟正黑體" w:hint="eastAsia"/>
          <w:sz w:val="26"/>
          <w:szCs w:val="26"/>
        </w:rPr>
        <w:t>寧靜的天空，悠然的白雲，蜿蜒的沙山，寫意詩般的美麗，空氣中流露五千年文明的氣息，在敦煌這座古老的佛學之都慢慢徜徉，古老文明與現代文明完美的結合，在古絲綢之路名城敦煌孕育了唯一高星級酒店</w:t>
      </w:r>
      <w:r w:rsidRPr="005F4F56">
        <w:rPr>
          <w:rStyle w:val="font0031"/>
          <w:rFonts w:ascii="Microsoft JhengHei" w:eastAsia="微軟正黑體" w:hAnsi="Microsoft JhengHei" w:cs="Microsoft JhengHei"/>
          <w:sz w:val="26"/>
          <w:szCs w:val="26"/>
        </w:rPr>
        <w:t>——</w:t>
      </w:r>
      <w:r w:rsidRPr="005F4F56">
        <w:rPr>
          <w:rStyle w:val="font0031"/>
          <w:rFonts w:ascii="微軟正黑體" w:eastAsia="微軟正黑體" w:hAnsi="微軟正黑體" w:cs="微軟正黑體" w:hint="eastAsia"/>
          <w:sz w:val="26"/>
          <w:szCs w:val="26"/>
        </w:rPr>
        <w:t>敦煌陽光沙州大酒店。</w:t>
      </w:r>
    </w:p>
    <w:p w:rsidR="00865187" w:rsidRDefault="00865187" w:rsidP="00F9675E">
      <w:pPr>
        <w:spacing w:line="220" w:lineRule="exact"/>
        <w:rPr>
          <w:rStyle w:val="font0031"/>
          <w:rFonts w:ascii="DFKai-SB" w:hAnsi="DFKai-SB" w:cs="DFKai-SB"/>
          <w:sz w:val="28"/>
          <w:szCs w:val="28"/>
        </w:rPr>
      </w:pPr>
    </w:p>
    <w:p w:rsidR="00865187" w:rsidRPr="00F9675E" w:rsidRDefault="00865187" w:rsidP="00D327DE">
      <w:pPr>
        <w:spacing w:line="400" w:lineRule="exact"/>
        <w:rPr>
          <w:rFonts w:ascii="微軟正黑體" w:eastAsia="微軟正黑體" w:hAnsi="微軟正黑體"/>
          <w:color w:val="7030A0"/>
          <w:sz w:val="32"/>
          <w:szCs w:val="32"/>
        </w:rPr>
      </w:pPr>
      <w:r>
        <w:rPr>
          <w:noProof/>
        </w:rPr>
        <w:pict>
          <v:shape id="圖片 33" o:spid="_x0000_s1047" type="#_x0000_t75" style="position:absolute;margin-left:-2.7pt;margin-top:22.6pt;width:536.2pt;height:104.55pt;z-index:-251660800;visibility:visible" wrapcoords="-30 0 -30 21445 21600 21445 21600 0 -30 0">
            <v:imagedata r:id="rId24" o:title=""/>
            <w10:wrap type="tight"/>
          </v:shape>
        </w:pict>
      </w:r>
      <w:r w:rsidRPr="00AA7C2D">
        <w:rPr>
          <w:rStyle w:val="font0031"/>
          <w:rFonts w:ascii="DFKai-SB" w:hAnsi="DFKai-SB" w:cs="DFKai-SB"/>
          <w:sz w:val="28"/>
          <w:szCs w:val="28"/>
        </w:rPr>
        <w:t>▲</w:t>
      </w:r>
      <w:r w:rsidRPr="00D327DE">
        <w:rPr>
          <w:rStyle w:val="font0031"/>
          <w:rFonts w:ascii="微軟正黑體" w:eastAsia="微軟正黑體" w:hAnsi="微軟正黑體" w:cs="微軟正黑體" w:hint="eastAsia"/>
          <w:color w:val="7030A0"/>
          <w:sz w:val="32"/>
          <w:szCs w:val="32"/>
        </w:rPr>
        <w:t>吐魯番</w:t>
      </w:r>
      <w:r w:rsidRPr="00D327DE">
        <w:rPr>
          <w:rStyle w:val="font0031"/>
          <w:rFonts w:ascii="微軟正黑體" w:eastAsia="微軟正黑體" w:hAnsi="微軟正黑體" w:cs="微軟正黑體"/>
          <w:color w:val="7030A0"/>
          <w:sz w:val="32"/>
          <w:szCs w:val="32"/>
        </w:rPr>
        <w:t>:</w:t>
      </w:r>
      <w:r w:rsidRPr="00D327DE">
        <w:rPr>
          <w:rStyle w:val="font0031"/>
          <w:rFonts w:ascii="微軟正黑體" w:eastAsia="微軟正黑體" w:hAnsi="微軟正黑體" w:cs="微軟正黑體" w:hint="eastAsia"/>
          <w:color w:val="7030A0"/>
          <w:sz w:val="32"/>
          <w:szCs w:val="32"/>
        </w:rPr>
        <w:t>★★★★</w:t>
      </w:r>
      <w:r>
        <w:rPr>
          <w:rStyle w:val="font0031"/>
          <w:rFonts w:ascii="微軟正黑體" w:eastAsia="微軟正黑體" w:hAnsi="微軟正黑體" w:cs="微軟正黑體" w:hint="eastAsia"/>
          <w:color w:val="7030A0"/>
          <w:sz w:val="32"/>
          <w:szCs w:val="32"/>
        </w:rPr>
        <w:t>火洲大酒店</w:t>
      </w:r>
      <w:r w:rsidRPr="00D327DE">
        <w:rPr>
          <w:rStyle w:val="font0031"/>
          <w:rFonts w:ascii="微軟正黑體" w:eastAsia="微軟正黑體" w:hAnsi="微軟正黑體" w:cs="微軟正黑體" w:hint="eastAsia"/>
          <w:color w:val="7030A0"/>
          <w:sz w:val="32"/>
          <w:szCs w:val="32"/>
        </w:rPr>
        <w:t>或同級</w:t>
      </w:r>
    </w:p>
    <w:p w:rsidR="00865187" w:rsidRDefault="00865187" w:rsidP="00E80ABF">
      <w:pPr>
        <w:spacing w:line="320" w:lineRule="exact"/>
        <w:rPr>
          <w:rFonts w:ascii="DFKai-SB" w:hAnsi="DFKai-SB" w:cs="DFKai-SB"/>
          <w:color w:val="000080"/>
        </w:rPr>
      </w:pPr>
      <w:r w:rsidRPr="00E80ABF">
        <w:rPr>
          <w:rStyle w:val="font0031"/>
          <w:rFonts w:ascii="微軟正黑體" w:eastAsia="微軟正黑體" w:hAnsi="微軟正黑體" w:cs="微軟正黑體" w:hint="eastAsia"/>
          <w:sz w:val="26"/>
          <w:szCs w:val="26"/>
        </w:rPr>
        <w:t>吐魯番火洲大酒店位於水韻廣場南側，毗鄰博物館、群眾文化藝術中心，人工湖水環繞整個酒店建築。吐魯番火洲大酒店集旅遊、商務、會議、休閒、娛樂為一體，是一家涉外酒店。酒店擁有各類客房可選，設施齊全，典雅舒適。</w:t>
      </w:r>
    </w:p>
    <w:p w:rsidR="00865187" w:rsidRPr="00D23AA0" w:rsidRDefault="00865187" w:rsidP="00F9675E">
      <w:pPr>
        <w:spacing w:line="240" w:lineRule="exact"/>
        <w:rPr>
          <w:rFonts w:ascii="DFKai-SB" w:hAnsi="DFKai-SB" w:cs="DFKai-SB"/>
          <w:color w:val="000080"/>
        </w:rPr>
      </w:pPr>
    </w:p>
    <w:p w:rsidR="00865187" w:rsidRPr="00D3069C" w:rsidRDefault="00865187" w:rsidP="00D23AA0">
      <w:pPr>
        <w:spacing w:line="360" w:lineRule="exact"/>
        <w:rPr>
          <w:rFonts w:ascii="DFKai-SB" w:hAnsi="DFKai-SB" w:cs="DFKai-SB"/>
          <w:color w:val="000080"/>
        </w:rPr>
      </w:pPr>
      <w:r>
        <w:rPr>
          <w:noProof/>
        </w:rPr>
        <w:pict>
          <v:shape id="圖片 30" o:spid="_x0000_s1048" type="#_x0000_t75" style="position:absolute;margin-left:-2.7pt;margin-top:21.3pt;width:538.8pt;height:106.4pt;z-index:-251661824;visibility:visible" wrapcoords="-30 0 -30 21448 21600 21448 21600 0 -30 0">
            <v:imagedata r:id="rId25" o:title=""/>
            <w10:wrap type="tight"/>
          </v:shape>
        </w:pict>
      </w:r>
      <w:r w:rsidRPr="00AA7C2D">
        <w:rPr>
          <w:rStyle w:val="font0031"/>
          <w:rFonts w:ascii="DFKai-SB" w:hAnsi="DFKai-SB" w:cs="DFKai-SB"/>
          <w:sz w:val="28"/>
          <w:szCs w:val="28"/>
        </w:rPr>
        <w:t>▲</w:t>
      </w:r>
      <w:r w:rsidRPr="00773BFF">
        <w:rPr>
          <w:rStyle w:val="font0031"/>
          <w:rFonts w:ascii="微軟正黑體" w:eastAsia="微軟正黑體" w:hAnsi="微軟正黑體" w:cs="微軟正黑體" w:hint="eastAsia"/>
          <w:color w:val="7030A0"/>
          <w:sz w:val="32"/>
          <w:szCs w:val="32"/>
        </w:rPr>
        <w:t>鳥</w:t>
      </w:r>
      <w:r>
        <w:rPr>
          <w:rStyle w:val="font0031"/>
          <w:rFonts w:ascii="微軟正黑體" w:eastAsia="微軟正黑體" w:hAnsi="微軟正黑體" w:cs="微軟正黑體" w:hint="eastAsia"/>
          <w:color w:val="7030A0"/>
          <w:sz w:val="32"/>
          <w:szCs w:val="32"/>
        </w:rPr>
        <w:t>魯木齊：</w:t>
      </w:r>
      <w:r w:rsidRPr="009C33D9">
        <w:rPr>
          <w:rStyle w:val="font0031"/>
          <w:rFonts w:ascii="微軟正黑體" w:eastAsia="微軟正黑體" w:hAnsi="微軟正黑體" w:cs="微軟正黑體" w:hint="eastAsia"/>
          <w:color w:val="7030A0"/>
          <w:sz w:val="32"/>
          <w:szCs w:val="32"/>
        </w:rPr>
        <w:t>★★★★★</w:t>
      </w:r>
      <w:r>
        <w:rPr>
          <w:rStyle w:val="font0031"/>
          <w:rFonts w:ascii="微軟正黑體" w:eastAsia="微軟正黑體" w:hAnsi="微軟正黑體" w:cs="微軟正黑體" w:hint="eastAsia"/>
          <w:color w:val="7030A0"/>
          <w:sz w:val="32"/>
          <w:szCs w:val="32"/>
        </w:rPr>
        <w:t>信達海德</w:t>
      </w:r>
      <w:r w:rsidRPr="009C33D9">
        <w:rPr>
          <w:rStyle w:val="font0031"/>
          <w:rFonts w:ascii="微軟正黑體" w:eastAsia="微軟正黑體" w:hAnsi="微軟正黑體" w:cs="微軟正黑體" w:hint="eastAsia"/>
          <w:color w:val="7030A0"/>
          <w:sz w:val="32"/>
          <w:szCs w:val="32"/>
        </w:rPr>
        <w:t>大酒店或同級</w:t>
      </w:r>
    </w:p>
    <w:p w:rsidR="00865187" w:rsidRPr="00D705E6" w:rsidRDefault="00865187" w:rsidP="003F5E58">
      <w:pPr>
        <w:spacing w:line="320" w:lineRule="exact"/>
        <w:rPr>
          <w:rFonts w:ascii="微軟正黑體" w:eastAsia="微軟正黑體" w:hAnsi="微軟正黑體"/>
          <w:color w:val="663300"/>
          <w:sz w:val="26"/>
          <w:szCs w:val="26"/>
        </w:rPr>
      </w:pPr>
      <w:r w:rsidRPr="009F5C14">
        <w:rPr>
          <w:rStyle w:val="font0031"/>
          <w:rFonts w:ascii="微軟正黑體" w:eastAsia="微軟正黑體" w:hAnsi="微軟正黑體" w:cs="微軟正黑體" w:hint="eastAsia"/>
          <w:sz w:val="26"/>
          <w:szCs w:val="26"/>
        </w:rPr>
        <w:t>新疆信達海德酒店位於烏魯木齊市中心，面對人民廣場，遠眺長年積雪之天山，市內風景一覽無遺，酒店地處購物、商業中心區，交通極為方便。新疆信達海德酒店建築面積為</w:t>
      </w:r>
      <w:r w:rsidRPr="009F5C14">
        <w:rPr>
          <w:rStyle w:val="font0031"/>
          <w:rFonts w:ascii="微軟正黑體" w:eastAsia="微軟正黑體" w:hAnsi="微軟正黑體" w:cs="微軟正黑體"/>
          <w:sz w:val="26"/>
          <w:szCs w:val="26"/>
        </w:rPr>
        <w:t>55700</w:t>
      </w:r>
      <w:r w:rsidRPr="009F5C14">
        <w:rPr>
          <w:rStyle w:val="font0031"/>
          <w:rFonts w:ascii="微軟正黑體" w:eastAsia="微軟正黑體" w:hAnsi="微軟正黑體" w:cs="微軟正黑體" w:hint="eastAsia"/>
          <w:sz w:val="26"/>
          <w:szCs w:val="26"/>
        </w:rPr>
        <w:t>平方米</w:t>
      </w:r>
      <w:r w:rsidRPr="009F5C14">
        <w:rPr>
          <w:rStyle w:val="font0031"/>
          <w:rFonts w:ascii="微軟正黑體" w:eastAsia="微軟正黑體" w:hAnsi="微軟正黑體" w:cs="微軟正黑體"/>
          <w:sz w:val="26"/>
          <w:szCs w:val="26"/>
        </w:rPr>
        <w:t xml:space="preserve">, </w:t>
      </w:r>
      <w:r w:rsidRPr="009F5C14">
        <w:rPr>
          <w:rStyle w:val="font0031"/>
          <w:rFonts w:ascii="微軟正黑體" w:eastAsia="微軟正黑體" w:hAnsi="微軟正黑體" w:cs="微軟正黑體" w:hint="eastAsia"/>
          <w:sz w:val="26"/>
          <w:szCs w:val="26"/>
        </w:rPr>
        <w:t>樓高</w:t>
      </w:r>
      <w:r w:rsidRPr="009F5C14">
        <w:rPr>
          <w:rStyle w:val="font0031"/>
          <w:rFonts w:ascii="微軟正黑體" w:eastAsia="微軟正黑體" w:hAnsi="微軟正黑體" w:cs="微軟正黑體"/>
          <w:sz w:val="26"/>
          <w:szCs w:val="26"/>
        </w:rPr>
        <w:t>36</w:t>
      </w:r>
      <w:r w:rsidRPr="009F5C14">
        <w:rPr>
          <w:rStyle w:val="font0031"/>
          <w:rFonts w:ascii="微軟正黑體" w:eastAsia="微軟正黑體" w:hAnsi="微軟正黑體" w:cs="微軟正黑體" w:hint="eastAsia"/>
          <w:sz w:val="26"/>
          <w:szCs w:val="26"/>
        </w:rPr>
        <w:t>層，客房內設遙控彩電、衛星電視、電視電腦上網系統、私人保險箱、迷你吧、收音機、吹發器等。</w:t>
      </w:r>
    </w:p>
    <w:p w:rsidR="00865187" w:rsidRPr="00D705E6" w:rsidRDefault="00865187" w:rsidP="004F1E5C">
      <w:pPr>
        <w:spacing w:line="320" w:lineRule="exact"/>
        <w:rPr>
          <w:rStyle w:val="txt1"/>
          <w:rFonts w:ascii="微軟正黑體" w:eastAsia="微軟正黑體" w:hAnsi="微軟正黑體"/>
          <w:color w:val="000080"/>
          <w:sz w:val="28"/>
          <w:szCs w:val="28"/>
        </w:rPr>
      </w:pPr>
      <w:r w:rsidRPr="00D705E6">
        <w:rPr>
          <w:rFonts w:ascii="微軟正黑體" w:eastAsia="微軟正黑體" w:hAnsi="微軟正黑體" w:cs="微軟正黑體"/>
          <w:color w:val="00B050"/>
          <w:sz w:val="28"/>
          <w:szCs w:val="28"/>
        </w:rPr>
        <w:t>PS</w:t>
      </w:r>
      <w:r w:rsidRPr="00D705E6">
        <w:rPr>
          <w:rFonts w:ascii="微軟正黑體" w:eastAsia="微軟正黑體" w:hAnsi="微軟正黑體" w:cs="微軟正黑體" w:hint="eastAsia"/>
          <w:color w:val="00B050"/>
          <w:sz w:val="28"/>
          <w:szCs w:val="28"/>
        </w:rPr>
        <w:t>：大陸地區酒店常常會因官方批準星等的評比時間較長或因酒店本身不想申請星等，但其酒店的建造、服務等格局都依星級酒店標準，遇此狀況酒店將用【准】字來代表，如造成困擾，敬請見諒。</w:t>
      </w:r>
    </w:p>
    <w:p w:rsidR="00865187" w:rsidRDefault="00865187" w:rsidP="001B2325">
      <w:pPr>
        <w:spacing w:line="220" w:lineRule="exact"/>
        <w:rPr>
          <w:rFonts w:ascii="DFKai-SB" w:hAnsi="DFKai-SB" w:cs="DFKai-SB"/>
          <w:b/>
          <w:bCs/>
          <w:sz w:val="28"/>
          <w:szCs w:val="28"/>
        </w:rPr>
      </w:pPr>
    </w:p>
    <w:p w:rsidR="00865187" w:rsidRPr="005D2240" w:rsidRDefault="00865187" w:rsidP="003A7369">
      <w:pPr>
        <w:spacing w:line="380" w:lineRule="exact"/>
        <w:rPr>
          <w:rFonts w:ascii="華康少女文字W3(P)" w:eastAsia="華康少女文字W3(P)" w:hAnsi="微軟正黑體" w:cs="華康少女文字W3(P)"/>
          <w:b/>
          <w:bCs/>
          <w:color w:val="0000FF"/>
          <w:sz w:val="36"/>
          <w:szCs w:val="36"/>
        </w:rPr>
      </w:pPr>
      <w:r>
        <w:rPr>
          <w:rFonts w:ascii="微軟正黑體" w:eastAsia="微軟正黑體" w:hAnsi="微軟正黑體" w:cs="微軟正黑體"/>
          <w:b/>
          <w:bCs/>
          <w:color w:val="0000FF"/>
          <w:sz w:val="30"/>
          <w:szCs w:val="30"/>
        </w:rPr>
        <w:t xml:space="preserve"> </w:t>
      </w:r>
      <w:r w:rsidRPr="005D2240">
        <w:rPr>
          <w:rFonts w:ascii="華康少女文字W3(P)" w:eastAsia="華康少女文字W3(P)" w:hAnsi="微軟正黑體" w:cs="華康少女文字W3(P)"/>
          <w:b/>
          <w:bCs/>
          <w:color w:val="0000FF"/>
          <w:sz w:val="36"/>
          <w:szCs w:val="36"/>
        </w:rPr>
        <w:t xml:space="preserve"> </w:t>
      </w:r>
      <w:r w:rsidRPr="005D2240">
        <w:rPr>
          <w:rFonts w:ascii="華康少女文字W3(P)" w:eastAsia="華康少女文字W3(P)" w:hAnsi="微軟正黑體" w:cs="華康少女文字W3(P)" w:hint="eastAsia"/>
          <w:b/>
          <w:bCs/>
          <w:color w:val="0000FF"/>
          <w:sz w:val="36"/>
          <w:szCs w:val="36"/>
        </w:rPr>
        <w:t>參考航班</w:t>
      </w:r>
      <w:r w:rsidRPr="005D2240">
        <w:rPr>
          <w:rFonts w:ascii="華康少女文字W3(P)" w:eastAsia="華康少女文字W3(P)" w:hAnsi="微軟正黑體" w:cs="華康少女文字W3(P)"/>
          <w:b/>
          <w:bCs/>
          <w:color w:val="0000FF"/>
          <w:sz w:val="36"/>
          <w:szCs w:val="36"/>
        </w:rPr>
        <w:t xml:space="preserve">:  </w:t>
      </w:r>
    </w:p>
    <w:tbl>
      <w:tblPr>
        <w:tblW w:w="10656" w:type="dxa"/>
        <w:jc w:val="center"/>
        <w:tblBorders>
          <w:top w:val="outset" w:sz="6" w:space="0" w:color="8BD5FA"/>
          <w:left w:val="outset" w:sz="6" w:space="0" w:color="8BD5FA"/>
          <w:bottom w:val="outset" w:sz="6" w:space="0" w:color="8BD5FA"/>
          <w:right w:val="outset" w:sz="6" w:space="0" w:color="8BD5FA"/>
        </w:tblBorders>
        <w:tblCellMar>
          <w:top w:w="48" w:type="dxa"/>
          <w:left w:w="48" w:type="dxa"/>
          <w:bottom w:w="48" w:type="dxa"/>
          <w:right w:w="48" w:type="dxa"/>
        </w:tblCellMar>
        <w:tblLook w:val="00A0"/>
      </w:tblPr>
      <w:tblGrid>
        <w:gridCol w:w="1732"/>
        <w:gridCol w:w="1919"/>
        <w:gridCol w:w="1521"/>
        <w:gridCol w:w="1383"/>
        <w:gridCol w:w="1430"/>
        <w:gridCol w:w="2671"/>
      </w:tblGrid>
      <w:tr w:rsidR="00865187" w:rsidRPr="00057ADA">
        <w:trPr>
          <w:trHeight w:val="360"/>
          <w:jc w:val="center"/>
        </w:trPr>
        <w:tc>
          <w:tcPr>
            <w:tcW w:w="1732" w:type="dxa"/>
            <w:tcBorders>
              <w:top w:val="outset" w:sz="6" w:space="0" w:color="8BD5FA"/>
              <w:bottom w:val="outset" w:sz="6" w:space="0" w:color="8BD5FA"/>
              <w:right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班機編號</w:t>
            </w:r>
          </w:p>
        </w:tc>
        <w:tc>
          <w:tcPr>
            <w:tcW w:w="1919" w:type="dxa"/>
            <w:tcBorders>
              <w:top w:val="outset" w:sz="6" w:space="0" w:color="8BD5FA"/>
              <w:left w:val="outset" w:sz="6" w:space="0" w:color="8BD5FA"/>
              <w:bottom w:val="outset" w:sz="6" w:space="0" w:color="8BD5FA"/>
              <w:right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航空公司</w:t>
            </w:r>
          </w:p>
        </w:tc>
        <w:tc>
          <w:tcPr>
            <w:tcW w:w="1521" w:type="dxa"/>
            <w:tcBorders>
              <w:top w:val="outset" w:sz="6" w:space="0" w:color="8BD5FA"/>
              <w:left w:val="outset" w:sz="6" w:space="0" w:color="8BD5FA"/>
              <w:bottom w:val="outset" w:sz="6" w:space="0" w:color="8BD5FA"/>
              <w:right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起飛城市</w:t>
            </w:r>
          </w:p>
        </w:tc>
        <w:tc>
          <w:tcPr>
            <w:tcW w:w="1383" w:type="dxa"/>
            <w:tcBorders>
              <w:top w:val="outset" w:sz="6" w:space="0" w:color="8BD5FA"/>
              <w:left w:val="outset" w:sz="6" w:space="0" w:color="8BD5FA"/>
              <w:bottom w:val="outset" w:sz="6" w:space="0" w:color="8BD5FA"/>
              <w:right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抵達城市</w:t>
            </w:r>
          </w:p>
        </w:tc>
        <w:tc>
          <w:tcPr>
            <w:tcW w:w="1430" w:type="dxa"/>
            <w:tcBorders>
              <w:top w:val="outset" w:sz="6" w:space="0" w:color="8BD5FA"/>
              <w:left w:val="outset" w:sz="6" w:space="0" w:color="8BD5FA"/>
              <w:bottom w:val="outset" w:sz="6" w:space="0" w:color="8BD5FA"/>
              <w:right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起飛時間</w:t>
            </w:r>
          </w:p>
        </w:tc>
        <w:tc>
          <w:tcPr>
            <w:tcW w:w="2671" w:type="dxa"/>
            <w:tcBorders>
              <w:top w:val="outset" w:sz="6" w:space="0" w:color="8BD5FA"/>
              <w:left w:val="outset" w:sz="6" w:space="0" w:color="8BD5FA"/>
              <w:bottom w:val="outset" w:sz="6" w:space="0" w:color="8BD5FA"/>
            </w:tcBorders>
            <w:shd w:val="clear" w:color="auto" w:fill="CDECFD"/>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抵達時間</w:t>
            </w:r>
          </w:p>
        </w:tc>
      </w:tr>
      <w:tr w:rsidR="00865187" w:rsidRPr="00057ADA">
        <w:trPr>
          <w:jc w:val="center"/>
        </w:trPr>
        <w:tc>
          <w:tcPr>
            <w:tcW w:w="1732" w:type="dxa"/>
            <w:tcBorders>
              <w:top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color w:val="000000"/>
                <w:kern w:val="0"/>
                <w:sz w:val="28"/>
                <w:szCs w:val="28"/>
              </w:rPr>
              <w:t>MU-2038</w:t>
            </w:r>
          </w:p>
        </w:tc>
        <w:tc>
          <w:tcPr>
            <w:tcW w:w="1919"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東方</w:t>
            </w:r>
            <w:r w:rsidRPr="00D92951">
              <w:rPr>
                <w:rFonts w:ascii="微軟正黑體" w:eastAsia="微軟正黑體" w:hAnsi="微軟正黑體" w:cs="微軟正黑體" w:hint="eastAsia"/>
                <w:color w:val="000000"/>
                <w:kern w:val="0"/>
                <w:sz w:val="28"/>
                <w:szCs w:val="28"/>
              </w:rPr>
              <w:t>航空</w:t>
            </w:r>
          </w:p>
        </w:tc>
        <w:tc>
          <w:tcPr>
            <w:tcW w:w="1521"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台</w:t>
            </w:r>
            <w:r w:rsidRPr="00D92951">
              <w:rPr>
                <w:rFonts w:ascii="微軟正黑體" w:eastAsia="微軟正黑體" w:hAnsi="微軟正黑體" w:cs="微軟正黑體"/>
                <w:color w:val="000000"/>
                <w:kern w:val="0"/>
                <w:sz w:val="28"/>
                <w:szCs w:val="28"/>
              </w:rPr>
              <w:t xml:space="preserve">  </w:t>
            </w:r>
            <w:r w:rsidRPr="00D92951">
              <w:rPr>
                <w:rFonts w:ascii="微軟正黑體" w:eastAsia="微軟正黑體" w:hAnsi="微軟正黑體" w:cs="微軟正黑體" w:hint="eastAsia"/>
                <w:color w:val="000000"/>
                <w:kern w:val="0"/>
                <w:sz w:val="28"/>
                <w:szCs w:val="28"/>
              </w:rPr>
              <w:t>北</w:t>
            </w:r>
          </w:p>
        </w:tc>
        <w:tc>
          <w:tcPr>
            <w:tcW w:w="1383"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hint="eastAsia"/>
                <w:color w:val="000000"/>
                <w:kern w:val="0"/>
                <w:sz w:val="28"/>
                <w:szCs w:val="28"/>
              </w:rPr>
              <w:t>西</w:t>
            </w:r>
            <w:r w:rsidRPr="00D92951">
              <w:rPr>
                <w:rFonts w:ascii="微軟正黑體" w:eastAsia="微軟正黑體" w:hAnsi="微軟正黑體" w:cs="微軟正黑體"/>
                <w:color w:val="000000"/>
                <w:kern w:val="0"/>
                <w:sz w:val="28"/>
                <w:szCs w:val="28"/>
              </w:rPr>
              <w:t xml:space="preserve">  </w:t>
            </w:r>
            <w:r w:rsidRPr="00D92951">
              <w:rPr>
                <w:rFonts w:ascii="微軟正黑體" w:eastAsia="微軟正黑體" w:hAnsi="微軟正黑體" w:cs="微軟正黑體" w:hint="eastAsia"/>
                <w:color w:val="000000"/>
                <w:kern w:val="0"/>
                <w:sz w:val="28"/>
                <w:szCs w:val="28"/>
              </w:rPr>
              <w:t>安</w:t>
            </w:r>
          </w:p>
        </w:tc>
        <w:tc>
          <w:tcPr>
            <w:tcW w:w="1430"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s="微軟正黑體"/>
                <w:color w:val="000000"/>
                <w:kern w:val="0"/>
                <w:sz w:val="28"/>
                <w:szCs w:val="28"/>
              </w:rPr>
            </w:pPr>
            <w:r w:rsidRPr="00D92951">
              <w:rPr>
                <w:rFonts w:ascii="微軟正黑體" w:eastAsia="微軟正黑體" w:hAnsi="微軟正黑體" w:cs="微軟正黑體"/>
                <w:color w:val="000000"/>
                <w:kern w:val="0"/>
                <w:sz w:val="28"/>
                <w:szCs w:val="28"/>
              </w:rPr>
              <w:t>13</w:t>
            </w:r>
            <w:r w:rsidRPr="00D92951">
              <w:rPr>
                <w:rFonts w:ascii="微軟正黑體" w:eastAsia="微軟正黑體" w:hAnsi="微軟正黑體" w:cs="微軟正黑體" w:hint="eastAsia"/>
                <w:color w:val="000000"/>
                <w:kern w:val="0"/>
                <w:sz w:val="28"/>
                <w:szCs w:val="28"/>
              </w:rPr>
              <w:t>：</w:t>
            </w:r>
            <w:r w:rsidRPr="00D92951">
              <w:rPr>
                <w:rFonts w:ascii="微軟正黑體" w:eastAsia="微軟正黑體" w:hAnsi="微軟正黑體" w:cs="微軟正黑體"/>
                <w:color w:val="000000"/>
                <w:kern w:val="0"/>
                <w:sz w:val="28"/>
                <w:szCs w:val="28"/>
              </w:rPr>
              <w:t>10</w:t>
            </w:r>
          </w:p>
        </w:tc>
        <w:tc>
          <w:tcPr>
            <w:tcW w:w="2671" w:type="dxa"/>
            <w:tcBorders>
              <w:top w:val="outset" w:sz="6" w:space="0" w:color="8BD5FA"/>
              <w:left w:val="outset" w:sz="6" w:space="0" w:color="8BD5FA"/>
              <w:bottom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sidRPr="00D92951">
              <w:rPr>
                <w:rFonts w:ascii="微軟正黑體" w:eastAsia="微軟正黑體" w:hAnsi="微軟正黑體" w:cs="微軟正黑體"/>
                <w:color w:val="000000"/>
                <w:kern w:val="0"/>
                <w:sz w:val="28"/>
                <w:szCs w:val="28"/>
              </w:rPr>
              <w:t>16</w:t>
            </w:r>
            <w:r w:rsidRPr="00D92951">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50</w:t>
            </w:r>
          </w:p>
        </w:tc>
      </w:tr>
      <w:tr w:rsidR="00865187" w:rsidRPr="00057ADA">
        <w:trPr>
          <w:jc w:val="center"/>
        </w:trPr>
        <w:tc>
          <w:tcPr>
            <w:tcW w:w="1732" w:type="dxa"/>
            <w:tcBorders>
              <w:top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color w:val="000000"/>
                <w:kern w:val="0"/>
                <w:sz w:val="28"/>
                <w:szCs w:val="28"/>
              </w:rPr>
              <w:t>MU-2389</w:t>
            </w:r>
          </w:p>
        </w:tc>
        <w:tc>
          <w:tcPr>
            <w:tcW w:w="1919"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東方</w:t>
            </w:r>
            <w:r w:rsidRPr="00D92951">
              <w:rPr>
                <w:rFonts w:ascii="微軟正黑體" w:eastAsia="微軟正黑體" w:hAnsi="微軟正黑體" w:cs="微軟正黑體" w:hint="eastAsia"/>
                <w:color w:val="000000"/>
                <w:kern w:val="0"/>
                <w:sz w:val="28"/>
                <w:szCs w:val="28"/>
              </w:rPr>
              <w:t>航空</w:t>
            </w:r>
          </w:p>
        </w:tc>
        <w:tc>
          <w:tcPr>
            <w:tcW w:w="1521"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西</w:t>
            </w:r>
            <w:r>
              <w:rPr>
                <w:rFonts w:ascii="微軟正黑體" w:eastAsia="微軟正黑體" w:hAnsi="微軟正黑體" w:cs="微軟正黑體"/>
                <w:color w:val="000000"/>
                <w:kern w:val="0"/>
                <w:sz w:val="28"/>
                <w:szCs w:val="28"/>
              </w:rPr>
              <w:t xml:space="preserve">  </w:t>
            </w:r>
            <w:r>
              <w:rPr>
                <w:rFonts w:ascii="微軟正黑體" w:eastAsia="微軟正黑體" w:hAnsi="微軟正黑體" w:cs="微軟正黑體" w:hint="eastAsia"/>
                <w:color w:val="000000"/>
                <w:kern w:val="0"/>
                <w:sz w:val="28"/>
                <w:szCs w:val="28"/>
              </w:rPr>
              <w:t>安</w:t>
            </w:r>
          </w:p>
        </w:tc>
        <w:tc>
          <w:tcPr>
            <w:tcW w:w="1383"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銀</w:t>
            </w:r>
            <w:r>
              <w:rPr>
                <w:rFonts w:ascii="微軟正黑體" w:eastAsia="微軟正黑體" w:hAnsi="微軟正黑體" w:cs="微軟正黑體"/>
                <w:color w:val="000000"/>
                <w:kern w:val="0"/>
                <w:sz w:val="28"/>
                <w:szCs w:val="28"/>
              </w:rPr>
              <w:t xml:space="preserve">  </w:t>
            </w:r>
            <w:r>
              <w:rPr>
                <w:rFonts w:ascii="微軟正黑體" w:eastAsia="微軟正黑體" w:hAnsi="微軟正黑體" w:cs="微軟正黑體" w:hint="eastAsia"/>
                <w:color w:val="000000"/>
                <w:kern w:val="0"/>
                <w:sz w:val="28"/>
                <w:szCs w:val="28"/>
              </w:rPr>
              <w:t>川</w:t>
            </w:r>
          </w:p>
        </w:tc>
        <w:tc>
          <w:tcPr>
            <w:tcW w:w="1430" w:type="dxa"/>
            <w:tcBorders>
              <w:top w:val="outset" w:sz="6" w:space="0" w:color="8BD5FA"/>
              <w:left w:val="outset" w:sz="6" w:space="0" w:color="8BD5FA"/>
              <w:bottom w:val="outset" w:sz="6" w:space="0" w:color="8BD5FA"/>
              <w:right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color w:val="000000"/>
                <w:kern w:val="0"/>
                <w:sz w:val="28"/>
                <w:szCs w:val="28"/>
              </w:rPr>
              <w:t>19</w:t>
            </w:r>
            <w:r w:rsidRPr="00D92951">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10</w:t>
            </w:r>
          </w:p>
        </w:tc>
        <w:tc>
          <w:tcPr>
            <w:tcW w:w="2671" w:type="dxa"/>
            <w:tcBorders>
              <w:top w:val="outset" w:sz="6" w:space="0" w:color="8BD5FA"/>
              <w:left w:val="outset" w:sz="6" w:space="0" w:color="8BD5FA"/>
              <w:bottom w:val="outset" w:sz="6" w:space="0" w:color="8BD5FA"/>
            </w:tcBorders>
            <w:vAlign w:val="center"/>
          </w:tcPr>
          <w:p w:rsidR="00865187" w:rsidRPr="00D92951"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color w:val="000000"/>
                <w:kern w:val="0"/>
                <w:sz w:val="28"/>
                <w:szCs w:val="28"/>
              </w:rPr>
              <w:t>20</w:t>
            </w:r>
            <w:r>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35</w:t>
            </w:r>
          </w:p>
        </w:tc>
      </w:tr>
      <w:tr w:rsidR="00865187" w:rsidRPr="00057ADA">
        <w:trPr>
          <w:jc w:val="center"/>
        </w:trPr>
        <w:tc>
          <w:tcPr>
            <w:tcW w:w="1732" w:type="dxa"/>
            <w:tcBorders>
              <w:top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MU-5700</w:t>
            </w:r>
          </w:p>
        </w:tc>
        <w:tc>
          <w:tcPr>
            <w:tcW w:w="1919"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東方航空</w:t>
            </w:r>
          </w:p>
        </w:tc>
        <w:tc>
          <w:tcPr>
            <w:tcW w:w="1521"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鳥魯木齊</w:t>
            </w:r>
          </w:p>
        </w:tc>
        <w:tc>
          <w:tcPr>
            <w:tcW w:w="1383"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上</w:t>
            </w:r>
            <w:r>
              <w:rPr>
                <w:rFonts w:ascii="微軟正黑體" w:eastAsia="微軟正黑體" w:hAnsi="微軟正黑體" w:cs="微軟正黑體"/>
                <w:color w:val="000000"/>
                <w:kern w:val="0"/>
                <w:sz w:val="28"/>
                <w:szCs w:val="28"/>
              </w:rPr>
              <w:t xml:space="preserve">  </w:t>
            </w:r>
            <w:r>
              <w:rPr>
                <w:rFonts w:ascii="微軟正黑體" w:eastAsia="微軟正黑體" w:hAnsi="微軟正黑體" w:cs="微軟正黑體" w:hint="eastAsia"/>
                <w:color w:val="000000"/>
                <w:kern w:val="0"/>
                <w:sz w:val="28"/>
                <w:szCs w:val="28"/>
              </w:rPr>
              <w:t>海</w:t>
            </w:r>
          </w:p>
        </w:tc>
        <w:tc>
          <w:tcPr>
            <w:tcW w:w="1430"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16</w:t>
            </w:r>
            <w:r>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00</w:t>
            </w:r>
          </w:p>
        </w:tc>
        <w:tc>
          <w:tcPr>
            <w:tcW w:w="2671" w:type="dxa"/>
            <w:tcBorders>
              <w:top w:val="outset" w:sz="6" w:space="0" w:color="8BD5FA"/>
              <w:left w:val="outset" w:sz="6" w:space="0" w:color="8BD5FA"/>
              <w:bottom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20</w:t>
            </w:r>
            <w:r>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20</w:t>
            </w:r>
          </w:p>
        </w:tc>
      </w:tr>
      <w:tr w:rsidR="00865187" w:rsidRPr="00057ADA">
        <w:trPr>
          <w:jc w:val="center"/>
        </w:trPr>
        <w:tc>
          <w:tcPr>
            <w:tcW w:w="1732" w:type="dxa"/>
            <w:tcBorders>
              <w:top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MU-5005</w:t>
            </w:r>
          </w:p>
        </w:tc>
        <w:tc>
          <w:tcPr>
            <w:tcW w:w="1919"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東方航空</w:t>
            </w:r>
          </w:p>
        </w:tc>
        <w:tc>
          <w:tcPr>
            <w:tcW w:w="1521"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上</w:t>
            </w:r>
            <w:r>
              <w:rPr>
                <w:rFonts w:ascii="微軟正黑體" w:eastAsia="微軟正黑體" w:hAnsi="微軟正黑體" w:cs="微軟正黑體"/>
                <w:color w:val="000000"/>
                <w:kern w:val="0"/>
                <w:sz w:val="28"/>
                <w:szCs w:val="28"/>
              </w:rPr>
              <w:t xml:space="preserve">  </w:t>
            </w:r>
            <w:r>
              <w:rPr>
                <w:rFonts w:ascii="微軟正黑體" w:eastAsia="微軟正黑體" w:hAnsi="微軟正黑體" w:cs="微軟正黑體" w:hint="eastAsia"/>
                <w:color w:val="000000"/>
                <w:kern w:val="0"/>
                <w:sz w:val="28"/>
                <w:szCs w:val="28"/>
              </w:rPr>
              <w:t>海</w:t>
            </w:r>
          </w:p>
        </w:tc>
        <w:tc>
          <w:tcPr>
            <w:tcW w:w="1383"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olor w:val="000000"/>
                <w:kern w:val="0"/>
                <w:sz w:val="28"/>
                <w:szCs w:val="28"/>
              </w:rPr>
            </w:pPr>
            <w:r>
              <w:rPr>
                <w:rFonts w:ascii="微軟正黑體" w:eastAsia="微軟正黑體" w:hAnsi="微軟正黑體" w:cs="微軟正黑體" w:hint="eastAsia"/>
                <w:color w:val="000000"/>
                <w:kern w:val="0"/>
                <w:sz w:val="28"/>
                <w:szCs w:val="28"/>
              </w:rPr>
              <w:t>台</w:t>
            </w:r>
            <w:r>
              <w:rPr>
                <w:rFonts w:ascii="微軟正黑體" w:eastAsia="微軟正黑體" w:hAnsi="微軟正黑體" w:cs="微軟正黑體"/>
                <w:color w:val="000000"/>
                <w:kern w:val="0"/>
                <w:sz w:val="28"/>
                <w:szCs w:val="28"/>
              </w:rPr>
              <w:t xml:space="preserve">  </w:t>
            </w:r>
            <w:r>
              <w:rPr>
                <w:rFonts w:ascii="微軟正黑體" w:eastAsia="微軟正黑體" w:hAnsi="微軟正黑體" w:cs="微軟正黑體" w:hint="eastAsia"/>
                <w:color w:val="000000"/>
                <w:kern w:val="0"/>
                <w:sz w:val="28"/>
                <w:szCs w:val="28"/>
              </w:rPr>
              <w:t>北</w:t>
            </w:r>
          </w:p>
        </w:tc>
        <w:tc>
          <w:tcPr>
            <w:tcW w:w="1430" w:type="dxa"/>
            <w:tcBorders>
              <w:top w:val="outset" w:sz="6" w:space="0" w:color="8BD5FA"/>
              <w:left w:val="outset" w:sz="6" w:space="0" w:color="8BD5FA"/>
              <w:bottom w:val="outset" w:sz="6" w:space="0" w:color="8BD5FA"/>
              <w:right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15</w:t>
            </w:r>
            <w:r>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55</w:t>
            </w:r>
          </w:p>
        </w:tc>
        <w:tc>
          <w:tcPr>
            <w:tcW w:w="2671" w:type="dxa"/>
            <w:tcBorders>
              <w:top w:val="outset" w:sz="6" w:space="0" w:color="8BD5FA"/>
              <w:left w:val="outset" w:sz="6" w:space="0" w:color="8BD5FA"/>
              <w:bottom w:val="outset" w:sz="6" w:space="0" w:color="8BD5FA"/>
            </w:tcBorders>
            <w:vAlign w:val="center"/>
          </w:tcPr>
          <w:p w:rsidR="00865187" w:rsidRDefault="00865187" w:rsidP="00406D8B">
            <w:pPr>
              <w:widowControl/>
              <w:spacing w:line="360" w:lineRule="exact"/>
              <w:jc w:val="center"/>
              <w:rPr>
                <w:rFonts w:ascii="微軟正黑體" w:eastAsia="微軟正黑體" w:hAnsi="微軟正黑體" w:cs="微軟正黑體"/>
                <w:color w:val="000000"/>
                <w:kern w:val="0"/>
                <w:sz w:val="28"/>
                <w:szCs w:val="28"/>
              </w:rPr>
            </w:pPr>
            <w:r>
              <w:rPr>
                <w:rFonts w:ascii="微軟正黑體" w:eastAsia="微軟正黑體" w:hAnsi="微軟正黑體" w:cs="微軟正黑體"/>
                <w:color w:val="000000"/>
                <w:kern w:val="0"/>
                <w:sz w:val="28"/>
                <w:szCs w:val="28"/>
              </w:rPr>
              <w:t>17</w:t>
            </w:r>
            <w:r>
              <w:rPr>
                <w:rFonts w:ascii="微軟正黑體" w:eastAsia="微軟正黑體" w:hAnsi="微軟正黑體" w:cs="微軟正黑體" w:hint="eastAsia"/>
                <w:color w:val="000000"/>
                <w:kern w:val="0"/>
                <w:sz w:val="28"/>
                <w:szCs w:val="28"/>
              </w:rPr>
              <w:t>：</w:t>
            </w:r>
            <w:r>
              <w:rPr>
                <w:rFonts w:ascii="微軟正黑體" w:eastAsia="微軟正黑體" w:hAnsi="微軟正黑體" w:cs="微軟正黑體"/>
                <w:color w:val="000000"/>
                <w:kern w:val="0"/>
                <w:sz w:val="28"/>
                <w:szCs w:val="28"/>
              </w:rPr>
              <w:t>40</w:t>
            </w:r>
          </w:p>
        </w:tc>
      </w:tr>
    </w:tbl>
    <w:p w:rsidR="00865187" w:rsidRDefault="00865187" w:rsidP="004F1E5C">
      <w:pPr>
        <w:spacing w:line="320" w:lineRule="exact"/>
        <w:rPr>
          <w:rFonts w:ascii="DFKai-SB" w:hAnsi="DFKai-SB" w:cs="DFKai-SB"/>
          <w:b/>
          <w:bCs/>
          <w:sz w:val="28"/>
          <w:szCs w:val="28"/>
        </w:rPr>
      </w:pPr>
    </w:p>
    <w:p w:rsidR="00865187" w:rsidRPr="005D2240" w:rsidRDefault="00865187" w:rsidP="005D2240">
      <w:pPr>
        <w:spacing w:line="400" w:lineRule="exact"/>
        <w:rPr>
          <w:rFonts w:ascii="華康少女文字W3(P)" w:eastAsia="華康少女文字W3(P)" w:hAnsi="DFKai-SB"/>
          <w:sz w:val="36"/>
          <w:szCs w:val="36"/>
        </w:rPr>
      </w:pPr>
      <w:r w:rsidRPr="005D2240">
        <w:rPr>
          <w:rFonts w:ascii="華康少女文字W3(P)" w:eastAsia="華康少女文字W3(P)" w:hAnsi="DFKai-SB" w:cs="華康少女文字W3(P)" w:hint="eastAsia"/>
          <w:sz w:val="36"/>
          <w:szCs w:val="36"/>
        </w:rPr>
        <w:t>【行程內容】</w:t>
      </w:r>
    </w:p>
    <w:p w:rsidR="00865187" w:rsidRPr="00A72700" w:rsidRDefault="00865187" w:rsidP="005D2240">
      <w:pPr>
        <w:spacing w:line="380" w:lineRule="exact"/>
        <w:rPr>
          <w:rFonts w:ascii="微軟正黑體" w:eastAsia="微軟正黑體" w:hAnsi="微軟正黑體" w:cs="微軟正黑體"/>
          <w:color w:val="000000"/>
          <w:kern w:val="0"/>
          <w:sz w:val="28"/>
          <w:szCs w:val="28"/>
          <w:highlight w:val="yellow"/>
          <w:shd w:val="clear" w:color="auto" w:fill="FFFF00"/>
        </w:rPr>
      </w:pPr>
      <w:r w:rsidRPr="00A72700">
        <w:rPr>
          <w:rFonts w:ascii="微軟正黑體" w:eastAsia="微軟正黑體" w:hAnsi="微軟正黑體" w:cs="微軟正黑體" w:hint="eastAsia"/>
          <w:color w:val="000000"/>
          <w:kern w:val="0"/>
          <w:sz w:val="28"/>
          <w:szCs w:val="28"/>
          <w:highlight w:val="yellow"/>
          <w:shd w:val="clear" w:color="auto" w:fill="FFFF00"/>
        </w:rPr>
        <w:t>行程：第</w:t>
      </w:r>
      <w:r w:rsidRPr="00A72700">
        <w:rPr>
          <w:rFonts w:ascii="微軟正黑體" w:eastAsia="微軟正黑體" w:hAnsi="微軟正黑體" w:cs="微軟正黑體"/>
          <w:color w:val="000000"/>
          <w:kern w:val="0"/>
          <w:sz w:val="28"/>
          <w:szCs w:val="28"/>
          <w:highlight w:val="yellow"/>
          <w:shd w:val="clear" w:color="auto" w:fill="FFFF00"/>
        </w:rPr>
        <w:t>01</w:t>
      </w:r>
      <w:r w:rsidRPr="00A72700">
        <w:rPr>
          <w:rFonts w:ascii="微軟正黑體" w:eastAsia="微軟正黑體" w:hAnsi="微軟正黑體" w:cs="微軟正黑體" w:hint="eastAsia"/>
          <w:color w:val="000000"/>
          <w:kern w:val="0"/>
          <w:sz w:val="28"/>
          <w:szCs w:val="28"/>
          <w:highlight w:val="yellow"/>
          <w:shd w:val="clear" w:color="auto" w:fill="FFFF00"/>
        </w:rPr>
        <w:t>天</w:t>
      </w:r>
      <w:r w:rsidRPr="00A72700">
        <w:rPr>
          <w:rFonts w:ascii="微軟正黑體" w:eastAsia="微軟正黑體" w:hAnsi="微軟正黑體" w:cs="微軟正黑體"/>
          <w:color w:val="000000"/>
          <w:kern w:val="0"/>
          <w:sz w:val="28"/>
          <w:szCs w:val="28"/>
          <w:highlight w:val="yellow"/>
          <w:shd w:val="clear" w:color="auto" w:fill="FFFF00"/>
        </w:rPr>
        <w:t xml:space="preserve"> </w:t>
      </w:r>
      <w:r w:rsidRPr="00A72700">
        <w:rPr>
          <w:rFonts w:ascii="微軟正黑體" w:eastAsia="微軟正黑體" w:hAnsi="微軟正黑體" w:cs="微軟正黑體" w:hint="eastAsia"/>
          <w:color w:val="000000"/>
          <w:kern w:val="0"/>
          <w:sz w:val="28"/>
          <w:szCs w:val="28"/>
          <w:highlight w:val="yellow"/>
          <w:shd w:val="clear" w:color="auto" w:fill="FFFF00"/>
        </w:rPr>
        <w:t>桃園</w:t>
      </w:r>
      <w:r w:rsidRPr="00A72700">
        <w:rPr>
          <w:rFonts w:ascii="微軟正黑體" w:eastAsia="微軟正黑體" w:hAnsi="微軟正黑體" w:cs="微軟正黑體"/>
          <w:color w:val="000000"/>
          <w:kern w:val="0"/>
          <w:sz w:val="28"/>
          <w:szCs w:val="28"/>
          <w:shd w:val="clear" w:color="auto" w:fill="FFFF00"/>
        </w:rPr>
        <w:t xml:space="preserve"> </w:t>
      </w:r>
      <w:r w:rsidRPr="002267A4">
        <w:rPr>
          <w:rFonts w:ascii="微軟正黑體" w:eastAsia="微軟正黑體" w:hAnsi="微軟正黑體"/>
          <w:noProof/>
          <w:color w:val="000000"/>
          <w:sz w:val="28"/>
          <w:szCs w:val="28"/>
          <w:shd w:val="clear" w:color="auto" w:fill="FFFF00"/>
        </w:rPr>
        <w:pict>
          <v:shape id="圖片 45" o:spid="_x0000_i1025" type="#_x0000_t75" style="width:24pt;height:14.25pt;visibility:visible">
            <v:imagedata r:id="rId26" o:title=""/>
          </v:shape>
        </w:pict>
      </w:r>
      <w:r w:rsidRPr="00A72700">
        <w:rPr>
          <w:rFonts w:ascii="微軟正黑體" w:eastAsia="微軟正黑體" w:hAnsi="微軟正黑體" w:cs="微軟正黑體"/>
          <w:color w:val="000000"/>
          <w:kern w:val="0"/>
          <w:sz w:val="28"/>
          <w:szCs w:val="28"/>
          <w:shd w:val="clear" w:color="auto" w:fill="FFFF00"/>
        </w:rPr>
        <w:t xml:space="preserve"> </w:t>
      </w:r>
      <w:r w:rsidRPr="00A72700">
        <w:rPr>
          <w:rFonts w:ascii="微軟正黑體" w:eastAsia="微軟正黑體" w:hAnsi="微軟正黑體" w:cs="微軟正黑體" w:hint="eastAsia"/>
          <w:color w:val="000000"/>
          <w:kern w:val="0"/>
          <w:sz w:val="28"/>
          <w:szCs w:val="28"/>
          <w:highlight w:val="yellow"/>
          <w:shd w:val="clear" w:color="auto" w:fill="FFFF00"/>
        </w:rPr>
        <w:t>西安</w:t>
      </w:r>
      <w:r w:rsidRPr="00A72700">
        <w:rPr>
          <w:rFonts w:ascii="微軟正黑體" w:eastAsia="微軟正黑體" w:hAnsi="微軟正黑體" w:cs="微軟正黑體"/>
          <w:color w:val="000000"/>
          <w:kern w:val="0"/>
          <w:sz w:val="28"/>
          <w:szCs w:val="28"/>
          <w:highlight w:val="yellow"/>
          <w:shd w:val="clear" w:color="auto" w:fill="FFFF00"/>
        </w:rPr>
        <w:t xml:space="preserve">                                                     </w:t>
      </w:r>
    </w:p>
    <w:p w:rsidR="00865187" w:rsidRPr="005D2240" w:rsidRDefault="00865187" w:rsidP="005D2240">
      <w:pPr>
        <w:spacing w:line="380" w:lineRule="exact"/>
        <w:rPr>
          <w:rFonts w:ascii="微軟正黑體" w:eastAsia="微軟正黑體" w:hAnsi="微軟正黑體"/>
          <w:color w:val="000000"/>
          <w:kern w:val="0"/>
          <w:sz w:val="30"/>
          <w:szCs w:val="30"/>
          <w:highlight w:val="yellow"/>
          <w:shd w:val="clear" w:color="auto" w:fill="FFFF00"/>
        </w:rPr>
      </w:pPr>
      <w:r w:rsidRPr="00A72700">
        <w:rPr>
          <w:rFonts w:ascii="微軟正黑體" w:eastAsia="微軟正黑體" w:hAnsi="微軟正黑體" w:cs="微軟正黑體" w:hint="eastAsia"/>
          <w:color w:val="000000"/>
          <w:kern w:val="0"/>
          <w:sz w:val="28"/>
          <w:szCs w:val="28"/>
          <w:highlight w:val="yellow"/>
          <w:shd w:val="clear" w:color="auto" w:fill="FFFF00"/>
        </w:rPr>
        <w:t>交通：飛機、巴士</w:t>
      </w:r>
      <w:r w:rsidRPr="00A72700">
        <w:rPr>
          <w:rFonts w:ascii="微軟正黑體" w:eastAsia="微軟正黑體" w:hAnsi="微軟正黑體" w:cs="微軟正黑體"/>
          <w:color w:val="000000"/>
          <w:kern w:val="0"/>
          <w:sz w:val="28"/>
          <w:szCs w:val="28"/>
          <w:highlight w:val="yellow"/>
          <w:shd w:val="clear" w:color="auto" w:fill="FFFF00"/>
        </w:rPr>
        <w:t xml:space="preserve">                                                        </w:t>
      </w:r>
      <w:r>
        <w:rPr>
          <w:rFonts w:ascii="微軟正黑體" w:eastAsia="微軟正黑體" w:hAnsi="微軟正黑體" w:cs="微軟正黑體"/>
          <w:color w:val="000000"/>
          <w:kern w:val="0"/>
          <w:sz w:val="30"/>
          <w:szCs w:val="30"/>
          <w:highlight w:val="yellow"/>
          <w:shd w:val="clear" w:color="auto" w:fill="FFFF00"/>
        </w:rPr>
        <w:t xml:space="preserve">     </w:t>
      </w:r>
    </w:p>
    <w:p w:rsidR="00865187" w:rsidRPr="005A4DE4" w:rsidRDefault="00865187" w:rsidP="00A72700">
      <w:pPr>
        <w:spacing w:line="380" w:lineRule="exact"/>
        <w:jc w:val="both"/>
        <w:rPr>
          <w:rFonts w:ascii="微軟正黑體" w:eastAsia="微軟正黑體" w:hAnsi="微軟正黑體"/>
          <w:sz w:val="26"/>
          <w:szCs w:val="26"/>
        </w:rPr>
      </w:pPr>
      <w:r w:rsidRPr="005A4DE4">
        <w:rPr>
          <w:rFonts w:ascii="微軟正黑體" w:eastAsia="微軟正黑體" w:hAnsi="微軟正黑體" w:cs="微軟正黑體" w:hint="eastAsia"/>
          <w:sz w:val="26"/>
          <w:szCs w:val="26"/>
        </w:rPr>
        <w:t>今日集合於國際機場，由大絲路系列專業領隊為您辦理登機手續，搭乘直航班機飛往西安市。</w:t>
      </w:r>
    </w:p>
    <w:p w:rsidR="00865187" w:rsidRPr="005A4DE4" w:rsidRDefault="00865187" w:rsidP="00A72700">
      <w:pPr>
        <w:spacing w:line="380" w:lineRule="exact"/>
        <w:jc w:val="both"/>
        <w:rPr>
          <w:rFonts w:ascii="微軟正黑體" w:eastAsia="微軟正黑體" w:hAnsi="微軟正黑體"/>
          <w:sz w:val="26"/>
          <w:szCs w:val="26"/>
        </w:rPr>
      </w:pPr>
      <w:r w:rsidRPr="005A4DE4">
        <w:rPr>
          <w:rFonts w:ascii="微軟正黑體" w:eastAsia="微軟正黑體" w:hAnsi="微軟正黑體" w:cs="微軟正黑體" w:hint="eastAsia"/>
          <w:color w:val="E36C0A"/>
          <w:sz w:val="26"/>
          <w:szCs w:val="26"/>
        </w:rPr>
        <w:t>【西安】</w:t>
      </w:r>
      <w:r w:rsidRPr="005A4DE4">
        <w:rPr>
          <w:rFonts w:ascii="微軟正黑體" w:eastAsia="微軟正黑體" w:hAnsi="微軟正黑體" w:cs="微軟正黑體" w:hint="eastAsia"/>
          <w:sz w:val="26"/>
          <w:szCs w:val="26"/>
        </w:rPr>
        <w:t>古又名長安、京兆，位於中國內陸腹地，是中國大陸的地理中心，一個典型的放射型城市。西安是人類歷史上最早出現的城市之一，始建於新石器時代晚期，擁有超過</w:t>
      </w:r>
      <w:r w:rsidRPr="005A4DE4">
        <w:rPr>
          <w:rFonts w:ascii="微軟正黑體" w:eastAsia="微軟正黑體" w:hAnsi="微軟正黑體" w:cs="微軟正黑體"/>
          <w:sz w:val="26"/>
          <w:szCs w:val="26"/>
        </w:rPr>
        <w:t>6000</w:t>
      </w:r>
      <w:r w:rsidRPr="005A4DE4">
        <w:rPr>
          <w:rFonts w:ascii="微軟正黑體" w:eastAsia="微軟正黑體" w:hAnsi="微軟正黑體" w:cs="微軟正黑體" w:hint="eastAsia"/>
          <w:sz w:val="26"/>
          <w:szCs w:val="26"/>
        </w:rPr>
        <w:t>年的城市歷史，是世界著名的歷史文化名城，曾經作為中國的首都和政治、經濟、文化中心長達</w:t>
      </w:r>
      <w:r w:rsidRPr="005A4DE4">
        <w:rPr>
          <w:rFonts w:ascii="微軟正黑體" w:eastAsia="微軟正黑體" w:hAnsi="微軟正黑體" w:cs="微軟正黑體"/>
          <w:sz w:val="26"/>
          <w:szCs w:val="26"/>
        </w:rPr>
        <w:t>1100</w:t>
      </w:r>
      <w:r w:rsidRPr="005A4DE4">
        <w:rPr>
          <w:rFonts w:ascii="微軟正黑體" w:eastAsia="微軟正黑體" w:hAnsi="微軟正黑體" w:cs="微軟正黑體" w:hint="eastAsia"/>
          <w:sz w:val="26"/>
          <w:szCs w:val="26"/>
        </w:rPr>
        <w:t>多年，與羅馬、雅典、開羅並稱為世界四大古都。這座見證了中國</w:t>
      </w:r>
      <w:r w:rsidRPr="005A4DE4">
        <w:rPr>
          <w:rFonts w:ascii="微軟正黑體" w:eastAsia="微軟正黑體" w:hAnsi="微軟正黑體" w:cs="微軟正黑體"/>
          <w:sz w:val="26"/>
          <w:szCs w:val="26"/>
        </w:rPr>
        <w:t>13</w:t>
      </w:r>
      <w:r w:rsidRPr="005A4DE4">
        <w:rPr>
          <w:rFonts w:ascii="微軟正黑體" w:eastAsia="微軟正黑體" w:hAnsi="微軟正黑體" w:cs="微軟正黑體" w:hint="eastAsia"/>
          <w:sz w:val="26"/>
          <w:szCs w:val="26"/>
        </w:rPr>
        <w:t>個王朝興衰的古城，如今已經發展成為高樓林立、車水馬龍的現代都市。抵達後前往享用晚餐。之後返回酒店休息。</w:t>
      </w:r>
    </w:p>
    <w:p w:rsidR="00865187" w:rsidRPr="005A4DE4" w:rsidRDefault="00865187" w:rsidP="00A72700">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sidRPr="005A4DE4">
        <w:rPr>
          <w:rFonts w:ascii="微軟正黑體" w:eastAsia="微軟正黑體" w:hAnsi="微軟正黑體" w:cs="微軟正黑體" w:hint="eastAsia"/>
          <w:color w:val="7030A0"/>
          <w:sz w:val="26"/>
          <w:szCs w:val="26"/>
        </w:rPr>
        <w:t>自理午</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機上輕食</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sidRPr="005A4DE4">
        <w:rPr>
          <w:rFonts w:ascii="微軟正黑體" w:eastAsia="微軟正黑體" w:hAnsi="微軟正黑體" w:cs="微軟正黑體" w:hint="eastAsia"/>
          <w:color w:val="7030A0"/>
          <w:sz w:val="26"/>
          <w:szCs w:val="26"/>
        </w:rPr>
        <w:t>迎賓宴</w:t>
      </w:r>
      <w:r w:rsidRPr="005A4DE4">
        <w:rPr>
          <w:rFonts w:ascii="微軟正黑體" w:eastAsia="微軟正黑體" w:hAnsi="微軟正黑體" w:cs="微軟正黑體"/>
          <w:color w:val="7030A0"/>
          <w:sz w:val="26"/>
          <w:szCs w:val="26"/>
        </w:rPr>
        <w:t>RMB60/</w:t>
      </w:r>
      <w:r w:rsidRPr="005A4DE4">
        <w:rPr>
          <w:rFonts w:ascii="微軟正黑體" w:eastAsia="微軟正黑體" w:hAnsi="微軟正黑體" w:cs="微軟正黑體" w:hint="eastAsia"/>
          <w:color w:val="7030A0"/>
          <w:sz w:val="26"/>
          <w:szCs w:val="26"/>
        </w:rPr>
        <w:t>人</w:t>
      </w:r>
    </w:p>
    <w:p w:rsidR="00865187" w:rsidRPr="005A4DE4" w:rsidRDefault="00865187" w:rsidP="00A72700">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住宿：西安藍溪大酒店或同級</w:t>
      </w:r>
    </w:p>
    <w:p w:rsidR="00865187" w:rsidRDefault="00865187" w:rsidP="00A124E7">
      <w:pPr>
        <w:spacing w:line="340" w:lineRule="exact"/>
        <w:rPr>
          <w:rFonts w:ascii="微軟正黑體" w:eastAsia="微軟正黑體" w:hAnsi="微軟正黑體"/>
          <w:color w:val="7030A0"/>
          <w:sz w:val="26"/>
          <w:szCs w:val="26"/>
        </w:rPr>
      </w:pPr>
    </w:p>
    <w:p w:rsidR="00865187" w:rsidRPr="00A72700" w:rsidRDefault="00865187" w:rsidP="00A124E7">
      <w:pPr>
        <w:spacing w:line="380" w:lineRule="exact"/>
        <w:rPr>
          <w:rFonts w:ascii="微軟正黑體" w:eastAsia="微軟正黑體" w:hAnsi="微軟正黑體" w:cs="微軟正黑體"/>
          <w:sz w:val="28"/>
          <w:szCs w:val="28"/>
          <w:shd w:val="clear" w:color="auto" w:fill="FFFF00"/>
        </w:rPr>
      </w:pPr>
      <w:r w:rsidRPr="00A72700">
        <w:rPr>
          <w:rFonts w:ascii="微軟正黑體" w:eastAsia="微軟正黑體" w:hAnsi="微軟正黑體" w:cs="微軟正黑體" w:hint="eastAsia"/>
          <w:sz w:val="28"/>
          <w:szCs w:val="28"/>
          <w:shd w:val="clear" w:color="auto" w:fill="FFFF00"/>
        </w:rPr>
        <w:t>行程：第二天</w:t>
      </w:r>
      <w:r w:rsidRPr="00A72700">
        <w:rPr>
          <w:rFonts w:ascii="微軟正黑體" w:eastAsia="微軟正黑體" w:hAnsi="微軟正黑體" w:cs="微軟正黑體"/>
          <w:sz w:val="28"/>
          <w:szCs w:val="28"/>
          <w:shd w:val="clear" w:color="auto" w:fill="FFFF00"/>
        </w:rPr>
        <w:t xml:space="preserve">  </w:t>
      </w:r>
      <w:r w:rsidRPr="00A72700">
        <w:rPr>
          <w:rFonts w:ascii="微軟正黑體" w:eastAsia="微軟正黑體" w:hAnsi="微軟正黑體" w:cs="微軟正黑體" w:hint="eastAsia"/>
          <w:sz w:val="28"/>
          <w:szCs w:val="28"/>
          <w:shd w:val="clear" w:color="auto" w:fill="FFFF00"/>
        </w:rPr>
        <w:t>西安</w:t>
      </w:r>
      <w:r w:rsidRPr="00A72700">
        <w:rPr>
          <w:rFonts w:ascii="微軟正黑體" w:eastAsia="微軟正黑體" w:hAnsi="微軟正黑體" w:cs="微軟正黑體"/>
          <w:sz w:val="28"/>
          <w:szCs w:val="28"/>
          <w:shd w:val="clear" w:color="auto" w:fill="FFFF00"/>
        </w:rPr>
        <w:t xml:space="preserve"> </w:t>
      </w:r>
      <w:r w:rsidRPr="002267A4">
        <w:rPr>
          <w:rFonts w:ascii="微軟正黑體" w:eastAsia="微軟正黑體" w:hAnsi="微軟正黑體"/>
          <w:noProof/>
          <w:sz w:val="28"/>
          <w:szCs w:val="28"/>
          <w:shd w:val="clear" w:color="auto" w:fill="FFFF00"/>
        </w:rPr>
        <w:pict>
          <v:shape id="_x0000_i1026" type="#_x0000_t75" style="width:24pt;height:14.25pt;visibility:visible">
            <v:imagedata r:id="rId26" o:title=""/>
          </v:shape>
        </w:pict>
      </w:r>
      <w:r w:rsidRPr="00A72700">
        <w:rPr>
          <w:rFonts w:ascii="微軟正黑體" w:eastAsia="微軟正黑體" w:hAnsi="微軟正黑體" w:cs="微軟正黑體"/>
          <w:color w:val="000000"/>
          <w:sz w:val="28"/>
          <w:szCs w:val="28"/>
          <w:highlight w:val="yellow"/>
          <w:shd w:val="clear" w:color="auto" w:fill="FFFF00"/>
        </w:rPr>
        <w:t xml:space="preserve"> </w:t>
      </w:r>
      <w:r w:rsidRPr="00A72700">
        <w:rPr>
          <w:rFonts w:ascii="微軟正黑體" w:eastAsia="微軟正黑體" w:hAnsi="微軟正黑體" w:cs="微軟正黑體" w:hint="eastAsia"/>
          <w:sz w:val="28"/>
          <w:szCs w:val="28"/>
          <w:shd w:val="clear" w:color="auto" w:fill="FFFF00"/>
        </w:rPr>
        <w:t>銀川</w:t>
      </w:r>
      <w:r w:rsidRPr="00A72700">
        <w:rPr>
          <w:rFonts w:ascii="微軟正黑體" w:eastAsia="微軟正黑體" w:hAnsi="微軟正黑體" w:cs="微軟正黑體"/>
          <w:sz w:val="28"/>
          <w:szCs w:val="28"/>
          <w:shd w:val="clear" w:color="auto" w:fill="FFFF00"/>
        </w:rPr>
        <w:t xml:space="preserve">                                                       </w:t>
      </w:r>
    </w:p>
    <w:p w:rsidR="00865187" w:rsidRPr="00A72700" w:rsidRDefault="00865187" w:rsidP="00A124E7">
      <w:pPr>
        <w:spacing w:line="380" w:lineRule="exact"/>
        <w:rPr>
          <w:rFonts w:ascii="微軟正黑體" w:eastAsia="微軟正黑體" w:hAnsi="微軟正黑體" w:cs="微軟正黑體"/>
          <w:sz w:val="28"/>
          <w:szCs w:val="28"/>
          <w:shd w:val="clear" w:color="auto" w:fill="FFFF00"/>
        </w:rPr>
      </w:pPr>
      <w:r w:rsidRPr="00A72700">
        <w:rPr>
          <w:rFonts w:ascii="微軟正黑體" w:eastAsia="微軟正黑體" w:hAnsi="微軟正黑體" w:cs="微軟正黑體" w:hint="eastAsia"/>
          <w:sz w:val="28"/>
          <w:szCs w:val="28"/>
          <w:shd w:val="clear" w:color="auto" w:fill="FFFF00"/>
        </w:rPr>
        <w:t>交通：巴士</w:t>
      </w:r>
      <w:r>
        <w:rPr>
          <w:rFonts w:ascii="微軟正黑體" w:eastAsia="微軟正黑體" w:hAnsi="微軟正黑體" w:cs="微軟正黑體" w:hint="eastAsia"/>
          <w:sz w:val="28"/>
          <w:szCs w:val="28"/>
          <w:shd w:val="clear" w:color="auto" w:fill="FFFF00"/>
        </w:rPr>
        <w:t>、飛機</w:t>
      </w:r>
      <w:r w:rsidRPr="00A72700">
        <w:rPr>
          <w:rFonts w:ascii="微軟正黑體" w:eastAsia="微軟正黑體" w:hAnsi="微軟正黑體" w:cs="微軟正黑體"/>
          <w:sz w:val="28"/>
          <w:szCs w:val="28"/>
          <w:shd w:val="clear" w:color="auto" w:fill="FFFF00"/>
        </w:rPr>
        <w:t xml:space="preserve">                                                                    </w:t>
      </w:r>
    </w:p>
    <w:p w:rsidR="00865187" w:rsidRDefault="00865187" w:rsidP="00A72700">
      <w:pPr>
        <w:spacing w:line="380" w:lineRule="exact"/>
        <w:rPr>
          <w:rFonts w:ascii="微軟正黑體" w:eastAsia="微軟正黑體" w:hAnsi="微軟正黑體"/>
          <w:color w:val="000000"/>
          <w:sz w:val="28"/>
          <w:szCs w:val="28"/>
          <w:shd w:val="clear" w:color="auto" w:fill="FFFF00"/>
        </w:rPr>
      </w:pPr>
      <w:r w:rsidRPr="00A72700">
        <w:rPr>
          <w:rFonts w:ascii="微軟正黑體" w:eastAsia="微軟正黑體" w:hAnsi="微軟正黑體" w:cs="微軟正黑體" w:hint="eastAsia"/>
          <w:sz w:val="28"/>
          <w:szCs w:val="28"/>
          <w:shd w:val="clear" w:color="auto" w:fill="FFFF00"/>
        </w:rPr>
        <w:t>景點：兵馬俑</w:t>
      </w:r>
      <w:r w:rsidRPr="00A72700">
        <w:rPr>
          <w:rFonts w:ascii="微軟正黑體" w:eastAsia="微軟正黑體" w:hAnsi="微軟正黑體" w:cs="微軟正黑體"/>
          <w:sz w:val="28"/>
          <w:szCs w:val="28"/>
          <w:shd w:val="clear" w:color="auto" w:fill="FFFF00"/>
        </w:rPr>
        <w:t>(</w:t>
      </w:r>
      <w:r w:rsidRPr="00A72700">
        <w:rPr>
          <w:rFonts w:ascii="微軟正黑體" w:eastAsia="微軟正黑體" w:hAnsi="微軟正黑體" w:cs="微軟正黑體" w:hint="eastAsia"/>
          <w:sz w:val="28"/>
          <w:szCs w:val="28"/>
          <w:shd w:val="clear" w:color="auto" w:fill="FFFF00"/>
        </w:rPr>
        <w:t>含電瓶車、</w:t>
      </w:r>
      <w:r w:rsidRPr="00A72700">
        <w:rPr>
          <w:rFonts w:ascii="微軟正黑體" w:eastAsia="微軟正黑體" w:hAnsi="微軟正黑體" w:cs="微軟正黑體"/>
          <w:sz w:val="28"/>
          <w:szCs w:val="28"/>
          <w:shd w:val="clear" w:color="auto" w:fill="FFFF00"/>
        </w:rPr>
        <w:t>1.2.3</w:t>
      </w:r>
      <w:r w:rsidRPr="00A72700">
        <w:rPr>
          <w:rFonts w:ascii="微軟正黑體" w:eastAsia="微軟正黑體" w:hAnsi="微軟正黑體" w:cs="微軟正黑體" w:hint="eastAsia"/>
          <w:sz w:val="28"/>
          <w:szCs w:val="28"/>
          <w:shd w:val="clear" w:color="auto" w:fill="FFFF00"/>
        </w:rPr>
        <w:t>號坑、銅車馬展館</w:t>
      </w:r>
      <w:r w:rsidRPr="00A72700">
        <w:rPr>
          <w:rFonts w:ascii="微軟正黑體" w:eastAsia="微軟正黑體" w:hAnsi="微軟正黑體" w:cs="微軟正黑體"/>
          <w:sz w:val="28"/>
          <w:szCs w:val="28"/>
          <w:shd w:val="clear" w:color="auto" w:fill="FFFF00"/>
        </w:rPr>
        <w:t>)</w:t>
      </w:r>
      <w:r w:rsidRPr="00A72700">
        <w:rPr>
          <w:rFonts w:ascii="微軟正黑體" w:eastAsia="微軟正黑體" w:hAnsi="微軟正黑體" w:cs="微軟正黑體" w:hint="eastAsia"/>
          <w:sz w:val="28"/>
          <w:szCs w:val="28"/>
          <w:shd w:val="clear" w:color="auto" w:fill="FFFF00"/>
        </w:rPr>
        <w:t>、秦始皇陵</w:t>
      </w:r>
      <w:r w:rsidRPr="00A72700">
        <w:rPr>
          <w:rFonts w:ascii="微軟正黑體" w:eastAsia="微軟正黑體" w:hAnsi="微軟正黑體" w:cs="微軟正黑體"/>
          <w:sz w:val="28"/>
          <w:szCs w:val="28"/>
          <w:shd w:val="clear" w:color="auto" w:fill="FFFF00"/>
        </w:rPr>
        <w:t>(</w:t>
      </w:r>
      <w:r w:rsidRPr="00A72700">
        <w:rPr>
          <w:rFonts w:ascii="微軟正黑體" w:eastAsia="微軟正黑體" w:hAnsi="微軟正黑體" w:cs="微軟正黑體" w:hint="eastAsia"/>
          <w:sz w:val="28"/>
          <w:szCs w:val="28"/>
          <w:shd w:val="clear" w:color="auto" w:fill="FFFF00"/>
        </w:rPr>
        <w:t>含電瓶車、文官俑坑</w:t>
      </w:r>
      <w:r w:rsidRPr="00A72700">
        <w:rPr>
          <w:rFonts w:ascii="微軟正黑體" w:eastAsia="微軟正黑體" w:hAnsi="微軟正黑體" w:cs="微軟正黑體"/>
          <w:sz w:val="28"/>
          <w:szCs w:val="28"/>
          <w:shd w:val="clear" w:color="auto" w:fill="FFFF00"/>
        </w:rPr>
        <w:t>)</w:t>
      </w:r>
      <w:r w:rsidRPr="00A72700">
        <w:rPr>
          <w:rFonts w:ascii="微軟正黑體" w:eastAsia="微軟正黑體" w:hAnsi="微軟正黑體" w:cs="微軟正黑體" w:hint="eastAsia"/>
          <w:sz w:val="28"/>
          <w:szCs w:val="28"/>
          <w:shd w:val="clear" w:color="auto" w:fill="FFFF00"/>
        </w:rPr>
        <w:t>、</w:t>
      </w:r>
      <w:r w:rsidRPr="00A72700">
        <w:rPr>
          <w:rFonts w:ascii="微軟正黑體" w:eastAsia="微軟正黑體" w:hAnsi="微軟正黑體" w:cs="微軟正黑體" w:hint="eastAsia"/>
          <w:color w:val="000000"/>
          <w:sz w:val="28"/>
          <w:szCs w:val="28"/>
          <w:shd w:val="clear" w:color="auto" w:fill="FFFF00"/>
        </w:rPr>
        <w:t>華</w:t>
      </w:r>
    </w:p>
    <w:p w:rsidR="00865187" w:rsidRPr="00A72700" w:rsidRDefault="00865187" w:rsidP="00A72700">
      <w:pPr>
        <w:spacing w:line="380" w:lineRule="exact"/>
        <w:rPr>
          <w:rFonts w:ascii="微軟正黑體" w:eastAsia="微軟正黑體" w:hAnsi="微軟正黑體"/>
          <w:color w:val="7030A0"/>
          <w:sz w:val="30"/>
          <w:szCs w:val="30"/>
          <w:shd w:val="clear" w:color="auto" w:fill="FFFF00"/>
        </w:rPr>
      </w:pPr>
      <w:r>
        <w:rPr>
          <w:noProof/>
        </w:rPr>
        <w:pict>
          <v:shape id="圖片 89" o:spid="_x0000_s1049" type="#_x0000_t75" alt="http://www.bwt.com.tw/eWeb_bestway/IMGDB/000012/000075/00014655.JPG" style="position:absolute;margin-left:-1.45pt;margin-top:19.3pt;width:535.65pt;height:113.3pt;z-index:-251659776;visibility:visible" wrapcoords="-30 0 -30 21457 21600 21457 21600 0 -30 0">
            <v:imagedata r:id="rId27" o:title=""/>
            <w10:wrap type="tight"/>
          </v:shape>
        </w:pict>
      </w:r>
      <w:r>
        <w:rPr>
          <w:rFonts w:ascii="微軟正黑體" w:eastAsia="微軟正黑體" w:hAnsi="微軟正黑體" w:cs="微軟正黑體"/>
          <w:color w:val="000000"/>
          <w:sz w:val="28"/>
          <w:szCs w:val="28"/>
          <w:shd w:val="clear" w:color="auto" w:fill="FFFF00"/>
        </w:rPr>
        <w:t xml:space="preserve">      </w:t>
      </w:r>
      <w:r w:rsidRPr="00A72700">
        <w:rPr>
          <w:rFonts w:ascii="微軟正黑體" w:eastAsia="微軟正黑體" w:hAnsi="微軟正黑體" w:cs="微軟正黑體" w:hint="eastAsia"/>
          <w:color w:val="000000"/>
          <w:sz w:val="28"/>
          <w:szCs w:val="28"/>
          <w:shd w:val="clear" w:color="auto" w:fill="FFFF00"/>
        </w:rPr>
        <w:t>清池</w:t>
      </w:r>
      <w:r w:rsidRPr="00A72700">
        <w:rPr>
          <w:rFonts w:ascii="微軟正黑體" w:eastAsia="微軟正黑體" w:hAnsi="微軟正黑體" w:cs="微軟正黑體"/>
          <w:sz w:val="28"/>
          <w:szCs w:val="28"/>
          <w:shd w:val="clear" w:color="auto" w:fill="FFFF00"/>
        </w:rPr>
        <w:t xml:space="preserve">                                               </w:t>
      </w:r>
      <w:r w:rsidRPr="00A72700">
        <w:rPr>
          <w:rFonts w:ascii="微軟正黑體" w:eastAsia="微軟正黑體" w:hAnsi="微軟正黑體" w:cs="微軟正黑體"/>
          <w:b/>
          <w:bCs/>
          <w:sz w:val="28"/>
          <w:szCs w:val="28"/>
          <w:shd w:val="clear" w:color="auto" w:fill="FFFF00"/>
        </w:rPr>
        <w:t xml:space="preserve">        </w:t>
      </w:r>
      <w:r>
        <w:rPr>
          <w:rFonts w:ascii="微軟正黑體" w:eastAsia="微軟正黑體" w:hAnsi="微軟正黑體" w:cs="微軟正黑體"/>
          <w:b/>
          <w:bCs/>
          <w:sz w:val="28"/>
          <w:szCs w:val="28"/>
          <w:shd w:val="clear" w:color="auto" w:fill="FFFF00"/>
        </w:rPr>
        <w:t xml:space="preserve">                  </w:t>
      </w:r>
    </w:p>
    <w:p w:rsidR="00865187" w:rsidRPr="005A4DE4" w:rsidRDefault="00865187" w:rsidP="00C7039A">
      <w:pPr>
        <w:spacing w:line="380" w:lineRule="exact"/>
        <w:jc w:val="both"/>
        <w:rPr>
          <w:rFonts w:ascii="微軟正黑體" w:eastAsia="微軟正黑體" w:hAnsi="微軟正黑體"/>
          <w:sz w:val="26"/>
          <w:szCs w:val="26"/>
        </w:rPr>
      </w:pPr>
      <w:r w:rsidRPr="005A4DE4">
        <w:rPr>
          <w:rFonts w:ascii="微軟正黑體" w:eastAsia="微軟正黑體" w:hAnsi="微軟正黑體" w:cs="微軟正黑體" w:hint="eastAsia"/>
          <w:color w:val="E36C0A"/>
          <w:sz w:val="26"/>
          <w:szCs w:val="26"/>
        </w:rPr>
        <w:t>【秦陵兵馬俑坑博物館</w:t>
      </w:r>
      <w:r w:rsidRPr="005A4DE4">
        <w:rPr>
          <w:rFonts w:ascii="微軟正黑體" w:eastAsia="微軟正黑體" w:hAnsi="微軟正黑體" w:cs="微軟正黑體"/>
          <w:color w:val="E36C0A"/>
          <w:sz w:val="26"/>
          <w:szCs w:val="26"/>
        </w:rPr>
        <w:t>(</w:t>
      </w:r>
      <w:r w:rsidRPr="005A4DE4">
        <w:rPr>
          <w:rFonts w:ascii="微軟正黑體" w:eastAsia="微軟正黑體" w:hAnsi="微軟正黑體" w:cs="微軟正黑體" w:hint="eastAsia"/>
          <w:color w:val="E36C0A"/>
          <w:sz w:val="26"/>
          <w:szCs w:val="26"/>
        </w:rPr>
        <w:t>含電瓶車</w:t>
      </w:r>
      <w:r w:rsidRPr="005A4DE4">
        <w:rPr>
          <w:rFonts w:ascii="微軟正黑體" w:eastAsia="微軟正黑體" w:hAnsi="微軟正黑體" w:cs="微軟正黑體"/>
          <w:color w:val="E36C0A"/>
          <w:sz w:val="26"/>
          <w:szCs w:val="26"/>
        </w:rPr>
        <w:t>)</w:t>
      </w:r>
      <w:r w:rsidRPr="005A4DE4">
        <w:rPr>
          <w:rFonts w:ascii="微軟正黑體" w:eastAsia="微軟正黑體" w:hAnsi="微軟正黑體" w:cs="微軟正黑體" w:hint="eastAsia"/>
          <w:color w:val="E36C0A"/>
          <w:sz w:val="26"/>
          <w:szCs w:val="26"/>
        </w:rPr>
        <w:t>】</w:t>
      </w:r>
      <w:r w:rsidRPr="005A4DE4">
        <w:rPr>
          <w:rFonts w:ascii="微軟正黑體" w:eastAsia="微軟正黑體" w:hAnsi="微軟正黑體" w:cs="微軟正黑體" w:hint="eastAsia"/>
          <w:sz w:val="26"/>
          <w:szCs w:val="26"/>
        </w:rPr>
        <w:t>博物館位于秦始皇陵東</w:t>
      </w:r>
      <w:r w:rsidRPr="005A4DE4">
        <w:rPr>
          <w:rFonts w:ascii="微軟正黑體" w:eastAsia="微軟正黑體" w:hAnsi="微軟正黑體" w:cs="微軟正黑體"/>
          <w:sz w:val="26"/>
          <w:szCs w:val="26"/>
        </w:rPr>
        <w:t>1.5</w:t>
      </w:r>
      <w:r w:rsidRPr="005A4DE4">
        <w:rPr>
          <w:rFonts w:ascii="微軟正黑體" w:eastAsia="微軟正黑體" w:hAnsi="微軟正黑體" w:cs="微軟正黑體" w:hint="eastAsia"/>
          <w:sz w:val="26"/>
          <w:szCs w:val="26"/>
        </w:rPr>
        <w:t>公里處，是秦始皇陵的從葬坑。</w:t>
      </w:r>
      <w:r w:rsidRPr="005A4DE4">
        <w:rPr>
          <w:rFonts w:ascii="微軟正黑體" w:eastAsia="微軟正黑體" w:hAnsi="微軟正黑體" w:cs="微軟正黑體"/>
          <w:sz w:val="26"/>
          <w:szCs w:val="26"/>
        </w:rPr>
        <w:t>1974</w:t>
      </w:r>
      <w:r w:rsidRPr="005A4DE4">
        <w:rPr>
          <w:rFonts w:ascii="微軟正黑體" w:eastAsia="微軟正黑體" w:hAnsi="微軟正黑體" w:cs="微軟正黑體" w:hint="eastAsia"/>
          <w:sz w:val="26"/>
          <w:szCs w:val="26"/>
        </w:rPr>
        <w:t>年</w:t>
      </w:r>
      <w:r w:rsidRPr="005A4DE4">
        <w:rPr>
          <w:rFonts w:ascii="微軟正黑體" w:eastAsia="微軟正黑體" w:hAnsi="微軟正黑體" w:cs="微軟正黑體"/>
          <w:sz w:val="26"/>
          <w:szCs w:val="26"/>
        </w:rPr>
        <w:t>3</w:t>
      </w:r>
      <w:r w:rsidRPr="005A4DE4">
        <w:rPr>
          <w:rFonts w:ascii="微軟正黑體" w:eastAsia="微軟正黑體" w:hAnsi="微軟正黑體" w:cs="微軟正黑體" w:hint="eastAsia"/>
          <w:sz w:val="26"/>
          <w:szCs w:val="26"/>
        </w:rPr>
        <w:t>月</w:t>
      </w:r>
      <w:r w:rsidRPr="005A4DE4">
        <w:rPr>
          <w:rFonts w:ascii="微軟正黑體" w:eastAsia="微軟正黑體" w:hAnsi="微軟正黑體" w:cs="微軟正黑體"/>
          <w:sz w:val="26"/>
          <w:szCs w:val="26"/>
        </w:rPr>
        <w:t>29</w:t>
      </w:r>
      <w:r w:rsidRPr="005A4DE4">
        <w:rPr>
          <w:rFonts w:ascii="微軟正黑體" w:eastAsia="微軟正黑體" w:hAnsi="微軟正黑體" w:cs="微軟正黑體" w:hint="eastAsia"/>
          <w:sz w:val="26"/>
          <w:szCs w:val="26"/>
        </w:rPr>
        <w:t>日，當地農民挖井時，偶然發現了一號兵馬俑坑。以后相繼發現了二號坑和三號坑。兵馬俑坑遺址上建立了一個大型遺址性專題博物館</w:t>
      </w:r>
      <w:r w:rsidRPr="005A4DE4">
        <w:rPr>
          <w:rFonts w:ascii="微軟正黑體" w:eastAsia="微軟正黑體" w:hAnsi="微軟正黑體" w:cs="微軟正黑體"/>
          <w:sz w:val="26"/>
          <w:szCs w:val="26"/>
        </w:rPr>
        <w:t>-</w:t>
      </w:r>
      <w:r w:rsidRPr="005A4DE4">
        <w:rPr>
          <w:rFonts w:ascii="微軟正黑體" w:eastAsia="微軟正黑體" w:hAnsi="微軟正黑體" w:cs="微軟正黑體" w:hint="eastAsia"/>
          <w:sz w:val="26"/>
          <w:szCs w:val="26"/>
        </w:rPr>
        <w:t>秦始皇兵馬俑博物館。秦兵馬俑陶俑身高在</w:t>
      </w:r>
      <w:r w:rsidRPr="005A4DE4">
        <w:rPr>
          <w:rFonts w:ascii="微軟正黑體" w:eastAsia="微軟正黑體" w:hAnsi="微軟正黑體" w:cs="微軟正黑體"/>
          <w:sz w:val="26"/>
          <w:szCs w:val="26"/>
        </w:rPr>
        <w:t>1</w:t>
      </w:r>
      <w:r w:rsidRPr="005A4DE4">
        <w:rPr>
          <w:rFonts w:ascii="微軟正黑體" w:eastAsia="微軟正黑體" w:hAnsi="微軟正黑體" w:cs="微軟正黑體" w:hint="eastAsia"/>
          <w:sz w:val="26"/>
          <w:szCs w:val="26"/>
        </w:rPr>
        <w:t>米</w:t>
      </w:r>
      <w:r w:rsidRPr="005A4DE4">
        <w:rPr>
          <w:rFonts w:ascii="微軟正黑體" w:eastAsia="微軟正黑體" w:hAnsi="微軟正黑體" w:cs="微軟正黑體"/>
          <w:sz w:val="26"/>
          <w:szCs w:val="26"/>
        </w:rPr>
        <w:t>75</w:t>
      </w:r>
      <w:r w:rsidRPr="005A4DE4">
        <w:rPr>
          <w:rFonts w:ascii="微軟正黑體" w:eastAsia="微軟正黑體" w:hAnsi="微軟正黑體" w:cs="微軟正黑體" w:hint="eastAsia"/>
          <w:sz w:val="26"/>
          <w:szCs w:val="26"/>
        </w:rPr>
        <w:t>至</w:t>
      </w:r>
      <w:r w:rsidRPr="005A4DE4">
        <w:rPr>
          <w:rFonts w:ascii="微軟正黑體" w:eastAsia="微軟正黑體" w:hAnsi="微軟正黑體" w:cs="微軟正黑體"/>
          <w:sz w:val="26"/>
          <w:szCs w:val="26"/>
        </w:rPr>
        <w:t>1</w:t>
      </w:r>
      <w:r w:rsidRPr="005A4DE4">
        <w:rPr>
          <w:rFonts w:ascii="微軟正黑體" w:eastAsia="微軟正黑體" w:hAnsi="微軟正黑體" w:cs="微軟正黑體" w:hint="eastAsia"/>
          <w:sz w:val="26"/>
          <w:szCs w:val="26"/>
        </w:rPr>
        <w:t>米</w:t>
      </w:r>
      <w:r w:rsidRPr="005A4DE4">
        <w:rPr>
          <w:rFonts w:ascii="微軟正黑體" w:eastAsia="微軟正黑體" w:hAnsi="微軟正黑體" w:cs="微軟正黑體"/>
          <w:sz w:val="26"/>
          <w:szCs w:val="26"/>
        </w:rPr>
        <w:t>85</w:t>
      </w:r>
      <w:r w:rsidRPr="005A4DE4">
        <w:rPr>
          <w:rFonts w:ascii="微軟正黑體" w:eastAsia="微軟正黑體" w:hAnsi="微軟正黑體" w:cs="微軟正黑體" w:hint="eastAsia"/>
          <w:sz w:val="26"/>
          <w:szCs w:val="26"/>
        </w:rPr>
        <w:t>之間，根据裝束、神態、發式的不同，可以分為將軍俑，武士俑，車士俑等。坑内邃出土有劍、矛、戟、彎刀等青銅兵器。</w:t>
      </w:r>
      <w:r w:rsidRPr="005A4DE4">
        <w:rPr>
          <w:rFonts w:ascii="微軟正黑體" w:eastAsia="微軟正黑體" w:hAnsi="微軟正黑體" w:cs="微軟正黑體"/>
          <w:sz w:val="26"/>
          <w:szCs w:val="26"/>
        </w:rPr>
        <w:t xml:space="preserve"> 1987</w:t>
      </w:r>
      <w:r w:rsidRPr="005A4DE4">
        <w:rPr>
          <w:rFonts w:ascii="微軟正黑體" w:eastAsia="微軟正黑體" w:hAnsi="微軟正黑體" w:cs="微軟正黑體" w:hint="eastAsia"/>
          <w:sz w:val="26"/>
          <w:szCs w:val="26"/>
        </w:rPr>
        <w:t>年被聯合國世界文教組織指定為「世界文化遺產」。</w:t>
      </w:r>
    </w:p>
    <w:p w:rsidR="00865187" w:rsidRPr="005A4DE4" w:rsidRDefault="00865187" w:rsidP="00C7039A">
      <w:pPr>
        <w:spacing w:line="380" w:lineRule="exact"/>
        <w:jc w:val="both"/>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【貼心安排】</w:t>
      </w:r>
      <w:r w:rsidRPr="005A4DE4">
        <w:rPr>
          <w:rFonts w:ascii="微軟正黑體" w:eastAsia="微軟正黑體" w:hAnsi="微軟正黑體" w:cs="微軟正黑體"/>
          <w:color w:val="7030A0"/>
          <w:sz w:val="26"/>
          <w:szCs w:val="26"/>
        </w:rPr>
        <w:t>1987</w:t>
      </w:r>
      <w:r w:rsidRPr="005A4DE4">
        <w:rPr>
          <w:rFonts w:ascii="微軟正黑體" w:eastAsia="微軟正黑體" w:hAnsi="微軟正黑體" w:cs="微軟正黑體" w:hint="eastAsia"/>
          <w:color w:val="7030A0"/>
          <w:sz w:val="26"/>
          <w:szCs w:val="26"/>
        </w:rPr>
        <w:t>年，秦始皇陵及兵馬俑坑被列入世界文化遺產，並被譽為「世界第八大奇蹟」。特別安排園區內電瓶車，省略步行的辛苦，讓貴賓們有個更好的旅遊品質。</w:t>
      </w:r>
    </w:p>
    <w:p w:rsidR="00865187" w:rsidRPr="005A4DE4" w:rsidRDefault="00865187" w:rsidP="00C7039A">
      <w:pPr>
        <w:spacing w:line="380" w:lineRule="exact"/>
        <w:jc w:val="both"/>
        <w:rPr>
          <w:rFonts w:ascii="微軟正黑體" w:eastAsia="微軟正黑體" w:hAnsi="微軟正黑體"/>
          <w:sz w:val="26"/>
          <w:szCs w:val="26"/>
        </w:rPr>
      </w:pPr>
      <w:r w:rsidRPr="005A4DE4">
        <w:rPr>
          <w:rFonts w:ascii="微軟正黑體" w:eastAsia="微軟正黑體" w:hAnsi="微軟正黑體" w:cs="微軟正黑體" w:hint="eastAsia"/>
          <w:color w:val="E36C0A"/>
          <w:sz w:val="26"/>
          <w:szCs w:val="26"/>
        </w:rPr>
        <w:t>【秦始皇陵</w:t>
      </w:r>
      <w:r w:rsidRPr="005A4DE4">
        <w:rPr>
          <w:rFonts w:ascii="微軟正黑體" w:eastAsia="微軟正黑體" w:hAnsi="微軟正黑體" w:cs="微軟正黑體"/>
          <w:color w:val="E36C0A"/>
          <w:sz w:val="26"/>
          <w:szCs w:val="26"/>
        </w:rPr>
        <w:t>(</w:t>
      </w:r>
      <w:r w:rsidRPr="005A4DE4">
        <w:rPr>
          <w:rFonts w:ascii="微軟正黑體" w:eastAsia="微軟正黑體" w:hAnsi="微軟正黑體" w:cs="微軟正黑體" w:hint="eastAsia"/>
          <w:color w:val="E36C0A"/>
          <w:sz w:val="26"/>
          <w:szCs w:val="26"/>
        </w:rPr>
        <w:t>含電瓶車</w:t>
      </w:r>
      <w:r w:rsidRPr="005A4DE4">
        <w:rPr>
          <w:rFonts w:ascii="微軟正黑體" w:eastAsia="微軟正黑體" w:hAnsi="微軟正黑體" w:cs="微軟正黑體"/>
          <w:color w:val="E36C0A"/>
          <w:sz w:val="26"/>
          <w:szCs w:val="26"/>
        </w:rPr>
        <w:t>)</w:t>
      </w:r>
      <w:r w:rsidRPr="005A4DE4">
        <w:rPr>
          <w:rFonts w:ascii="微軟正黑體" w:eastAsia="微軟正黑體" w:hAnsi="微軟正黑體" w:cs="微軟正黑體" w:hint="eastAsia"/>
          <w:color w:val="E36C0A"/>
          <w:sz w:val="26"/>
          <w:szCs w:val="26"/>
        </w:rPr>
        <w:t>】</w:t>
      </w:r>
      <w:r w:rsidRPr="005A4DE4">
        <w:rPr>
          <w:rFonts w:ascii="微軟正黑體" w:eastAsia="微軟正黑體" w:hAnsi="微軟正黑體" w:cs="微軟正黑體" w:hint="eastAsia"/>
          <w:sz w:val="26"/>
          <w:szCs w:val="26"/>
        </w:rPr>
        <w:t>是中國第一位皇帝秦始皇的陵墓，位於中國陝西省西安以東</w:t>
      </w:r>
      <w:r w:rsidRPr="005A4DE4">
        <w:rPr>
          <w:rFonts w:ascii="微軟正黑體" w:eastAsia="微軟正黑體" w:hAnsi="微軟正黑體" w:cs="微軟正黑體"/>
          <w:sz w:val="26"/>
          <w:szCs w:val="26"/>
        </w:rPr>
        <w:t>30</w:t>
      </w:r>
      <w:r w:rsidRPr="005A4DE4">
        <w:rPr>
          <w:rFonts w:ascii="微軟正黑體" w:eastAsia="微軟正黑體" w:hAnsi="微軟正黑體" w:cs="微軟正黑體" w:hint="eastAsia"/>
          <w:sz w:val="26"/>
          <w:szCs w:val="26"/>
        </w:rPr>
        <w:t>公里臨潼縣的驪山，亦稱驪山園。建於公元前</w:t>
      </w:r>
      <w:r w:rsidRPr="005A4DE4">
        <w:rPr>
          <w:rFonts w:ascii="微軟正黑體" w:eastAsia="微軟正黑體" w:hAnsi="微軟正黑體" w:cs="微軟正黑體"/>
          <w:sz w:val="26"/>
          <w:szCs w:val="26"/>
        </w:rPr>
        <w:t>246</w:t>
      </w:r>
      <w:r w:rsidRPr="005A4DE4">
        <w:rPr>
          <w:rFonts w:ascii="微軟正黑體" w:eastAsia="微軟正黑體" w:hAnsi="微軟正黑體" w:cs="微軟正黑體" w:hint="eastAsia"/>
          <w:sz w:val="26"/>
          <w:szCs w:val="26"/>
        </w:rPr>
        <w:t>年至公元前</w:t>
      </w:r>
      <w:r w:rsidRPr="005A4DE4">
        <w:rPr>
          <w:rFonts w:ascii="微軟正黑體" w:eastAsia="微軟正黑體" w:hAnsi="微軟正黑體" w:cs="微軟正黑體"/>
          <w:sz w:val="26"/>
          <w:szCs w:val="26"/>
        </w:rPr>
        <w:t>208</w:t>
      </w:r>
      <w:r w:rsidRPr="005A4DE4">
        <w:rPr>
          <w:rFonts w:ascii="微軟正黑體" w:eastAsia="微軟正黑體" w:hAnsi="微軟正黑體" w:cs="微軟正黑體" w:hint="eastAsia"/>
          <w:sz w:val="26"/>
          <w:szCs w:val="26"/>
        </w:rPr>
        <w:t>年，歷時</w:t>
      </w:r>
      <w:r w:rsidRPr="005A4DE4">
        <w:rPr>
          <w:rFonts w:ascii="微軟正黑體" w:eastAsia="微軟正黑體" w:hAnsi="微軟正黑體" w:cs="微軟正黑體"/>
          <w:sz w:val="26"/>
          <w:szCs w:val="26"/>
        </w:rPr>
        <w:t>39</w:t>
      </w:r>
      <w:r w:rsidRPr="005A4DE4">
        <w:rPr>
          <w:rFonts w:ascii="微軟正黑體" w:eastAsia="微軟正黑體" w:hAnsi="微軟正黑體" w:cs="微軟正黑體" w:hint="eastAsia"/>
          <w:sz w:val="26"/>
          <w:szCs w:val="26"/>
        </w:rPr>
        <w:t>年。現存陵冢高</w:t>
      </w:r>
      <w:r w:rsidRPr="005A4DE4">
        <w:rPr>
          <w:rFonts w:ascii="微軟正黑體" w:eastAsia="微軟正黑體" w:hAnsi="微軟正黑體" w:cs="微軟正黑體"/>
          <w:sz w:val="26"/>
          <w:szCs w:val="26"/>
        </w:rPr>
        <w:t>76</w:t>
      </w:r>
      <w:r w:rsidRPr="005A4DE4">
        <w:rPr>
          <w:rFonts w:ascii="微軟正黑體" w:eastAsia="微軟正黑體" w:hAnsi="微軟正黑體" w:cs="微軟正黑體" w:hint="eastAsia"/>
          <w:sz w:val="26"/>
          <w:szCs w:val="26"/>
        </w:rPr>
        <w:t>米，陵園布置仿秦都咸陽，分內外兩城，內城周長</w:t>
      </w:r>
      <w:r w:rsidRPr="005A4DE4">
        <w:rPr>
          <w:rFonts w:ascii="微軟正黑體" w:eastAsia="微軟正黑體" w:hAnsi="微軟正黑體" w:cs="微軟正黑體"/>
          <w:sz w:val="26"/>
          <w:szCs w:val="26"/>
        </w:rPr>
        <w:t>2.5</w:t>
      </w:r>
      <w:r w:rsidRPr="005A4DE4">
        <w:rPr>
          <w:rFonts w:ascii="微軟正黑體" w:eastAsia="微軟正黑體" w:hAnsi="微軟正黑體" w:cs="微軟正黑體" w:hint="eastAsia"/>
          <w:sz w:val="26"/>
          <w:szCs w:val="26"/>
        </w:rPr>
        <w:t>公里，外城周長</w:t>
      </w:r>
      <w:r w:rsidRPr="005A4DE4">
        <w:rPr>
          <w:rFonts w:ascii="微軟正黑體" w:eastAsia="微軟正黑體" w:hAnsi="微軟正黑體" w:cs="微軟正黑體"/>
          <w:sz w:val="26"/>
          <w:szCs w:val="26"/>
        </w:rPr>
        <w:t>6.3</w:t>
      </w:r>
      <w:r w:rsidRPr="005A4DE4">
        <w:rPr>
          <w:rFonts w:ascii="微軟正黑體" w:eastAsia="微軟正黑體" w:hAnsi="微軟正黑體" w:cs="微軟正黑體" w:hint="eastAsia"/>
          <w:sz w:val="26"/>
          <w:szCs w:val="26"/>
        </w:rPr>
        <w:t>公里。陵冢位於內城西南，坐西面東，放置棺槨和陪葬器物的地方，為秦始皇陵建築群的核心，目前尚未發掘。</w:t>
      </w:r>
    </w:p>
    <w:p w:rsidR="00865187" w:rsidRPr="005A4DE4" w:rsidRDefault="00865187" w:rsidP="00C7039A">
      <w:pPr>
        <w:spacing w:line="380" w:lineRule="exact"/>
        <w:jc w:val="both"/>
        <w:rPr>
          <w:rFonts w:ascii="微軟正黑體" w:eastAsia="微軟正黑體" w:hAnsi="微軟正黑體"/>
          <w:sz w:val="26"/>
          <w:szCs w:val="26"/>
        </w:rPr>
      </w:pPr>
      <w:r w:rsidRPr="005A4DE4">
        <w:rPr>
          <w:rFonts w:ascii="微軟正黑體" w:eastAsia="微軟正黑體" w:hAnsi="微軟正黑體" w:cs="微軟正黑體" w:hint="eastAsia"/>
          <w:color w:val="E36C0A"/>
          <w:sz w:val="26"/>
          <w:szCs w:val="26"/>
        </w:rPr>
        <w:t>【華清池】</w:t>
      </w:r>
      <w:r w:rsidRPr="005A4DE4">
        <w:rPr>
          <w:rFonts w:ascii="微軟正黑體" w:eastAsia="微軟正黑體" w:hAnsi="微軟正黑體" w:cs="微軟正黑體" w:hint="eastAsia"/>
          <w:sz w:val="26"/>
          <w:szCs w:val="26"/>
        </w:rPr>
        <w:t>位於驪山北側的，這座唐時的別墅園林，前有唐玄宗和楊貴妃的傳說，後有西安事變之政爭相互呼應，使人們對於它有一股永遠也無法忘懷的遐思。</w:t>
      </w:r>
    </w:p>
    <w:p w:rsidR="00865187" w:rsidRPr="005A4DE4" w:rsidRDefault="00865187" w:rsidP="005A4DE4">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sidRPr="005A4DE4">
        <w:rPr>
          <w:rFonts w:ascii="微軟正黑體" w:eastAsia="微軟正黑體" w:hAnsi="微軟正黑體" w:cs="微軟正黑體" w:hint="eastAsia"/>
          <w:color w:val="7030A0"/>
          <w:sz w:val="26"/>
          <w:szCs w:val="26"/>
        </w:rPr>
        <w:t>酒店內用　　　午</w:t>
      </w:r>
      <w:r w:rsidRPr="005A4DE4">
        <w:rPr>
          <w:rFonts w:ascii="微軟正黑體" w:eastAsia="微軟正黑體" w:hAnsi="微軟正黑體" w:cs="微軟正黑體"/>
          <w:color w:val="7030A0"/>
          <w:sz w:val="26"/>
          <w:szCs w:val="26"/>
        </w:rPr>
        <w:t>//</w:t>
      </w:r>
      <w:r w:rsidRPr="00BF6AAB">
        <w:rPr>
          <w:rFonts w:ascii="Microsoft JhengHei" w:hAnsi="Microsoft JhengHei" w:cs="新細明體" w:hint="eastAsia"/>
          <w:color w:val="7030A0"/>
          <w:sz w:val="26"/>
          <w:szCs w:val="26"/>
        </w:rPr>
        <w:t>陝西風味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sidRPr="005A4DE4">
        <w:rPr>
          <w:rFonts w:ascii="微軟正黑體" w:eastAsia="微軟正黑體" w:hAnsi="微軟正黑體" w:cs="微軟正黑體" w:hint="eastAsia"/>
          <w:color w:val="7030A0"/>
          <w:sz w:val="26"/>
          <w:szCs w:val="26"/>
        </w:rPr>
        <w:t>回鄉風味宴</w:t>
      </w:r>
      <w:r w:rsidRPr="005A4DE4">
        <w:rPr>
          <w:rFonts w:ascii="微軟正黑體" w:eastAsia="微軟正黑體" w:hAnsi="微軟正黑體" w:cs="微軟正黑體"/>
          <w:color w:val="7030A0"/>
          <w:sz w:val="26"/>
          <w:szCs w:val="26"/>
        </w:rPr>
        <w:t>RMB60/</w:t>
      </w:r>
      <w:r w:rsidRPr="005A4DE4">
        <w:rPr>
          <w:rFonts w:ascii="微軟正黑體" w:eastAsia="微軟正黑體" w:hAnsi="微軟正黑體" w:cs="微軟正黑體" w:hint="eastAsia"/>
          <w:color w:val="7030A0"/>
          <w:sz w:val="26"/>
          <w:szCs w:val="26"/>
        </w:rPr>
        <w:t>人</w:t>
      </w:r>
    </w:p>
    <w:p w:rsidR="00865187" w:rsidRPr="005A4DE4" w:rsidRDefault="00865187" w:rsidP="005A4DE4">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住宿：立達深航國際大酒店</w:t>
      </w:r>
      <w:r>
        <w:rPr>
          <w:rFonts w:ascii="微軟正黑體" w:eastAsia="微軟正黑體" w:hAnsi="微軟正黑體" w:cs="微軟正黑體" w:hint="eastAsia"/>
          <w:color w:val="7030A0"/>
          <w:sz w:val="26"/>
          <w:szCs w:val="26"/>
        </w:rPr>
        <w:t>或同級</w:t>
      </w:r>
    </w:p>
    <w:p w:rsidR="00865187" w:rsidRPr="005D2240" w:rsidRDefault="00865187" w:rsidP="00CD27B0">
      <w:pPr>
        <w:spacing w:line="240" w:lineRule="atLeast"/>
        <w:jc w:val="both"/>
        <w:rPr>
          <w:rFonts w:ascii="DFKai-SB" w:hAnsi="DFKai-SB" w:cs="DFKai-SB"/>
        </w:rPr>
      </w:pPr>
    </w:p>
    <w:p w:rsidR="00865187" w:rsidRPr="00EE7C76" w:rsidRDefault="00865187" w:rsidP="00EE7C76">
      <w:pPr>
        <w:tabs>
          <w:tab w:val="left" w:pos="10620"/>
        </w:tabs>
        <w:spacing w:line="380" w:lineRule="exact"/>
        <w:rPr>
          <w:rFonts w:ascii="微軟正黑體" w:eastAsia="微軟正黑體" w:hAnsi="微軟正黑體"/>
          <w:sz w:val="28"/>
          <w:szCs w:val="28"/>
          <w:shd w:val="clear" w:color="auto" w:fill="FFFF00"/>
        </w:rPr>
      </w:pPr>
      <w:r w:rsidRPr="00EE7C76">
        <w:rPr>
          <w:rFonts w:ascii="微軟正黑體" w:eastAsia="微軟正黑體" w:hAnsi="微軟正黑體" w:cs="微軟正黑體" w:hint="eastAsia"/>
          <w:color w:val="000000"/>
          <w:sz w:val="28"/>
          <w:szCs w:val="28"/>
          <w:shd w:val="clear" w:color="auto" w:fill="FFFF00"/>
        </w:rPr>
        <w:t>行程：第</w:t>
      </w:r>
      <w:r w:rsidRPr="00EE7C76">
        <w:rPr>
          <w:rFonts w:ascii="微軟正黑體" w:eastAsia="微軟正黑體" w:hAnsi="微軟正黑體" w:cs="微軟正黑體" w:hint="eastAsia"/>
          <w:color w:val="000000"/>
          <w:sz w:val="28"/>
          <w:szCs w:val="28"/>
          <w:shd w:val="clear" w:color="auto" w:fill="FFFF00"/>
          <w:lang w:eastAsia="zh-CN"/>
        </w:rPr>
        <w:t>三</w:t>
      </w:r>
      <w:r w:rsidRPr="00EE7C76">
        <w:rPr>
          <w:rFonts w:ascii="微軟正黑體" w:eastAsia="微軟正黑體" w:hAnsi="微軟正黑體" w:cs="微軟正黑體" w:hint="eastAsia"/>
          <w:color w:val="000000"/>
          <w:sz w:val="28"/>
          <w:szCs w:val="28"/>
          <w:shd w:val="clear" w:color="auto" w:fill="FFFF00"/>
        </w:rPr>
        <w:t>天</w:t>
      </w:r>
      <w:r w:rsidRPr="00EE7C76">
        <w:rPr>
          <w:rFonts w:ascii="微軟正黑體" w:eastAsia="微軟正黑體" w:hAnsi="微軟正黑體" w:cs="微軟正黑體"/>
          <w:color w:val="000000"/>
          <w:sz w:val="28"/>
          <w:szCs w:val="28"/>
          <w:shd w:val="clear" w:color="auto" w:fill="FFFF00"/>
        </w:rPr>
        <w:t xml:space="preserve"> </w:t>
      </w:r>
      <w:r w:rsidRPr="00EE7C76">
        <w:rPr>
          <w:rFonts w:ascii="微軟正黑體" w:eastAsia="微軟正黑體" w:hAnsi="微軟正黑體" w:cs="微軟正黑體" w:hint="eastAsia"/>
          <w:sz w:val="28"/>
          <w:szCs w:val="28"/>
          <w:shd w:val="clear" w:color="auto" w:fill="FFFF00"/>
        </w:rPr>
        <w:t>銀川</w:t>
      </w:r>
      <w:r>
        <w:rPr>
          <w:rFonts w:ascii="微軟正黑體" w:eastAsia="微軟正黑體" w:hAnsi="微軟正黑體" w:cs="微軟正黑體"/>
          <w:sz w:val="28"/>
          <w:szCs w:val="28"/>
          <w:shd w:val="clear" w:color="auto" w:fill="FFFF00"/>
        </w:rPr>
        <w:t xml:space="preserve">                                                                 </w:t>
      </w:r>
    </w:p>
    <w:p w:rsidR="00865187" w:rsidRPr="00EE7C76" w:rsidRDefault="00865187" w:rsidP="00EE7C76">
      <w:pPr>
        <w:tabs>
          <w:tab w:val="left" w:pos="10620"/>
        </w:tabs>
        <w:spacing w:line="380" w:lineRule="exact"/>
        <w:rPr>
          <w:rFonts w:ascii="微軟正黑體" w:eastAsia="微軟正黑體" w:hAnsi="微軟正黑體"/>
          <w:sz w:val="28"/>
          <w:szCs w:val="28"/>
          <w:shd w:val="clear" w:color="auto" w:fill="FFFF00"/>
        </w:rPr>
      </w:pPr>
      <w:r w:rsidRPr="00EE7C76">
        <w:rPr>
          <w:rFonts w:ascii="微軟正黑體" w:eastAsia="微軟正黑體" w:hAnsi="微軟正黑體" w:cs="微軟正黑體" w:hint="eastAsia"/>
          <w:sz w:val="28"/>
          <w:szCs w:val="28"/>
          <w:shd w:val="clear" w:color="auto" w:fill="FFFF00"/>
        </w:rPr>
        <w:t>交通：巴士、</w:t>
      </w:r>
      <w:r>
        <w:rPr>
          <w:rFonts w:ascii="微軟正黑體" w:eastAsia="微軟正黑體" w:hAnsi="微軟正黑體" w:cs="微軟正黑體" w:hint="eastAsia"/>
          <w:sz w:val="28"/>
          <w:szCs w:val="28"/>
          <w:shd w:val="clear" w:color="auto" w:fill="FFFF00"/>
        </w:rPr>
        <w:t>電瓶車</w:t>
      </w:r>
      <w:r>
        <w:rPr>
          <w:rFonts w:ascii="微軟正黑體" w:eastAsia="微軟正黑體" w:hAnsi="微軟正黑體" w:cs="微軟正黑體"/>
          <w:sz w:val="28"/>
          <w:szCs w:val="28"/>
          <w:shd w:val="clear" w:color="auto" w:fill="FFFF00"/>
        </w:rPr>
        <w:t xml:space="preserve">                                                                 </w:t>
      </w:r>
    </w:p>
    <w:p w:rsidR="00865187" w:rsidRDefault="00865187" w:rsidP="00804974">
      <w:pPr>
        <w:tabs>
          <w:tab w:val="left" w:pos="10620"/>
        </w:tabs>
        <w:spacing w:line="380" w:lineRule="exact"/>
        <w:rPr>
          <w:rFonts w:ascii="微軟正黑體" w:eastAsia="微軟正黑體" w:hAnsi="微軟正黑體"/>
          <w:sz w:val="28"/>
          <w:szCs w:val="28"/>
          <w:shd w:val="clear" w:color="auto" w:fill="FFFF00"/>
        </w:rPr>
      </w:pPr>
      <w:r>
        <w:rPr>
          <w:noProof/>
        </w:rPr>
        <w:pict>
          <v:shape id="圖片 45" o:spid="_x0000_s1050" type="#_x0000_t75" style="position:absolute;margin-left:-3.35pt;margin-top:39.4pt;width:538.8pt;height:109.55pt;z-index:-251658752;visibility:visible" wrapcoords="-30 0 -30 21452 21600 21452 21600 0 -30 0">
            <v:imagedata r:id="rId28" o:title=""/>
            <w10:wrap type="tight"/>
          </v:shape>
        </w:pict>
      </w:r>
      <w:r w:rsidRPr="00EE7C76">
        <w:rPr>
          <w:rFonts w:ascii="微軟正黑體" w:eastAsia="微軟正黑體" w:hAnsi="微軟正黑體" w:cs="微軟正黑體" w:hint="eastAsia"/>
          <w:sz w:val="28"/>
          <w:szCs w:val="28"/>
          <w:shd w:val="clear" w:color="auto" w:fill="FFFF00"/>
        </w:rPr>
        <w:t>景點：【沙湖</w:t>
      </w:r>
      <w:r>
        <w:rPr>
          <w:rFonts w:ascii="微軟正黑體" w:eastAsia="微軟正黑體" w:hAnsi="微軟正黑體" w:cs="微軟正黑體"/>
          <w:sz w:val="28"/>
          <w:szCs w:val="28"/>
          <w:shd w:val="clear" w:color="auto" w:fill="FFFF00"/>
        </w:rPr>
        <w:t>(</w:t>
      </w:r>
      <w:r>
        <w:rPr>
          <w:rFonts w:ascii="微軟正黑體" w:eastAsia="微軟正黑體" w:hAnsi="微軟正黑體" w:cs="微軟正黑體" w:hint="eastAsia"/>
          <w:sz w:val="28"/>
          <w:szCs w:val="28"/>
          <w:shd w:val="clear" w:color="auto" w:fill="FFFF00"/>
        </w:rPr>
        <w:t>含大船</w:t>
      </w:r>
      <w:r>
        <w:rPr>
          <w:rFonts w:ascii="微軟正黑體" w:eastAsia="微軟正黑體" w:hAnsi="微軟正黑體" w:cs="微軟正黑體"/>
          <w:sz w:val="28"/>
          <w:szCs w:val="28"/>
          <w:shd w:val="clear" w:color="auto" w:fill="FFFF00"/>
        </w:rPr>
        <w:t>)</w:t>
      </w:r>
      <w:r w:rsidRPr="00EE7C76">
        <w:rPr>
          <w:rFonts w:ascii="微軟正黑體" w:eastAsia="微軟正黑體" w:hAnsi="微軟正黑體" w:cs="微軟正黑體" w:hint="eastAsia"/>
          <w:sz w:val="28"/>
          <w:szCs w:val="28"/>
          <w:shd w:val="clear" w:color="auto" w:fill="FFFF00"/>
        </w:rPr>
        <w:t>、沙雕公園、西夏王陵</w:t>
      </w:r>
      <w:r>
        <w:rPr>
          <w:rFonts w:ascii="微軟正黑體" w:eastAsia="微軟正黑體" w:hAnsi="微軟正黑體" w:cs="微軟正黑體"/>
          <w:sz w:val="28"/>
          <w:szCs w:val="28"/>
          <w:shd w:val="clear" w:color="auto" w:fill="FFFF00"/>
        </w:rPr>
        <w:t>(</w:t>
      </w:r>
      <w:r>
        <w:rPr>
          <w:rFonts w:ascii="微軟正黑體" w:eastAsia="微軟正黑體" w:hAnsi="微軟正黑體" w:cs="微軟正黑體" w:hint="eastAsia"/>
          <w:sz w:val="28"/>
          <w:szCs w:val="28"/>
          <w:shd w:val="clear" w:color="auto" w:fill="FFFF00"/>
        </w:rPr>
        <w:t>電瓶車</w:t>
      </w:r>
      <w:r>
        <w:rPr>
          <w:rFonts w:ascii="微軟正黑體" w:eastAsia="微軟正黑體" w:hAnsi="微軟正黑體" w:cs="微軟正黑體"/>
          <w:sz w:val="28"/>
          <w:szCs w:val="28"/>
          <w:shd w:val="clear" w:color="auto" w:fill="FFFF00"/>
        </w:rPr>
        <w:t>)</w:t>
      </w:r>
      <w:r w:rsidRPr="00EE7C76">
        <w:rPr>
          <w:rFonts w:ascii="微軟正黑體" w:eastAsia="微軟正黑體" w:hAnsi="微軟正黑體" w:cs="微軟正黑體" w:hint="eastAsia"/>
          <w:sz w:val="28"/>
          <w:szCs w:val="28"/>
          <w:shd w:val="clear" w:color="auto" w:fill="FFFF00"/>
        </w:rPr>
        <w:t>，中華回族文化園</w:t>
      </w:r>
      <w:r>
        <w:rPr>
          <w:rFonts w:ascii="微軟正黑體" w:eastAsia="微軟正黑體" w:hAnsi="微軟正黑體" w:cs="微軟正黑體" w:hint="eastAsia"/>
          <w:sz w:val="28"/>
          <w:szCs w:val="28"/>
          <w:shd w:val="clear" w:color="auto" w:fill="FFFF00"/>
        </w:rPr>
        <w:t>、</w:t>
      </w:r>
      <w:r w:rsidRPr="009F33FD">
        <w:rPr>
          <w:rFonts w:ascii="微軟正黑體" w:eastAsia="微軟正黑體" w:hAnsi="微軟正黑體" w:cs="微軟正黑體" w:hint="eastAsia"/>
          <w:sz w:val="28"/>
          <w:szCs w:val="28"/>
          <w:shd w:val="clear" w:color="auto" w:fill="FFFF00"/>
        </w:rPr>
        <w:t>寧夏回族自治區</w:t>
      </w:r>
    </w:p>
    <w:p w:rsidR="00865187" w:rsidRPr="00804974" w:rsidRDefault="00865187" w:rsidP="00804974">
      <w:pPr>
        <w:tabs>
          <w:tab w:val="left" w:pos="10620"/>
        </w:tabs>
        <w:spacing w:line="380" w:lineRule="exact"/>
        <w:rPr>
          <w:rFonts w:ascii="微軟正黑體" w:eastAsia="微軟正黑體" w:hAnsi="微軟正黑體"/>
          <w:sz w:val="28"/>
          <w:szCs w:val="28"/>
          <w:shd w:val="clear" w:color="auto" w:fill="FFFF00"/>
        </w:rPr>
      </w:pPr>
      <w:r>
        <w:rPr>
          <w:rFonts w:ascii="微軟正黑體" w:eastAsia="微軟正黑體" w:hAnsi="微軟正黑體" w:cs="微軟正黑體"/>
          <w:sz w:val="28"/>
          <w:szCs w:val="28"/>
          <w:shd w:val="clear" w:color="auto" w:fill="FFFF00"/>
        </w:rPr>
        <w:t xml:space="preserve">      </w:t>
      </w:r>
      <w:r w:rsidRPr="009F33FD">
        <w:rPr>
          <w:rFonts w:ascii="微軟正黑體" w:eastAsia="微軟正黑體" w:hAnsi="微軟正黑體" w:cs="微軟正黑體" w:hint="eastAsia"/>
          <w:sz w:val="28"/>
          <w:szCs w:val="28"/>
          <w:shd w:val="clear" w:color="auto" w:fill="FFFF00"/>
        </w:rPr>
        <w:t>博物館</w:t>
      </w:r>
      <w:r w:rsidRPr="00EE7C76">
        <w:rPr>
          <w:rFonts w:ascii="微軟正黑體" w:eastAsia="微軟正黑體" w:hAnsi="微軟正黑體" w:cs="微軟正黑體" w:hint="eastAsia"/>
          <w:sz w:val="28"/>
          <w:szCs w:val="28"/>
          <w:shd w:val="clear" w:color="auto" w:fill="FFFF00"/>
        </w:rPr>
        <w:t>】</w:t>
      </w:r>
      <w:r>
        <w:rPr>
          <w:rFonts w:ascii="微軟正黑體" w:eastAsia="微軟正黑體" w:hAnsi="微軟正黑體" w:cs="微軟正黑體"/>
          <w:sz w:val="28"/>
          <w:szCs w:val="28"/>
          <w:shd w:val="clear" w:color="auto" w:fill="FFFF00"/>
        </w:rPr>
        <w:t xml:space="preserve">                                                                      </w:t>
      </w:r>
    </w:p>
    <w:p w:rsidR="00865187" w:rsidRPr="001348BB" w:rsidRDefault="00865187" w:rsidP="001348BB">
      <w:pPr>
        <w:tabs>
          <w:tab w:val="left" w:pos="10620"/>
        </w:tabs>
        <w:spacing w:line="380" w:lineRule="exact"/>
        <w:rPr>
          <w:rFonts w:ascii="微軟正黑體" w:eastAsia="微軟正黑體" w:hAnsi="微軟正黑體"/>
          <w:sz w:val="26"/>
          <w:szCs w:val="26"/>
        </w:rPr>
      </w:pPr>
      <w:r w:rsidRPr="001348BB">
        <w:rPr>
          <w:rFonts w:ascii="微軟正黑體" w:eastAsia="微軟正黑體" w:hAnsi="微軟正黑體" w:cs="微軟正黑體" w:hint="eastAsia"/>
          <w:color w:val="E36C0A"/>
          <w:sz w:val="26"/>
          <w:szCs w:val="26"/>
        </w:rPr>
        <w:t>【沙湖</w:t>
      </w:r>
      <w:r w:rsidRPr="001348BB">
        <w:rPr>
          <w:rFonts w:ascii="微軟正黑體" w:eastAsia="微軟正黑體" w:hAnsi="微軟正黑體" w:cs="微軟正黑體"/>
          <w:color w:val="E36C0A"/>
          <w:sz w:val="26"/>
          <w:szCs w:val="26"/>
        </w:rPr>
        <w:t>(</w:t>
      </w:r>
      <w:r w:rsidRPr="001348BB">
        <w:rPr>
          <w:rFonts w:ascii="微軟正黑體" w:eastAsia="微軟正黑體" w:hAnsi="微軟正黑體" w:cs="微軟正黑體" w:hint="eastAsia"/>
          <w:color w:val="E36C0A"/>
          <w:sz w:val="26"/>
          <w:szCs w:val="26"/>
        </w:rPr>
        <w:t>含大船</w:t>
      </w:r>
      <w:r w:rsidRPr="001348BB">
        <w:rPr>
          <w:rFonts w:ascii="微軟正黑體" w:eastAsia="微軟正黑體" w:hAnsi="微軟正黑體" w:cs="微軟正黑體"/>
          <w:color w:val="E36C0A"/>
          <w:sz w:val="26"/>
          <w:szCs w:val="26"/>
        </w:rPr>
        <w:t>)</w:t>
      </w:r>
      <w:r w:rsidRPr="001348BB">
        <w:rPr>
          <w:rFonts w:ascii="微軟正黑體" w:eastAsia="微軟正黑體" w:hAnsi="微軟正黑體" w:cs="微軟正黑體" w:hint="eastAsia"/>
          <w:color w:val="E36C0A"/>
          <w:sz w:val="26"/>
          <w:szCs w:val="26"/>
        </w:rPr>
        <w:t>】</w:t>
      </w:r>
      <w:r w:rsidRPr="001348BB">
        <w:rPr>
          <w:rFonts w:ascii="微軟正黑體" w:eastAsia="微軟正黑體" w:hAnsi="微軟正黑體" w:cs="微軟正黑體" w:hint="eastAsia"/>
          <w:sz w:val="26"/>
          <w:szCs w:val="26"/>
        </w:rPr>
        <w:t>寧夏沙湖是大自然的傑作，湖光沙色，候鳥成群，蘆叢如畫，風光旖旎。這裏即有沙漠，又有萬畝平湖，是上蒼的賜予，更是勤勞智慧的塞北人民驚天動地的藝術創造。是一處融江南水鄉與大漠風光為一體的生態旅遊勝地。</w:t>
      </w:r>
    </w:p>
    <w:p w:rsidR="00865187" w:rsidRPr="001348BB" w:rsidRDefault="00865187" w:rsidP="001348BB">
      <w:pPr>
        <w:tabs>
          <w:tab w:val="left" w:pos="10620"/>
        </w:tabs>
        <w:spacing w:line="380" w:lineRule="exact"/>
        <w:rPr>
          <w:rFonts w:ascii="微軟正黑體" w:eastAsia="微軟正黑體" w:hAnsi="微軟正黑體"/>
          <w:sz w:val="26"/>
          <w:szCs w:val="26"/>
        </w:rPr>
      </w:pPr>
      <w:r w:rsidRPr="001348BB">
        <w:rPr>
          <w:rFonts w:ascii="微軟正黑體" w:eastAsia="微軟正黑體" w:hAnsi="微軟正黑體" w:cs="微軟正黑體" w:hint="eastAsia"/>
          <w:color w:val="E36C0A"/>
          <w:sz w:val="26"/>
          <w:szCs w:val="26"/>
        </w:rPr>
        <w:t>【沙雕公園】</w:t>
      </w:r>
      <w:r w:rsidRPr="001348BB">
        <w:rPr>
          <w:rFonts w:ascii="微軟正黑體" w:eastAsia="微軟正黑體" w:hAnsi="微軟正黑體" w:cs="微軟正黑體" w:hint="eastAsia"/>
          <w:sz w:val="26"/>
          <w:szCs w:val="26"/>
        </w:rPr>
        <w:t>沙雕藝術起源於</w:t>
      </w:r>
      <w:r w:rsidRPr="001348BB">
        <w:rPr>
          <w:rFonts w:ascii="微軟正黑體" w:eastAsia="微軟正黑體" w:hAnsi="微軟正黑體" w:cs="微軟正黑體"/>
          <w:sz w:val="26"/>
          <w:szCs w:val="26"/>
        </w:rPr>
        <w:t xml:space="preserve"> 100 </w:t>
      </w:r>
      <w:r w:rsidRPr="001348BB">
        <w:rPr>
          <w:rFonts w:ascii="微軟正黑體" w:eastAsia="微軟正黑體" w:hAnsi="微軟正黑體" w:cs="微軟正黑體" w:hint="eastAsia"/>
          <w:sz w:val="26"/>
          <w:szCs w:val="26"/>
        </w:rPr>
        <w:t>年前的美國，在上個世紀初，美國的佛羅里達和加利福利亞海岸辦了一次大型的野地沙雕比賽，之後發展成為一門新的現代藝術。沙雕是一種以沙和水為基本材料的雕塑藝術，它通過堆、挖、雕、掏等手段塑成各種造型。</w:t>
      </w:r>
    </w:p>
    <w:p w:rsidR="00865187" w:rsidRPr="001348BB" w:rsidRDefault="00865187" w:rsidP="001348BB">
      <w:pPr>
        <w:tabs>
          <w:tab w:val="left" w:pos="10620"/>
        </w:tabs>
        <w:spacing w:line="380" w:lineRule="exact"/>
        <w:rPr>
          <w:rFonts w:ascii="微軟正黑體" w:eastAsia="微軟正黑體" w:hAnsi="微軟正黑體"/>
          <w:sz w:val="26"/>
          <w:szCs w:val="26"/>
        </w:rPr>
      </w:pPr>
      <w:r w:rsidRPr="00D66475">
        <w:rPr>
          <w:rFonts w:ascii="微軟正黑體" w:eastAsia="微軟正黑體" w:hAnsi="微軟正黑體" w:cs="微軟正黑體" w:hint="eastAsia"/>
          <w:color w:val="E36C0A"/>
          <w:sz w:val="26"/>
          <w:szCs w:val="26"/>
        </w:rPr>
        <w:t>【西夏王陵</w:t>
      </w:r>
      <w:r w:rsidRPr="00D66475">
        <w:rPr>
          <w:rFonts w:ascii="微軟正黑體" w:eastAsia="微軟正黑體" w:hAnsi="微軟正黑體" w:cs="微軟正黑體"/>
          <w:color w:val="E36C0A"/>
          <w:sz w:val="26"/>
          <w:szCs w:val="26"/>
        </w:rPr>
        <w:t>(</w:t>
      </w:r>
      <w:r w:rsidRPr="00D66475">
        <w:rPr>
          <w:rFonts w:ascii="微軟正黑體" w:eastAsia="微軟正黑體" w:hAnsi="微軟正黑體" w:cs="微軟正黑體" w:hint="eastAsia"/>
          <w:color w:val="E36C0A"/>
          <w:sz w:val="26"/>
          <w:szCs w:val="26"/>
        </w:rPr>
        <w:t>含電瓶車</w:t>
      </w:r>
      <w:r w:rsidRPr="00D66475">
        <w:rPr>
          <w:rFonts w:ascii="微軟正黑體" w:eastAsia="微軟正黑體" w:hAnsi="微軟正黑體" w:cs="微軟正黑體"/>
          <w:color w:val="E36C0A"/>
          <w:sz w:val="26"/>
          <w:szCs w:val="26"/>
        </w:rPr>
        <w:t>)</w:t>
      </w:r>
      <w:r w:rsidRPr="00D66475">
        <w:rPr>
          <w:rFonts w:ascii="微軟正黑體" w:eastAsia="微軟正黑體" w:hAnsi="微軟正黑體" w:cs="微軟正黑體" w:hint="eastAsia"/>
          <w:color w:val="E36C0A"/>
          <w:sz w:val="26"/>
          <w:szCs w:val="26"/>
        </w:rPr>
        <w:t>】</w:t>
      </w:r>
      <w:r w:rsidRPr="001348BB">
        <w:rPr>
          <w:rFonts w:ascii="微軟正黑體" w:eastAsia="微軟正黑體" w:hAnsi="微軟正黑體" w:cs="微軟正黑體" w:hint="eastAsia"/>
          <w:sz w:val="26"/>
          <w:szCs w:val="26"/>
        </w:rPr>
        <w:t>─東方金字塔。又稱西夏王陵、西夏帝陵，是西夏歷代帝王陵墓所在地，在５３平方公里的陵區內，分佈著九座帝陵，２５３座陪葬墓，是中國現存規模最大、地面遺址最完整的帝王陵園之一。有“東方金字塔”之稱。</w:t>
      </w:r>
    </w:p>
    <w:p w:rsidR="00865187" w:rsidRDefault="00865187" w:rsidP="001348BB">
      <w:pPr>
        <w:tabs>
          <w:tab w:val="left" w:pos="10620"/>
        </w:tabs>
        <w:spacing w:line="380" w:lineRule="exact"/>
        <w:rPr>
          <w:rFonts w:ascii="微軟正黑體" w:eastAsia="微軟正黑體" w:hAnsi="微軟正黑體"/>
          <w:sz w:val="26"/>
          <w:szCs w:val="26"/>
        </w:rPr>
      </w:pPr>
      <w:r w:rsidRPr="00D66475">
        <w:rPr>
          <w:rFonts w:ascii="微軟正黑體" w:eastAsia="微軟正黑體" w:hAnsi="微軟正黑體" w:cs="微軟正黑體" w:hint="eastAsia"/>
          <w:color w:val="E36C0A"/>
          <w:sz w:val="26"/>
          <w:szCs w:val="26"/>
        </w:rPr>
        <w:t>【中華回鄉文化園】</w:t>
      </w:r>
      <w:r w:rsidRPr="001348BB">
        <w:rPr>
          <w:rFonts w:ascii="微軟正黑體" w:eastAsia="微軟正黑體" w:hAnsi="微軟正黑體" w:cs="微軟正黑體" w:hint="eastAsia"/>
          <w:sz w:val="26"/>
          <w:szCs w:val="26"/>
        </w:rPr>
        <w:t>─東方泰姬瑪哈陵、寧夏是中國最大的回族聚居區，回族信仰伊斯蘭教。中華回鄉文化園主體大門是借鑒印度泰姬陵設計建造的，坐落於回族最具悠久歷史文化傳統的回鄉名鎮納家戶村，和納家戶古老的回族社區清真大寺交相輝映，成為中國唯一的以回族文化為主題的旅遊景區。</w:t>
      </w:r>
    </w:p>
    <w:p w:rsidR="00865187" w:rsidRPr="009F18F7" w:rsidRDefault="00865187" w:rsidP="009F33FD">
      <w:pPr>
        <w:tabs>
          <w:tab w:val="left" w:pos="10620"/>
        </w:tabs>
        <w:spacing w:line="380" w:lineRule="exact"/>
        <w:rPr>
          <w:rFonts w:ascii="微軟正黑體" w:eastAsia="微軟正黑體" w:hAnsi="微軟正黑體"/>
          <w:sz w:val="26"/>
          <w:szCs w:val="26"/>
        </w:rPr>
      </w:pPr>
      <w:r w:rsidRPr="009F33FD">
        <w:rPr>
          <w:rFonts w:ascii="微軟正黑體" w:eastAsia="微軟正黑體" w:hAnsi="微軟正黑體" w:cs="微軟正黑體" w:hint="eastAsia"/>
          <w:color w:val="E36C0A"/>
          <w:sz w:val="26"/>
          <w:szCs w:val="26"/>
        </w:rPr>
        <w:t>【寧夏回族自治區博物館】</w:t>
      </w:r>
      <w:r w:rsidRPr="009F33FD">
        <w:rPr>
          <w:rFonts w:ascii="微軟正黑體" w:eastAsia="微軟正黑體" w:hAnsi="微軟正黑體" w:cs="微軟正黑體" w:hint="eastAsia"/>
          <w:sz w:val="26"/>
          <w:szCs w:val="26"/>
        </w:rPr>
        <w:t>寧夏回族自治區博物館是中國省級綜合性歷史博物館。原館位於銀川市承天寺院內。</w:t>
      </w:r>
      <w:r w:rsidRPr="009F33FD">
        <w:rPr>
          <w:rFonts w:ascii="微軟正黑體" w:eastAsia="微軟正黑體" w:hAnsi="微軟正黑體" w:cs="微軟正黑體"/>
          <w:sz w:val="26"/>
          <w:szCs w:val="26"/>
        </w:rPr>
        <w:t xml:space="preserve">1959 </w:t>
      </w:r>
      <w:r w:rsidRPr="009F33FD">
        <w:rPr>
          <w:rFonts w:ascii="微軟正黑體" w:eastAsia="微軟正黑體" w:hAnsi="微軟正黑體" w:cs="微軟正黑體" w:hint="eastAsia"/>
          <w:sz w:val="26"/>
          <w:szCs w:val="26"/>
        </w:rPr>
        <w:t>年籌建，</w:t>
      </w:r>
      <w:r w:rsidRPr="009F33FD">
        <w:rPr>
          <w:rFonts w:ascii="微軟正黑體" w:eastAsia="微軟正黑體" w:hAnsi="微軟正黑體" w:cs="微軟正黑體"/>
          <w:sz w:val="26"/>
          <w:szCs w:val="26"/>
        </w:rPr>
        <w:t xml:space="preserve">1973 </w:t>
      </w:r>
      <w:r w:rsidRPr="009F33FD">
        <w:rPr>
          <w:rFonts w:ascii="微軟正黑體" w:eastAsia="微軟正黑體" w:hAnsi="微軟正黑體" w:cs="微軟正黑體" w:hint="eastAsia"/>
          <w:sz w:val="26"/>
          <w:szCs w:val="26"/>
        </w:rPr>
        <w:t>年正式建立。新館位於銀川市金鳳區人民廣場東側，總建築面積</w:t>
      </w:r>
      <w:r w:rsidRPr="009F33FD">
        <w:rPr>
          <w:rFonts w:ascii="微軟正黑體" w:eastAsia="微軟正黑體" w:hAnsi="微軟正黑體" w:cs="微軟正黑體"/>
          <w:sz w:val="26"/>
          <w:szCs w:val="26"/>
        </w:rPr>
        <w:t>30258</w:t>
      </w:r>
      <w:r w:rsidRPr="009F33FD">
        <w:rPr>
          <w:rFonts w:ascii="微軟正黑體" w:eastAsia="微軟正黑體" w:hAnsi="微軟正黑體" w:cs="微軟正黑體" w:hint="eastAsia"/>
          <w:sz w:val="26"/>
          <w:szCs w:val="26"/>
        </w:rPr>
        <w:t>平方米，全高</w:t>
      </w:r>
      <w:r w:rsidRPr="009F33FD">
        <w:rPr>
          <w:rFonts w:ascii="微軟正黑體" w:eastAsia="微軟正黑體" w:hAnsi="微軟正黑體" w:cs="微軟正黑體"/>
          <w:sz w:val="26"/>
          <w:szCs w:val="26"/>
        </w:rPr>
        <w:t xml:space="preserve">21.2 </w:t>
      </w:r>
      <w:r w:rsidRPr="009F33FD">
        <w:rPr>
          <w:rFonts w:ascii="微軟正黑體" w:eastAsia="微軟正黑體" w:hAnsi="微軟正黑體" w:cs="微軟正黑體" w:hint="eastAsia"/>
          <w:sz w:val="26"/>
          <w:szCs w:val="26"/>
        </w:rPr>
        <w:t>米，共四層。寧夏博物館現館藏文物近四萬件。其中三級以上珍貴文物四千餘件，經鑒定確認的國家一級文物</w:t>
      </w:r>
      <w:r w:rsidRPr="009F33FD">
        <w:rPr>
          <w:rFonts w:ascii="微軟正黑體" w:eastAsia="微軟正黑體" w:hAnsi="微軟正黑體" w:cs="微軟正黑體"/>
          <w:sz w:val="26"/>
          <w:szCs w:val="26"/>
        </w:rPr>
        <w:t xml:space="preserve">159 </w:t>
      </w:r>
      <w:r w:rsidRPr="009F33FD">
        <w:rPr>
          <w:rFonts w:ascii="微軟正黑體" w:eastAsia="微軟正黑體" w:hAnsi="微軟正黑體" w:cs="微軟正黑體" w:hint="eastAsia"/>
          <w:sz w:val="26"/>
          <w:szCs w:val="26"/>
        </w:rPr>
        <w:t>件。新館一、二、三層所陳列的通史篇、專題篇和臨展篇三大版塊十二個展覽，互為補充，交相輝映，多層次多角度地反映了寧夏歷史文化和地方特色。</w:t>
      </w:r>
    </w:p>
    <w:p w:rsidR="00865187" w:rsidRPr="005A4DE4" w:rsidRDefault="00865187" w:rsidP="00015DF4">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sidRPr="003A19F4">
        <w:rPr>
          <w:rFonts w:ascii="微軟正黑體" w:eastAsia="微軟正黑體" w:hAnsi="微軟正黑體" w:cs="微軟正黑體" w:hint="eastAsia"/>
          <w:color w:val="7030A0"/>
          <w:sz w:val="26"/>
          <w:szCs w:val="26"/>
        </w:rPr>
        <w:t>沙湖魚蝦風味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清燉</w:t>
      </w:r>
      <w:r w:rsidRPr="003A19F4">
        <w:rPr>
          <w:rFonts w:ascii="微軟正黑體" w:eastAsia="微軟正黑體" w:hAnsi="微軟正黑體" w:cs="微軟正黑體" w:hint="eastAsia"/>
          <w:color w:val="7030A0"/>
          <w:sz w:val="26"/>
          <w:szCs w:val="26"/>
        </w:rPr>
        <w:t>羊肉風味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Pr="005A4DE4" w:rsidRDefault="00865187" w:rsidP="00015DF4">
      <w:pPr>
        <w:spacing w:line="380" w:lineRule="exact"/>
        <w:rPr>
          <w:rFonts w:ascii="微軟正黑體" w:eastAsia="微軟正黑體" w:hAnsi="微軟正黑體"/>
          <w:color w:val="7030A0"/>
          <w:sz w:val="26"/>
          <w:szCs w:val="26"/>
        </w:rPr>
      </w:pPr>
      <w:r>
        <w:rPr>
          <w:rFonts w:ascii="微軟正黑體" w:eastAsia="微軟正黑體" w:hAnsi="微軟正黑體" w:cs="微軟正黑體" w:hint="eastAsia"/>
          <w:color w:val="7030A0"/>
          <w:sz w:val="26"/>
          <w:szCs w:val="26"/>
        </w:rPr>
        <w:t>住宿：</w:t>
      </w:r>
      <w:r w:rsidRPr="005A4DE4">
        <w:rPr>
          <w:rFonts w:ascii="微軟正黑體" w:eastAsia="微軟正黑體" w:hAnsi="微軟正黑體" w:cs="微軟正黑體" w:hint="eastAsia"/>
          <w:color w:val="7030A0"/>
          <w:sz w:val="26"/>
          <w:szCs w:val="26"/>
        </w:rPr>
        <w:t>立達深航國際大酒店</w:t>
      </w:r>
      <w:r>
        <w:rPr>
          <w:rFonts w:ascii="微軟正黑體" w:eastAsia="微軟正黑體" w:hAnsi="微軟正黑體" w:cs="微軟正黑體" w:hint="eastAsia"/>
          <w:color w:val="7030A0"/>
          <w:sz w:val="26"/>
          <w:szCs w:val="26"/>
        </w:rPr>
        <w:t>或同級</w:t>
      </w:r>
    </w:p>
    <w:p w:rsidR="00865187" w:rsidRPr="005B7AB8" w:rsidRDefault="00865187" w:rsidP="00CD27B0">
      <w:pPr>
        <w:spacing w:line="240" w:lineRule="atLeast"/>
      </w:pPr>
    </w:p>
    <w:p w:rsidR="00865187" w:rsidRPr="0094285D" w:rsidRDefault="00865187" w:rsidP="0094285D">
      <w:pPr>
        <w:spacing w:line="380" w:lineRule="exact"/>
        <w:rPr>
          <w:rFonts w:ascii="微軟正黑體" w:eastAsia="微軟正黑體" w:hAnsi="微軟正黑體"/>
          <w:sz w:val="28"/>
          <w:szCs w:val="28"/>
          <w:shd w:val="clear" w:color="auto" w:fill="FFFF00"/>
        </w:rPr>
      </w:pPr>
      <w:r w:rsidRPr="0094285D">
        <w:rPr>
          <w:rFonts w:ascii="微軟正黑體" w:eastAsia="微軟正黑體" w:hAnsi="微軟正黑體" w:cs="微軟正黑體" w:hint="eastAsia"/>
          <w:sz w:val="28"/>
          <w:szCs w:val="28"/>
          <w:shd w:val="clear" w:color="auto" w:fill="FFFF00"/>
        </w:rPr>
        <w:t>行程：第</w:t>
      </w:r>
      <w:r w:rsidRPr="0094285D">
        <w:rPr>
          <w:rFonts w:ascii="微軟正黑體" w:eastAsia="微軟正黑體" w:hAnsi="微軟正黑體" w:cs="微軟正黑體" w:hint="eastAsia"/>
          <w:sz w:val="28"/>
          <w:szCs w:val="28"/>
          <w:shd w:val="clear" w:color="auto" w:fill="FFFF00"/>
          <w:lang w:eastAsia="zh-CN"/>
        </w:rPr>
        <w:t>四</w:t>
      </w:r>
      <w:r w:rsidRPr="0094285D">
        <w:rPr>
          <w:rFonts w:ascii="微軟正黑體" w:eastAsia="微軟正黑體" w:hAnsi="微軟正黑體" w:cs="微軟正黑體" w:hint="eastAsia"/>
          <w:sz w:val="28"/>
          <w:szCs w:val="28"/>
          <w:shd w:val="clear" w:color="auto" w:fill="FFFF00"/>
        </w:rPr>
        <w:t>天</w:t>
      </w:r>
      <w:r w:rsidRPr="0094285D">
        <w:rPr>
          <w:rFonts w:ascii="微軟正黑體" w:eastAsia="微軟正黑體" w:hAnsi="微軟正黑體" w:cs="微軟正黑體"/>
          <w:sz w:val="28"/>
          <w:szCs w:val="28"/>
          <w:shd w:val="clear" w:color="auto" w:fill="FFFF00"/>
        </w:rPr>
        <w:t xml:space="preserve"> </w:t>
      </w:r>
      <w:r w:rsidRPr="0094285D">
        <w:rPr>
          <w:rFonts w:ascii="微軟正黑體" w:eastAsia="微軟正黑體" w:hAnsi="微軟正黑體" w:cs="微軟正黑體" w:hint="eastAsia"/>
          <w:sz w:val="28"/>
          <w:szCs w:val="28"/>
          <w:shd w:val="clear" w:color="auto" w:fill="FFFF00"/>
        </w:rPr>
        <w:t>銀川</w:t>
      </w:r>
      <w:r w:rsidRPr="0094285D">
        <w:rPr>
          <w:rFonts w:ascii="微軟正黑體" w:eastAsia="微軟正黑體" w:hAnsi="微軟正黑體" w:cs="微軟正黑體"/>
          <w:sz w:val="28"/>
          <w:szCs w:val="28"/>
          <w:shd w:val="clear" w:color="auto" w:fill="FFFF00"/>
        </w:rPr>
        <w:t xml:space="preserve"> </w:t>
      </w:r>
      <w:r w:rsidRPr="0094285D">
        <w:rPr>
          <w:rFonts w:ascii="微軟正黑體" w:eastAsia="微軟正黑體" w:hAnsi="微軟正黑體"/>
          <w:color w:val="000000"/>
          <w:sz w:val="28"/>
          <w:szCs w:val="28"/>
          <w:highlight w:val="yellow"/>
          <w:shd w:val="clear" w:color="auto" w:fill="FFFF00"/>
        </w:rPr>
        <w:object w:dxaOrig="2186" w:dyaOrig="1336">
          <v:shape id="_x0000_i1027" type="#_x0000_t75" style="width:18.75pt;height:9pt;mso-position-horizontal-relative:page;mso-position-vertical-relative:page" o:ole="">
            <v:imagedata r:id="rId29" o:title=""/>
          </v:shape>
          <o:OLEObject Type="Embed" ProgID="Paint.Picture" ShapeID="_x0000_i1027" DrawAspect="Content" ObjectID="_1555834909" r:id="rId30"/>
        </w:object>
      </w:r>
      <w:r w:rsidRPr="0094285D">
        <w:rPr>
          <w:rFonts w:ascii="微軟正黑體" w:eastAsia="微軟正黑體" w:hAnsi="微軟正黑體" w:cs="微軟正黑體" w:hint="eastAsia"/>
          <w:sz w:val="28"/>
          <w:szCs w:val="28"/>
          <w:shd w:val="clear" w:color="auto" w:fill="FFFF00"/>
        </w:rPr>
        <w:t>中衛</w:t>
      </w:r>
      <w:r>
        <w:rPr>
          <w:rFonts w:ascii="微軟正黑體" w:eastAsia="微軟正黑體" w:hAnsi="微軟正黑體" w:cs="微軟正黑體"/>
          <w:sz w:val="28"/>
          <w:szCs w:val="28"/>
          <w:shd w:val="clear" w:color="auto" w:fill="FFFF00"/>
        </w:rPr>
        <w:t xml:space="preserve">                                                             </w:t>
      </w:r>
    </w:p>
    <w:p w:rsidR="00865187" w:rsidRPr="0094285D" w:rsidRDefault="00865187" w:rsidP="0094285D">
      <w:pPr>
        <w:spacing w:line="380" w:lineRule="exact"/>
        <w:rPr>
          <w:rFonts w:ascii="微軟正黑體" w:eastAsia="微軟正黑體" w:hAnsi="微軟正黑體"/>
          <w:sz w:val="28"/>
          <w:szCs w:val="28"/>
          <w:shd w:val="clear" w:color="auto" w:fill="FFFF00"/>
        </w:rPr>
      </w:pPr>
      <w:r w:rsidRPr="0094285D">
        <w:rPr>
          <w:rFonts w:ascii="微軟正黑體" w:eastAsia="微軟正黑體" w:hAnsi="微軟正黑體" w:cs="微軟正黑體" w:hint="eastAsia"/>
          <w:sz w:val="28"/>
          <w:szCs w:val="28"/>
          <w:shd w:val="clear" w:color="auto" w:fill="FFFF00"/>
        </w:rPr>
        <w:t>交通：</w:t>
      </w:r>
      <w:r>
        <w:rPr>
          <w:rFonts w:ascii="微軟正黑體" w:eastAsia="微軟正黑體" w:hAnsi="微軟正黑體" w:cs="微軟正黑體" w:hint="eastAsia"/>
          <w:sz w:val="28"/>
          <w:szCs w:val="28"/>
          <w:shd w:val="clear" w:color="auto" w:fill="FFFF00"/>
        </w:rPr>
        <w:t>巴士</w:t>
      </w:r>
      <w:r>
        <w:rPr>
          <w:rFonts w:ascii="微軟正黑體" w:eastAsia="微軟正黑體" w:hAnsi="微軟正黑體" w:cs="微軟正黑體"/>
          <w:sz w:val="28"/>
          <w:szCs w:val="28"/>
          <w:shd w:val="clear" w:color="auto" w:fill="FFFF00"/>
        </w:rPr>
        <w:t xml:space="preserve">                                                                              </w:t>
      </w:r>
    </w:p>
    <w:p w:rsidR="00865187" w:rsidRDefault="00865187" w:rsidP="0094285D">
      <w:pPr>
        <w:spacing w:line="380" w:lineRule="exact"/>
        <w:rPr>
          <w:rFonts w:ascii="微軟正黑體" w:eastAsia="微軟正黑體" w:hAnsi="微軟正黑體"/>
          <w:sz w:val="28"/>
          <w:szCs w:val="28"/>
          <w:shd w:val="clear" w:color="auto" w:fill="FFFF00"/>
        </w:rPr>
      </w:pPr>
      <w:r w:rsidRPr="0094285D">
        <w:rPr>
          <w:rFonts w:ascii="微軟正黑體" w:eastAsia="微軟正黑體" w:hAnsi="微軟正黑體" w:cs="微軟正黑體" w:hint="eastAsia"/>
          <w:sz w:val="28"/>
          <w:szCs w:val="28"/>
          <w:shd w:val="clear" w:color="auto" w:fill="FFFF00"/>
        </w:rPr>
        <w:t>景點：</w:t>
      </w:r>
      <w:r w:rsidRPr="0094285D">
        <w:rPr>
          <w:rFonts w:ascii="微軟正黑體" w:eastAsia="微軟正黑體" w:hAnsi="微軟正黑體" w:cs="微軟正黑體" w:hint="eastAsia"/>
          <w:color w:val="000000"/>
          <w:sz w:val="28"/>
          <w:szCs w:val="28"/>
          <w:shd w:val="clear" w:color="auto" w:fill="FFFF00"/>
        </w:rPr>
        <w:t>青銅峽</w:t>
      </w:r>
      <w:r w:rsidRPr="0094285D">
        <w:rPr>
          <w:rFonts w:ascii="微軟正黑體" w:eastAsia="微軟正黑體" w:hAnsi="微軟正黑體" w:cs="微軟正黑體"/>
          <w:color w:val="000000"/>
          <w:sz w:val="28"/>
          <w:szCs w:val="28"/>
          <w:shd w:val="clear" w:color="auto" w:fill="FFFF00"/>
        </w:rPr>
        <w:t>108</w:t>
      </w:r>
      <w:r w:rsidRPr="0094285D">
        <w:rPr>
          <w:rFonts w:ascii="微軟正黑體" w:eastAsia="微軟正黑體" w:hAnsi="微軟正黑體" w:cs="微軟正黑體" w:hint="eastAsia"/>
          <w:color w:val="000000"/>
          <w:sz w:val="28"/>
          <w:szCs w:val="28"/>
          <w:shd w:val="clear" w:color="auto" w:fill="FFFF00"/>
        </w:rPr>
        <w:t>塔</w:t>
      </w:r>
      <w:r>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hint="eastAsia"/>
          <w:color w:val="000000"/>
          <w:sz w:val="28"/>
          <w:szCs w:val="28"/>
          <w:shd w:val="clear" w:color="auto" w:fill="FFFF00"/>
        </w:rPr>
        <w:t>含遊船</w:t>
      </w:r>
      <w:r>
        <w:rPr>
          <w:rFonts w:ascii="微軟正黑體" w:eastAsia="微軟正黑體" w:hAnsi="微軟正黑體" w:cs="微軟正黑體"/>
          <w:color w:val="000000"/>
          <w:sz w:val="28"/>
          <w:szCs w:val="28"/>
          <w:shd w:val="clear" w:color="auto" w:fill="FFFF00"/>
        </w:rPr>
        <w:t>)</w:t>
      </w:r>
      <w:r w:rsidRPr="0094285D">
        <w:rPr>
          <w:rFonts w:ascii="微軟正黑體" w:eastAsia="微軟正黑體" w:hAnsi="微軟正黑體" w:cs="微軟正黑體" w:hint="eastAsia"/>
          <w:color w:val="000000"/>
          <w:sz w:val="28"/>
          <w:szCs w:val="28"/>
          <w:shd w:val="clear" w:color="auto" w:fill="FFFF00"/>
        </w:rPr>
        <w:t>、</w:t>
      </w:r>
      <w:r>
        <w:rPr>
          <w:rFonts w:ascii="微軟正黑體" w:eastAsia="微軟正黑體" w:hAnsi="微軟正黑體" w:cs="微軟正黑體" w:hint="eastAsia"/>
          <w:sz w:val="28"/>
          <w:szCs w:val="28"/>
          <w:shd w:val="clear" w:color="auto" w:fill="FFFF00"/>
        </w:rPr>
        <w:t>【沙坡頭</w:t>
      </w:r>
      <w:r w:rsidRPr="0094285D">
        <w:rPr>
          <w:rFonts w:ascii="微軟正黑體" w:eastAsia="微軟正黑體" w:hAnsi="微軟正黑體" w:cs="微軟正黑體" w:hint="eastAsia"/>
          <w:sz w:val="28"/>
          <w:szCs w:val="28"/>
          <w:shd w:val="clear" w:color="auto" w:fill="FFFF00"/>
        </w:rPr>
        <w:t>騰格里沙漠區</w:t>
      </w:r>
      <w:r w:rsidRPr="00F60A3A">
        <w:rPr>
          <w:rFonts w:ascii="微軟正黑體" w:eastAsia="微軟正黑體" w:hAnsi="微軟正黑體" w:cs="微軟正黑體" w:hint="eastAsia"/>
          <w:sz w:val="28"/>
          <w:szCs w:val="28"/>
          <w:shd w:val="clear" w:color="auto" w:fill="FFFF00"/>
        </w:rPr>
        <w:t>（含上行大漠扶梯、下行索道或滑</w:t>
      </w:r>
    </w:p>
    <w:p w:rsidR="00865187" w:rsidRPr="00F60A3A" w:rsidRDefault="00865187" w:rsidP="0094285D">
      <w:pPr>
        <w:spacing w:line="380" w:lineRule="exact"/>
        <w:rPr>
          <w:rFonts w:ascii="微軟正黑體" w:eastAsia="微軟正黑體" w:hAnsi="微軟正黑體"/>
          <w:sz w:val="28"/>
          <w:szCs w:val="28"/>
          <w:shd w:val="clear" w:color="auto" w:fill="FFFF00"/>
        </w:rPr>
      </w:pPr>
      <w:r>
        <w:rPr>
          <w:rFonts w:ascii="微軟正黑體" w:eastAsia="微軟正黑體" w:hAnsi="微軟正黑體" w:cs="微軟正黑體"/>
          <w:sz w:val="28"/>
          <w:szCs w:val="28"/>
          <w:shd w:val="clear" w:color="auto" w:fill="FFFF00"/>
        </w:rPr>
        <w:t xml:space="preserve">      </w:t>
      </w:r>
      <w:r w:rsidRPr="00F60A3A">
        <w:rPr>
          <w:rFonts w:ascii="微軟正黑體" w:eastAsia="微軟正黑體" w:hAnsi="微軟正黑體" w:cs="微軟正黑體" w:hint="eastAsia"/>
          <w:sz w:val="28"/>
          <w:szCs w:val="28"/>
          <w:shd w:val="clear" w:color="auto" w:fill="FFFF00"/>
        </w:rPr>
        <w:t>沙、南北區電瓶車）</w:t>
      </w:r>
      <w:r w:rsidRPr="0094285D">
        <w:rPr>
          <w:rFonts w:ascii="微軟正黑體" w:eastAsia="微軟正黑體" w:hAnsi="微軟正黑體" w:cs="微軟正黑體" w:hint="eastAsia"/>
          <w:sz w:val="28"/>
          <w:szCs w:val="28"/>
          <w:shd w:val="clear" w:color="auto" w:fill="FFFF00"/>
        </w:rPr>
        <w:t>、高廟】</w:t>
      </w:r>
      <w:r>
        <w:rPr>
          <w:rFonts w:ascii="微軟正黑體" w:eastAsia="微軟正黑體" w:hAnsi="微軟正黑體" w:cs="微軟正黑體"/>
          <w:sz w:val="28"/>
          <w:szCs w:val="28"/>
          <w:shd w:val="clear" w:color="auto" w:fill="FFFF00"/>
        </w:rPr>
        <w:t xml:space="preserve">                                               </w:t>
      </w:r>
    </w:p>
    <w:p w:rsidR="00865187" w:rsidRPr="00F60A3A" w:rsidRDefault="00865187" w:rsidP="00F60A3A">
      <w:pPr>
        <w:spacing w:line="380" w:lineRule="exact"/>
        <w:rPr>
          <w:rFonts w:ascii="微軟正黑體" w:eastAsia="微軟正黑體" w:hAnsi="微軟正黑體"/>
          <w:color w:val="000000"/>
          <w:sz w:val="26"/>
          <w:szCs w:val="26"/>
        </w:rPr>
      </w:pPr>
      <w:r>
        <w:rPr>
          <w:noProof/>
        </w:rPr>
        <w:pict>
          <v:shape id="_x0000_s1051" type="#_x0000_t75" style="position:absolute;margin-left:1.95pt;margin-top:1.65pt;width:538.8pt;height:127.05pt;z-index:-251644416;visibility:visible" wrapcoords="-30 0 -30 21472 21600 21472 21600 0 -30 0">
            <v:imagedata r:id="rId31" o:title=""/>
            <w10:wrap type="tight"/>
          </v:shape>
        </w:pict>
      </w:r>
      <w:r w:rsidRPr="00E66C45">
        <w:rPr>
          <w:rFonts w:ascii="微軟正黑體" w:eastAsia="微軟正黑體" w:hAnsi="微軟正黑體" w:cs="微軟正黑體" w:hint="eastAsia"/>
          <w:color w:val="E36C0A"/>
          <w:sz w:val="26"/>
          <w:szCs w:val="26"/>
        </w:rPr>
        <w:t>【青銅峽</w:t>
      </w:r>
      <w:r w:rsidRPr="00E66C45">
        <w:rPr>
          <w:rFonts w:ascii="微軟正黑體" w:eastAsia="微軟正黑體" w:hAnsi="微軟正黑體" w:cs="微軟正黑體"/>
          <w:color w:val="E36C0A"/>
          <w:sz w:val="26"/>
          <w:szCs w:val="26"/>
        </w:rPr>
        <w:t>108</w:t>
      </w:r>
      <w:r w:rsidRPr="00E66C45">
        <w:rPr>
          <w:rFonts w:ascii="微軟正黑體" w:eastAsia="微軟正黑體" w:hAnsi="微軟正黑體" w:cs="微軟正黑體" w:hint="eastAsia"/>
          <w:color w:val="E36C0A"/>
          <w:sz w:val="26"/>
          <w:szCs w:val="26"/>
        </w:rPr>
        <w:t>塔</w:t>
      </w:r>
      <w:r w:rsidRPr="00E66C45">
        <w:rPr>
          <w:rFonts w:ascii="微軟正黑體" w:eastAsia="微軟正黑體" w:hAnsi="微軟正黑體" w:cs="微軟正黑體"/>
          <w:color w:val="E36C0A"/>
          <w:sz w:val="26"/>
          <w:szCs w:val="26"/>
        </w:rPr>
        <w:t>(</w:t>
      </w:r>
      <w:r w:rsidRPr="00E66C45">
        <w:rPr>
          <w:rFonts w:ascii="微軟正黑體" w:eastAsia="微軟正黑體" w:hAnsi="微軟正黑體" w:cs="微軟正黑體" w:hint="eastAsia"/>
          <w:color w:val="E36C0A"/>
          <w:sz w:val="26"/>
          <w:szCs w:val="26"/>
        </w:rPr>
        <w:t>含遊船</w:t>
      </w:r>
      <w:r w:rsidRPr="00E66C45">
        <w:rPr>
          <w:rFonts w:ascii="微軟正黑體" w:eastAsia="微軟正黑體" w:hAnsi="微軟正黑體" w:cs="微軟正黑體"/>
          <w:color w:val="E36C0A"/>
          <w:sz w:val="26"/>
          <w:szCs w:val="26"/>
        </w:rPr>
        <w:t>)</w:t>
      </w:r>
      <w:r w:rsidRPr="00E66C45">
        <w:rPr>
          <w:rFonts w:ascii="微軟正黑體" w:eastAsia="微軟正黑體" w:hAnsi="微軟正黑體" w:cs="微軟正黑體" w:hint="eastAsia"/>
          <w:color w:val="E36C0A"/>
          <w:sz w:val="26"/>
          <w:szCs w:val="26"/>
        </w:rPr>
        <w:t>】</w:t>
      </w:r>
      <w:r w:rsidRPr="00E66C45">
        <w:rPr>
          <w:rFonts w:ascii="微軟正黑體" w:eastAsia="微軟正黑體" w:hAnsi="微軟正黑體" w:cs="微軟正黑體" w:hint="eastAsia"/>
          <w:color w:val="000000"/>
          <w:sz w:val="26"/>
          <w:szCs w:val="26"/>
        </w:rPr>
        <w:t>位于寧夏中部黃河上游段的最後一個峽口，是一組排列有序，極為規則的塔群，共有</w:t>
      </w:r>
      <w:r w:rsidRPr="00E66C45">
        <w:rPr>
          <w:rFonts w:ascii="微軟正黑體" w:eastAsia="微軟正黑體" w:hAnsi="微軟正黑體" w:cs="微軟正黑體"/>
          <w:color w:val="000000"/>
          <w:sz w:val="26"/>
          <w:szCs w:val="26"/>
        </w:rPr>
        <w:t>108</w:t>
      </w:r>
      <w:r w:rsidRPr="00E66C45">
        <w:rPr>
          <w:rFonts w:ascii="微軟正黑體" w:eastAsia="微軟正黑體" w:hAnsi="微軟正黑體" w:cs="微軟正黑體" w:hint="eastAsia"/>
          <w:color w:val="000000"/>
          <w:sz w:val="26"/>
          <w:szCs w:val="26"/>
        </w:rPr>
        <w:t>座，</w:t>
      </w:r>
      <w:r w:rsidRPr="00F60A3A">
        <w:rPr>
          <w:rFonts w:ascii="微軟正黑體" w:eastAsia="微軟正黑體" w:hAnsi="微軟正黑體" w:cs="微軟正黑體" w:hint="eastAsia"/>
          <w:color w:val="000000"/>
          <w:sz w:val="26"/>
          <w:szCs w:val="26"/>
        </w:rPr>
        <w:t>全部都用磚砌成，並抹以白灰。塔群坐西朝東，背山面水，隨山勢起伏而建，從上到下按奇</w:t>
      </w:r>
      <w:r w:rsidRPr="00F60A3A">
        <w:rPr>
          <w:rFonts w:ascii="微軟正黑體" w:eastAsia="微軟正黑體" w:hAnsi="微軟正黑體" w:cs="微軟正黑體"/>
          <w:color w:val="000000"/>
          <w:sz w:val="26"/>
          <w:szCs w:val="26"/>
        </w:rPr>
        <w:t>?</w:t>
      </w:r>
      <w:r w:rsidRPr="00F60A3A">
        <w:rPr>
          <w:rFonts w:ascii="微軟正黑體" w:eastAsia="微軟正黑體" w:hAnsi="微軟正黑體" w:cs="微軟正黑體" w:hint="eastAsia"/>
          <w:color w:val="000000"/>
          <w:sz w:val="26"/>
          <w:szCs w:val="26"/>
        </w:rPr>
        <w:t>排列成一個三角形的塔陣</w:t>
      </w:r>
      <w:r w:rsidRPr="00F60A3A">
        <w:rPr>
          <w:rFonts w:ascii="微軟正黑體" w:eastAsia="微軟正黑體" w:hAnsi="微軟正黑體" w:cs="微軟正黑體"/>
          <w:color w:val="000000"/>
          <w:sz w:val="26"/>
          <w:szCs w:val="26"/>
        </w:rPr>
        <w:t xml:space="preserve"> </w:t>
      </w:r>
      <w:r w:rsidRPr="00F60A3A">
        <w:rPr>
          <w:rFonts w:ascii="微軟正黑體" w:eastAsia="微軟正黑體" w:hAnsi="微軟正黑體" w:cs="微軟正黑體" w:hint="eastAsia"/>
          <w:color w:val="000000"/>
          <w:sz w:val="26"/>
          <w:szCs w:val="26"/>
        </w:rPr>
        <w:t>除最上面的第一座塔較大之外，其余均為小塔。每當風和日麗，</w:t>
      </w:r>
      <w:r w:rsidRPr="00F60A3A">
        <w:rPr>
          <w:rFonts w:ascii="微軟正黑體" w:eastAsia="微軟正黑體" w:hAnsi="微軟正黑體" w:cs="微軟正黑體"/>
          <w:color w:val="000000"/>
          <w:sz w:val="26"/>
          <w:szCs w:val="26"/>
        </w:rPr>
        <w:t>108</w:t>
      </w:r>
      <w:r w:rsidRPr="00F60A3A">
        <w:rPr>
          <w:rFonts w:ascii="微軟正黑體" w:eastAsia="微軟正黑體" w:hAnsi="微軟正黑體" w:cs="微軟正黑體" w:hint="eastAsia"/>
          <w:color w:val="000000"/>
          <w:sz w:val="26"/>
          <w:szCs w:val="26"/>
        </w:rPr>
        <w:t>座塔倒映在金光閃閃的水波中，景色奇特，幽雅明麗。這座塔群是佛教的紀念塔，佛教認為人有</w:t>
      </w:r>
      <w:r w:rsidRPr="00F60A3A">
        <w:rPr>
          <w:rFonts w:ascii="微軟正黑體" w:eastAsia="微軟正黑體" w:hAnsi="微軟正黑體" w:cs="微軟正黑體"/>
          <w:color w:val="000000"/>
          <w:sz w:val="26"/>
          <w:szCs w:val="26"/>
        </w:rPr>
        <w:t>108</w:t>
      </w:r>
      <w:r w:rsidRPr="00F60A3A">
        <w:rPr>
          <w:rFonts w:ascii="微軟正黑體" w:eastAsia="微軟正黑體" w:hAnsi="微軟正黑體" w:cs="微軟正黑體" w:hint="eastAsia"/>
          <w:color w:val="000000"/>
          <w:sz w:val="26"/>
          <w:szCs w:val="26"/>
        </w:rPr>
        <w:t>種煩腦，為了去掉人生眾多的煩腦，善男信女要戴</w:t>
      </w:r>
      <w:r w:rsidRPr="00F60A3A">
        <w:rPr>
          <w:rFonts w:ascii="微軟正黑體" w:eastAsia="微軟正黑體" w:hAnsi="微軟正黑體" w:cs="微軟正黑體"/>
          <w:color w:val="000000"/>
          <w:sz w:val="26"/>
          <w:szCs w:val="26"/>
        </w:rPr>
        <w:t>108</w:t>
      </w:r>
      <w:r w:rsidRPr="00F60A3A">
        <w:rPr>
          <w:rFonts w:ascii="微軟正黑體" w:eastAsia="微軟正黑體" w:hAnsi="微軟正黑體" w:cs="微軟正黑體" w:hint="eastAsia"/>
          <w:color w:val="000000"/>
          <w:sz w:val="26"/>
          <w:szCs w:val="26"/>
        </w:rPr>
        <w:t>顆貫珠，念</w:t>
      </w:r>
      <w:r w:rsidRPr="00F60A3A">
        <w:rPr>
          <w:rFonts w:ascii="微軟正黑體" w:eastAsia="微軟正黑體" w:hAnsi="微軟正黑體" w:cs="微軟正黑體"/>
          <w:color w:val="000000"/>
          <w:sz w:val="26"/>
          <w:szCs w:val="26"/>
        </w:rPr>
        <w:t>108</w:t>
      </w:r>
      <w:r w:rsidRPr="00F60A3A">
        <w:rPr>
          <w:rFonts w:ascii="微軟正黑體" w:eastAsia="微軟正黑體" w:hAnsi="微軟正黑體" w:cs="微軟正黑體" w:hint="eastAsia"/>
          <w:color w:val="000000"/>
          <w:sz w:val="26"/>
          <w:szCs w:val="26"/>
        </w:rPr>
        <w:t>遍經。據說，來這裡遊覽的人們，只要拜了塔，就可以消除煩惱，獲得吉祥和好運。</w:t>
      </w:r>
    </w:p>
    <w:p w:rsidR="00865187" w:rsidRPr="00F60A3A" w:rsidRDefault="00865187" w:rsidP="00F60A3A">
      <w:pPr>
        <w:spacing w:line="380" w:lineRule="exact"/>
        <w:rPr>
          <w:rFonts w:ascii="微軟正黑體" w:eastAsia="微軟正黑體" w:hAnsi="微軟正黑體"/>
          <w:color w:val="000000"/>
          <w:sz w:val="26"/>
          <w:szCs w:val="26"/>
        </w:rPr>
      </w:pPr>
      <w:r w:rsidRPr="00E66C45">
        <w:rPr>
          <w:rFonts w:ascii="微軟正黑體" w:eastAsia="微軟正黑體" w:hAnsi="微軟正黑體" w:cs="微軟正黑體" w:hint="eastAsia"/>
          <w:color w:val="E36C0A"/>
          <w:sz w:val="26"/>
          <w:szCs w:val="26"/>
        </w:rPr>
        <w:t>【沙坡頭騰格里大漠景區】</w:t>
      </w:r>
      <w:r w:rsidRPr="00F60A3A">
        <w:rPr>
          <w:rFonts w:ascii="微軟正黑體" w:eastAsia="微軟正黑體" w:hAnsi="微軟正黑體" w:cs="微軟正黑體" w:hint="eastAsia"/>
          <w:color w:val="000000"/>
          <w:sz w:val="26"/>
          <w:szCs w:val="26"/>
        </w:rPr>
        <w:t>是中國十大最好玩的地方之一、“中國最美的五大沙漠”之一、世界壟斷性的旅遊資源。沙坡頭聚神山、大漠、黃河、綠洲、草原於一處的壯麗奇觀。沙坡頭是黃河第一入川口，是歐亞大通道，古絲綢之路的必經之地。北連沙峰林立、綿延萬裡的騰格裡大沙漠，中間被奔騰而下，一瀉千里的黃河橫穿而過，在沙與河之間、沙與河這對本不相融的矛盾體，在沙坡頭卻被大自然的鬼斧神工巧妙地撮合在了一起，沙堤高聳，河水奔流，沙為河骨，河為沙魂，相依相偎，和諧共處，沙、山、河、園交相薈萃，似抒情詩，如風情畫。浩瀚無垠的騰格裡大沙漠、蘊靈孕秀的黃河，以及滴翠流紅的河灣園林在這裡交匯，譜寫了一曲大自然瑰麗的交響曲，形成了沙坡頭獨特的Ｓ型地理風貌，極似中國陰陽太極圖，曾被美國著名的《國家地理》雜誌作為世界奇觀向全球推出。這無疑給原本就神奇的沙坡頭又增添了神秘的一筆，使其更像陳酒釅茶，韻味無窮。沙坡頭遊覽區的特色之一是滑沙，遊人從高約百米的沙坡頭的坡頂往下滑，由於特殊的地理環境和地質結構，滑沙時座下會發出一種奇特的響聲，人鐘巨鼓，沉悶渾厚，稱之為“金沙鳴鐘”。特色之二是沙山北面是浩瀚無垠的騰格裡沙漠。而沙山南面則是一片鬱鬱蔥蔥的沙漠綠洲。遊人既可以在這裡觀賞大沙漠的景色，眺望包蘭鐵路如一條綠龍伸向遠方；又可以在沙漠上走走，照張相片，領略一下沙漠行旅的味道。</w:t>
      </w:r>
    </w:p>
    <w:p w:rsidR="00865187" w:rsidRPr="00E66C45" w:rsidRDefault="00865187" w:rsidP="00E66C45">
      <w:pPr>
        <w:spacing w:line="380" w:lineRule="exact"/>
        <w:rPr>
          <w:rFonts w:ascii="微軟正黑體" w:eastAsia="微軟正黑體" w:hAnsi="微軟正黑體"/>
          <w:color w:val="FF0000"/>
          <w:sz w:val="26"/>
          <w:szCs w:val="26"/>
        </w:rPr>
      </w:pPr>
      <w:r w:rsidRPr="00F60A3A">
        <w:rPr>
          <w:rFonts w:ascii="微軟正黑體" w:eastAsia="微軟正黑體" w:hAnsi="微軟正黑體" w:cs="微軟正黑體" w:hint="eastAsia"/>
          <w:color w:val="FF0000"/>
          <w:sz w:val="26"/>
          <w:szCs w:val="26"/>
        </w:rPr>
        <w:t>※景區為安全起見，僅限５５歲以下旅客可參與滑沙等活動，故不可參與之旅客，滑沙將改為索道，敬請見諒！</w:t>
      </w:r>
    </w:p>
    <w:p w:rsidR="00865187" w:rsidRPr="00E66C45" w:rsidRDefault="00865187" w:rsidP="00E66C45">
      <w:pPr>
        <w:spacing w:line="380" w:lineRule="exact"/>
        <w:rPr>
          <w:rFonts w:ascii="微軟正黑體" w:eastAsia="微軟正黑體" w:hAnsi="微軟正黑體"/>
          <w:sz w:val="26"/>
          <w:szCs w:val="26"/>
        </w:rPr>
      </w:pPr>
      <w:r w:rsidRPr="00E66C45">
        <w:rPr>
          <w:rFonts w:ascii="微軟正黑體" w:eastAsia="微軟正黑體" w:hAnsi="微軟正黑體" w:cs="微軟正黑體" w:hint="eastAsia"/>
          <w:color w:val="E36C0A"/>
          <w:sz w:val="26"/>
          <w:szCs w:val="26"/>
        </w:rPr>
        <w:t>【高廟】</w:t>
      </w:r>
      <w:r w:rsidRPr="00E66C45">
        <w:rPr>
          <w:rFonts w:ascii="微軟正黑體" w:eastAsia="微軟正黑體" w:hAnsi="微軟正黑體" w:cs="微軟正黑體" w:hint="eastAsia"/>
          <w:sz w:val="26"/>
          <w:szCs w:val="26"/>
        </w:rPr>
        <w:t>位於中衛城北，接連城牆的高臺上，始建於明永樂年間，稱</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新廟</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。清康熙四十八年</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西元</w:t>
      </w:r>
      <w:r w:rsidRPr="00E66C45">
        <w:rPr>
          <w:rFonts w:ascii="微軟正黑體" w:eastAsia="微軟正黑體" w:hAnsi="微軟正黑體" w:cs="微軟正黑體"/>
          <w:sz w:val="26"/>
          <w:szCs w:val="26"/>
        </w:rPr>
        <w:t>1710</w:t>
      </w:r>
      <w:r w:rsidRPr="00E66C45">
        <w:rPr>
          <w:rFonts w:ascii="微軟正黑體" w:eastAsia="微軟正黑體" w:hAnsi="微軟正黑體" w:cs="微軟正黑體" w:hint="eastAsia"/>
          <w:sz w:val="26"/>
          <w:szCs w:val="26"/>
        </w:rPr>
        <w:t>年</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秋，因地震坍塌重建，後經道光二年、咸豐三年、光緒八年續建，改稱</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玉皇閣</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。民國初年增建後，改稱</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高廟</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，建築面積達</w:t>
      </w:r>
      <w:r w:rsidRPr="00E66C45">
        <w:rPr>
          <w:rFonts w:ascii="微軟正黑體" w:eastAsia="微軟正黑體" w:hAnsi="微軟正黑體" w:cs="微軟正黑體"/>
          <w:sz w:val="26"/>
          <w:szCs w:val="26"/>
        </w:rPr>
        <w:t>2510</w:t>
      </w:r>
      <w:r w:rsidRPr="00E66C45">
        <w:rPr>
          <w:rFonts w:ascii="微軟正黑體" w:eastAsia="微軟正黑體" w:hAnsi="微軟正黑體" w:cs="微軟正黑體" w:hint="eastAsia"/>
          <w:sz w:val="26"/>
          <w:szCs w:val="26"/>
        </w:rPr>
        <w:t>平方公尺，是一處造型完整、氣魄壯美的古建築群。它與</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大漠奇觀</w:t>
      </w:r>
      <w:r w:rsidRPr="00E66C45">
        <w:rPr>
          <w:rFonts w:ascii="微軟正黑體" w:eastAsia="微軟正黑體" w:hAnsi="微軟正黑體" w:cs="微軟正黑體"/>
          <w:sz w:val="26"/>
          <w:szCs w:val="26"/>
        </w:rPr>
        <w:t>"</w:t>
      </w:r>
      <w:r w:rsidRPr="00E66C45">
        <w:rPr>
          <w:rFonts w:ascii="微軟正黑體" w:eastAsia="微軟正黑體" w:hAnsi="微軟正黑體" w:cs="微軟正黑體" w:hint="eastAsia"/>
          <w:sz w:val="26"/>
          <w:szCs w:val="26"/>
        </w:rPr>
        <w:t>齊名，是中衛兩大景觀之一。</w:t>
      </w:r>
    </w:p>
    <w:p w:rsidR="00865187" w:rsidRPr="005A4DE4" w:rsidRDefault="00865187" w:rsidP="00E66C45">
      <w:pPr>
        <w:spacing w:line="38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Pr>
          <w:rFonts w:ascii="新細明體" w:hAnsi="新細明體" w:cs="新細明體" w:hint="eastAsia"/>
          <w:color w:val="7030A0"/>
          <w:sz w:val="26"/>
          <w:szCs w:val="26"/>
        </w:rPr>
        <w:t>黃河魚風味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sidRPr="007330D2">
        <w:rPr>
          <w:rFonts w:ascii="微軟正黑體" w:eastAsia="微軟正黑體" w:hAnsi="微軟正黑體" w:cs="微軟正黑體" w:hint="eastAsia"/>
          <w:color w:val="7030A0"/>
          <w:sz w:val="26"/>
          <w:szCs w:val="26"/>
        </w:rPr>
        <w:t>中衛燴小吃</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Pr="005A4DE4" w:rsidRDefault="00865187" w:rsidP="00E66C45">
      <w:pPr>
        <w:spacing w:line="380" w:lineRule="exact"/>
        <w:rPr>
          <w:rFonts w:ascii="微軟正黑體" w:eastAsia="微軟正黑體" w:hAnsi="微軟正黑體"/>
          <w:color w:val="7030A0"/>
          <w:sz w:val="26"/>
          <w:szCs w:val="26"/>
        </w:rPr>
      </w:pPr>
      <w:r>
        <w:rPr>
          <w:rFonts w:ascii="微軟正黑體" w:eastAsia="微軟正黑體" w:hAnsi="微軟正黑體" w:cs="微軟正黑體" w:hint="eastAsia"/>
          <w:color w:val="7030A0"/>
          <w:sz w:val="26"/>
          <w:szCs w:val="26"/>
        </w:rPr>
        <w:t>住宿：禹都麗茲</w:t>
      </w:r>
      <w:r w:rsidRPr="005A4DE4">
        <w:rPr>
          <w:rFonts w:ascii="微軟正黑體" w:eastAsia="微軟正黑體" w:hAnsi="微軟正黑體" w:cs="微軟正黑體" w:hint="eastAsia"/>
          <w:color w:val="7030A0"/>
          <w:sz w:val="26"/>
          <w:szCs w:val="26"/>
        </w:rPr>
        <w:t>大酒店</w:t>
      </w:r>
      <w:r>
        <w:rPr>
          <w:rFonts w:ascii="微軟正黑體" w:eastAsia="微軟正黑體" w:hAnsi="微軟正黑體" w:cs="微軟正黑體" w:hint="eastAsia"/>
          <w:color w:val="7030A0"/>
          <w:sz w:val="26"/>
          <w:szCs w:val="26"/>
        </w:rPr>
        <w:t>或同級</w:t>
      </w:r>
    </w:p>
    <w:p w:rsidR="00865187" w:rsidRPr="00F60A3A" w:rsidRDefault="00865187" w:rsidP="00CD27B0">
      <w:pPr>
        <w:spacing w:line="240" w:lineRule="atLeast"/>
      </w:pPr>
    </w:p>
    <w:p w:rsidR="00865187" w:rsidRPr="00736EB2" w:rsidRDefault="00865187" w:rsidP="00736EB2">
      <w:pPr>
        <w:spacing w:line="380" w:lineRule="exact"/>
        <w:rPr>
          <w:rFonts w:ascii="微軟正黑體" w:eastAsia="微軟正黑體" w:hAnsi="微軟正黑體"/>
          <w:sz w:val="28"/>
          <w:szCs w:val="28"/>
          <w:shd w:val="clear" w:color="auto" w:fill="FFFF00"/>
        </w:rPr>
      </w:pPr>
      <w:r w:rsidRPr="00736EB2">
        <w:rPr>
          <w:rFonts w:ascii="微軟正黑體" w:eastAsia="微軟正黑體" w:hAnsi="微軟正黑體" w:cs="微軟正黑體" w:hint="eastAsia"/>
          <w:sz w:val="28"/>
          <w:szCs w:val="28"/>
          <w:shd w:val="clear" w:color="auto" w:fill="FFFF00"/>
        </w:rPr>
        <w:t>行程：第</w:t>
      </w:r>
      <w:r w:rsidRPr="00736EB2">
        <w:rPr>
          <w:rFonts w:ascii="微軟正黑體" w:eastAsia="微軟正黑體" w:hAnsi="微軟正黑體" w:cs="微軟正黑體" w:hint="eastAsia"/>
          <w:sz w:val="28"/>
          <w:szCs w:val="28"/>
          <w:shd w:val="clear" w:color="auto" w:fill="FFFF00"/>
          <w:lang w:eastAsia="zh-CN"/>
        </w:rPr>
        <w:t>五</w:t>
      </w:r>
      <w:r w:rsidRPr="00736EB2">
        <w:rPr>
          <w:rFonts w:ascii="微軟正黑體" w:eastAsia="微軟正黑體" w:hAnsi="微軟正黑體" w:cs="微軟正黑體" w:hint="eastAsia"/>
          <w:sz w:val="28"/>
          <w:szCs w:val="28"/>
          <w:shd w:val="clear" w:color="auto" w:fill="FFFF00"/>
        </w:rPr>
        <w:t>天</w:t>
      </w:r>
      <w:r w:rsidRPr="00736EB2">
        <w:rPr>
          <w:rFonts w:ascii="微軟正黑體" w:eastAsia="微軟正黑體" w:hAnsi="微軟正黑體" w:cs="微軟正黑體"/>
          <w:sz w:val="28"/>
          <w:szCs w:val="28"/>
          <w:shd w:val="clear" w:color="auto" w:fill="FFFF00"/>
        </w:rPr>
        <w:t xml:space="preserve">  </w:t>
      </w:r>
      <w:r w:rsidRPr="00736EB2">
        <w:rPr>
          <w:rFonts w:ascii="微軟正黑體" w:eastAsia="微軟正黑體" w:hAnsi="微軟正黑體" w:cs="微軟正黑體" w:hint="eastAsia"/>
          <w:sz w:val="28"/>
          <w:szCs w:val="28"/>
          <w:shd w:val="clear" w:color="auto" w:fill="FFFF00"/>
        </w:rPr>
        <w:t>中衛</w:t>
      </w:r>
      <w:r w:rsidRPr="00736EB2">
        <w:rPr>
          <w:rFonts w:ascii="微軟正黑體" w:eastAsia="微軟正黑體" w:hAnsi="微軟正黑體" w:cs="微軟正黑體"/>
          <w:sz w:val="28"/>
          <w:szCs w:val="28"/>
          <w:shd w:val="clear" w:color="auto" w:fill="FFFF00"/>
        </w:rPr>
        <w:t xml:space="preserve"> </w:t>
      </w:r>
      <w:r w:rsidRPr="00736EB2">
        <w:rPr>
          <w:rFonts w:ascii="微軟正黑體" w:eastAsia="微軟正黑體" w:hAnsi="微軟正黑體"/>
          <w:color w:val="000000"/>
          <w:sz w:val="28"/>
          <w:szCs w:val="28"/>
          <w:highlight w:val="yellow"/>
          <w:shd w:val="clear" w:color="auto" w:fill="FFFF00"/>
        </w:rPr>
        <w:object w:dxaOrig="2186" w:dyaOrig="1336">
          <v:shape id="_x0000_i1028" type="#_x0000_t75" style="width:18.75pt;height:9pt;mso-position-horizontal-relative:page;mso-position-vertical-relative:page" o:ole="">
            <v:imagedata r:id="rId29" o:title=""/>
          </v:shape>
          <o:OLEObject Type="Embed" ProgID="Paint.Picture" ShapeID="_x0000_i1028" DrawAspect="Content" ObjectID="_1555834910" r:id="rId32"/>
        </w:object>
      </w:r>
      <w:r w:rsidRPr="00736EB2">
        <w:rPr>
          <w:rFonts w:ascii="微軟正黑體" w:eastAsia="微軟正黑體" w:hAnsi="微軟正黑體" w:cs="微軟正黑體" w:hint="eastAsia"/>
          <w:sz w:val="28"/>
          <w:szCs w:val="28"/>
          <w:shd w:val="clear" w:color="auto" w:fill="FFFF00"/>
        </w:rPr>
        <w:t>景泰</w:t>
      </w:r>
      <w:r w:rsidRPr="00736EB2">
        <w:rPr>
          <w:rFonts w:ascii="微軟正黑體" w:eastAsia="微軟正黑體" w:hAnsi="微軟正黑體" w:cs="微軟正黑體"/>
          <w:sz w:val="28"/>
          <w:szCs w:val="28"/>
          <w:shd w:val="clear" w:color="auto" w:fill="FFFF00"/>
        </w:rPr>
        <w:t xml:space="preserve"> </w:t>
      </w:r>
      <w:r w:rsidRPr="00736EB2">
        <w:rPr>
          <w:rFonts w:ascii="微軟正黑體" w:eastAsia="微軟正黑體" w:hAnsi="微軟正黑體"/>
          <w:color w:val="000000"/>
          <w:sz w:val="28"/>
          <w:szCs w:val="28"/>
          <w:highlight w:val="yellow"/>
          <w:shd w:val="clear" w:color="auto" w:fill="FFFF00"/>
        </w:rPr>
        <w:object w:dxaOrig="2186" w:dyaOrig="1336">
          <v:shape id="_x0000_i1029" type="#_x0000_t75" style="width:18.75pt;height:9pt;mso-position-horizontal-relative:page;mso-position-vertical-relative:page" o:ole="">
            <v:imagedata r:id="rId29" o:title=""/>
          </v:shape>
          <o:OLEObject Type="Embed" ProgID="Paint.Picture" ShapeID="_x0000_i1029" DrawAspect="Content" ObjectID="_1555834911" r:id="rId33"/>
        </w:object>
      </w:r>
      <w:r w:rsidRPr="00736EB2">
        <w:rPr>
          <w:rFonts w:ascii="微軟正黑體" w:eastAsia="微軟正黑體" w:hAnsi="微軟正黑體" w:cs="微軟正黑體" w:hint="eastAsia"/>
          <w:sz w:val="28"/>
          <w:szCs w:val="28"/>
          <w:shd w:val="clear" w:color="auto" w:fill="FFFF00"/>
        </w:rPr>
        <w:t>蘭州</w:t>
      </w:r>
      <w:r>
        <w:rPr>
          <w:rFonts w:ascii="微軟正黑體" w:eastAsia="微軟正黑體" w:hAnsi="微軟正黑體" w:cs="微軟正黑體"/>
          <w:sz w:val="28"/>
          <w:szCs w:val="28"/>
          <w:shd w:val="clear" w:color="auto" w:fill="FFFF00"/>
        </w:rPr>
        <w:t xml:space="preserve">                                                   </w:t>
      </w:r>
    </w:p>
    <w:p w:rsidR="00865187" w:rsidRPr="00736EB2" w:rsidRDefault="00865187" w:rsidP="00736EB2">
      <w:pPr>
        <w:spacing w:line="380" w:lineRule="exact"/>
        <w:rPr>
          <w:rFonts w:ascii="微軟正黑體" w:eastAsia="微軟正黑體" w:hAnsi="微軟正黑體"/>
          <w:sz w:val="28"/>
          <w:szCs w:val="28"/>
          <w:shd w:val="clear" w:color="auto" w:fill="FFFF00"/>
        </w:rPr>
      </w:pPr>
      <w:r w:rsidRPr="00736EB2">
        <w:rPr>
          <w:rFonts w:ascii="微軟正黑體" w:eastAsia="微軟正黑體" w:hAnsi="微軟正黑體" w:cs="微軟正黑體" w:hint="eastAsia"/>
          <w:sz w:val="28"/>
          <w:szCs w:val="28"/>
          <w:shd w:val="clear" w:color="auto" w:fill="FFFF00"/>
        </w:rPr>
        <w:t>交通：巴士</w:t>
      </w:r>
      <w:r>
        <w:rPr>
          <w:rFonts w:ascii="微軟正黑體" w:eastAsia="微軟正黑體" w:hAnsi="微軟正黑體" w:cs="微軟正黑體"/>
          <w:sz w:val="28"/>
          <w:szCs w:val="28"/>
          <w:shd w:val="clear" w:color="auto" w:fill="FFFF00"/>
        </w:rPr>
        <w:t xml:space="preserve">                                                                         </w:t>
      </w:r>
    </w:p>
    <w:p w:rsidR="00865187" w:rsidRPr="00F70234" w:rsidRDefault="00865187" w:rsidP="00F70234">
      <w:pPr>
        <w:spacing w:line="380" w:lineRule="exact"/>
        <w:rPr>
          <w:rFonts w:ascii="微軟正黑體" w:eastAsia="微軟正黑體" w:hAnsi="微軟正黑體"/>
          <w:sz w:val="28"/>
          <w:szCs w:val="28"/>
          <w:shd w:val="clear" w:color="auto" w:fill="FFFF00"/>
        </w:rPr>
      </w:pPr>
      <w:r>
        <w:rPr>
          <w:noProof/>
        </w:rPr>
        <w:pict>
          <v:shape id="圖片 66" o:spid="_x0000_s1052" type="#_x0000_t75" style="position:absolute;margin-left:-2.7pt;margin-top:38.2pt;width:538.8pt;height:107.65pt;z-index:-251657728;visibility:visible" wrapcoords="-30 0 -30 21450 21600 21450 21600 0 -30 0">
            <v:imagedata r:id="rId34" o:title=""/>
            <w10:wrap type="tight"/>
          </v:shape>
        </w:pict>
      </w:r>
      <w:r w:rsidRPr="00736EB2">
        <w:rPr>
          <w:rFonts w:ascii="微軟正黑體" w:eastAsia="微軟正黑體" w:hAnsi="微軟正黑體" w:cs="微軟正黑體" w:hint="eastAsia"/>
          <w:sz w:val="28"/>
          <w:szCs w:val="28"/>
          <w:shd w:val="clear" w:color="auto" w:fill="FFFF00"/>
        </w:rPr>
        <w:t>景點：</w:t>
      </w:r>
      <w:r>
        <w:rPr>
          <w:rFonts w:ascii="微軟正黑體" w:eastAsia="微軟正黑體" w:hAnsi="微軟正黑體" w:cs="微軟正黑體" w:hint="eastAsia"/>
          <w:sz w:val="28"/>
          <w:szCs w:val="28"/>
          <w:shd w:val="clear" w:color="auto" w:fill="FFFF00"/>
        </w:rPr>
        <w:t>【</w:t>
      </w:r>
      <w:r w:rsidRPr="00F70234">
        <w:rPr>
          <w:rFonts w:ascii="微軟正黑體" w:eastAsia="微軟正黑體" w:hAnsi="微軟正黑體" w:cs="微軟正黑體" w:hint="eastAsia"/>
          <w:sz w:val="28"/>
          <w:szCs w:val="28"/>
          <w:shd w:val="clear" w:color="auto" w:fill="FFFF00"/>
        </w:rPr>
        <w:t>甘肅景泰</w:t>
      </w:r>
      <w:r w:rsidRPr="00F70234">
        <w:rPr>
          <w:rFonts w:ascii="微軟正黑體" w:eastAsia="微軟正黑體" w:hAnsi="微軟正黑體" w:cs="微軟正黑體"/>
          <w:sz w:val="28"/>
          <w:szCs w:val="28"/>
          <w:shd w:val="clear" w:color="auto" w:fill="FFFF00"/>
        </w:rPr>
        <w:t>(</w:t>
      </w:r>
      <w:r w:rsidRPr="00F70234">
        <w:rPr>
          <w:rFonts w:ascii="微軟正黑體" w:eastAsia="微軟正黑體" w:hAnsi="微軟正黑體" w:cs="微軟正黑體" w:hint="eastAsia"/>
          <w:sz w:val="28"/>
          <w:szCs w:val="28"/>
          <w:shd w:val="clear" w:color="auto" w:fill="FFFF00"/>
        </w:rPr>
        <w:t>黃河石林風景區</w:t>
      </w:r>
      <w:r w:rsidRPr="00F70234">
        <w:rPr>
          <w:rFonts w:ascii="微軟正黑體" w:eastAsia="微軟正黑體" w:hAnsi="微軟正黑體" w:cs="微軟正黑體"/>
          <w:sz w:val="28"/>
          <w:szCs w:val="28"/>
          <w:shd w:val="clear" w:color="auto" w:fill="FFFF00"/>
        </w:rPr>
        <w:t>(</w:t>
      </w:r>
      <w:r w:rsidRPr="00F70234">
        <w:rPr>
          <w:rFonts w:ascii="微軟正黑體" w:eastAsia="微軟正黑體" w:hAnsi="微軟正黑體" w:cs="微軟正黑體" w:hint="eastAsia"/>
          <w:sz w:val="28"/>
          <w:szCs w:val="28"/>
          <w:shd w:val="clear" w:color="auto" w:fill="FFFF00"/>
        </w:rPr>
        <w:t>含觀光車、電瓶車、羊皮筏子漂流一次、遊船</w:t>
      </w:r>
      <w:r w:rsidRPr="00F70234">
        <w:rPr>
          <w:rFonts w:ascii="微軟正黑體" w:eastAsia="微軟正黑體" w:hAnsi="微軟正黑體" w:cs="微軟正黑體"/>
          <w:sz w:val="28"/>
          <w:szCs w:val="28"/>
          <w:shd w:val="clear" w:color="auto" w:fill="FFFF00"/>
        </w:rPr>
        <w:t>)</w:t>
      </w:r>
      <w:r w:rsidRPr="00F70234">
        <w:rPr>
          <w:rFonts w:ascii="微軟正黑體" w:eastAsia="微軟正黑體" w:hAnsi="微軟正黑體" w:cs="微軟正黑體" w:hint="eastAsia"/>
          <w:sz w:val="28"/>
          <w:szCs w:val="28"/>
          <w:shd w:val="clear" w:color="auto" w:fill="FFFF00"/>
        </w:rPr>
        <w:t>、龍灣村、盤龍洞、遠觀清涼寺、飲馬大溝大峽谷</w:t>
      </w:r>
      <w:r w:rsidRPr="00F70234">
        <w:rPr>
          <w:rFonts w:ascii="微軟正黑體" w:eastAsia="微軟正黑體" w:hAnsi="微軟正黑體" w:cs="微軟正黑體"/>
          <w:sz w:val="28"/>
          <w:szCs w:val="28"/>
          <w:shd w:val="clear" w:color="auto" w:fill="FFFF00"/>
        </w:rPr>
        <w:t>(</w:t>
      </w:r>
      <w:r w:rsidRPr="00F70234">
        <w:rPr>
          <w:rFonts w:ascii="微軟正黑體" w:eastAsia="微軟正黑體" w:hAnsi="微軟正黑體" w:cs="微軟正黑體" w:hint="eastAsia"/>
          <w:sz w:val="28"/>
          <w:szCs w:val="28"/>
          <w:shd w:val="clear" w:color="auto" w:fill="FFFF00"/>
        </w:rPr>
        <w:t>含驢車</w:t>
      </w:r>
      <w:r>
        <w:rPr>
          <w:rFonts w:ascii="微軟正黑體" w:eastAsia="微軟正黑體" w:hAnsi="微軟正黑體" w:cs="微軟正黑體"/>
          <w:sz w:val="28"/>
          <w:szCs w:val="28"/>
          <w:shd w:val="clear" w:color="auto" w:fill="FFFF00"/>
        </w:rPr>
        <w:t>)</w:t>
      </w:r>
      <w:r w:rsidRPr="00736EB2">
        <w:rPr>
          <w:rFonts w:ascii="微軟正黑體" w:eastAsia="微軟正黑體" w:hAnsi="微軟正黑體" w:cs="微軟正黑體" w:hint="eastAsia"/>
          <w:sz w:val="28"/>
          <w:szCs w:val="28"/>
          <w:shd w:val="clear" w:color="auto" w:fill="FFFF00"/>
        </w:rPr>
        <w:t>】</w:t>
      </w:r>
      <w:r>
        <w:rPr>
          <w:rFonts w:ascii="微軟正黑體" w:eastAsia="微軟正黑體" w:hAnsi="微軟正黑體" w:cs="微軟正黑體"/>
          <w:sz w:val="28"/>
          <w:szCs w:val="28"/>
          <w:shd w:val="clear" w:color="auto" w:fill="FFFF00"/>
        </w:rPr>
        <w:t xml:space="preserve">                                                 </w:t>
      </w:r>
    </w:p>
    <w:p w:rsidR="00865187" w:rsidRPr="00F70234" w:rsidRDefault="00865187" w:rsidP="0058043D">
      <w:pPr>
        <w:spacing w:line="360" w:lineRule="exact"/>
        <w:rPr>
          <w:rFonts w:ascii="微軟正黑體" w:eastAsia="微軟正黑體" w:hAnsi="微軟正黑體"/>
          <w:color w:val="000000"/>
          <w:sz w:val="26"/>
          <w:szCs w:val="26"/>
        </w:rPr>
      </w:pPr>
      <w:r w:rsidRPr="00F70234">
        <w:rPr>
          <w:rFonts w:ascii="微軟正黑體" w:eastAsia="微軟正黑體" w:hAnsi="微軟正黑體" w:cs="微軟正黑體" w:hint="eastAsia"/>
          <w:color w:val="E36C0A"/>
          <w:sz w:val="26"/>
          <w:szCs w:val="26"/>
        </w:rPr>
        <w:t>【黃河石林風景區】─電影《花木蘭》</w:t>
      </w:r>
      <w:r w:rsidRPr="00F70234">
        <w:rPr>
          <w:rFonts w:ascii="微軟正黑體" w:eastAsia="微軟正黑體" w:hAnsi="微軟正黑體" w:cs="微軟正黑體" w:hint="eastAsia"/>
          <w:color w:val="000000"/>
          <w:sz w:val="26"/>
          <w:szCs w:val="26"/>
        </w:rPr>
        <w:t>拍攝地</w:t>
      </w:r>
      <w:r w:rsidRPr="00F70234">
        <w:rPr>
          <w:rFonts w:ascii="微軟正黑體" w:eastAsia="微軟正黑體" w:hAnsi="微軟正黑體" w:cs="微軟正黑體"/>
          <w:color w:val="000000"/>
          <w:sz w:val="26"/>
          <w:szCs w:val="26"/>
        </w:rPr>
        <w:t xml:space="preserve"> </w:t>
      </w:r>
      <w:r w:rsidRPr="00F70234">
        <w:rPr>
          <w:rFonts w:ascii="微軟正黑體" w:eastAsia="微軟正黑體" w:hAnsi="微軟正黑體" w:cs="微軟正黑體" w:hint="eastAsia"/>
          <w:color w:val="000000"/>
          <w:sz w:val="26"/>
          <w:szCs w:val="26"/>
        </w:rPr>
        <w:t>這裏群山環抱，環境幽靜，空氣清新，風景秀麗，以古石林群最富特色，規模宏大。黃河石林景區將黃河、石林、沙漠、戈壁、綠洲、農莊等多種資源巧妙結合在一起，山水相依，動靜結合，氣勢磅礴。景區集東西南北自然景色之大成，在全中國實屬罕見，在北方更是獨樹一幟。因其造型獨特。規模大、景區組合優越，可稱之為“中華自然奇觀”。黃河石林的石柱、石筍均由桔黃色砂礫巖構成，大多高達</w:t>
      </w:r>
      <w:r w:rsidRPr="00F70234">
        <w:rPr>
          <w:rFonts w:ascii="微軟正黑體" w:eastAsia="微軟正黑體" w:hAnsi="微軟正黑體" w:cs="微軟正黑體"/>
          <w:color w:val="000000"/>
          <w:sz w:val="26"/>
          <w:szCs w:val="26"/>
        </w:rPr>
        <w:t>80</w:t>
      </w:r>
      <w:r w:rsidRPr="00F70234">
        <w:rPr>
          <w:rFonts w:ascii="微軟正黑體" w:eastAsia="微軟正黑體" w:hAnsi="微軟正黑體" w:cs="微軟正黑體" w:hint="eastAsia"/>
          <w:color w:val="000000"/>
          <w:sz w:val="26"/>
          <w:szCs w:val="26"/>
        </w:rPr>
        <w:t>到</w:t>
      </w:r>
      <w:r w:rsidRPr="00F70234">
        <w:rPr>
          <w:rFonts w:ascii="微軟正黑體" w:eastAsia="微軟正黑體" w:hAnsi="微軟正黑體" w:cs="微軟正黑體"/>
          <w:color w:val="000000"/>
          <w:sz w:val="26"/>
          <w:szCs w:val="26"/>
        </w:rPr>
        <w:t>100</w:t>
      </w:r>
      <w:r w:rsidRPr="00F70234">
        <w:rPr>
          <w:rFonts w:ascii="微軟正黑體" w:eastAsia="微軟正黑體" w:hAnsi="微軟正黑體" w:cs="微軟正黑體" w:hint="eastAsia"/>
          <w:color w:val="000000"/>
          <w:sz w:val="26"/>
          <w:szCs w:val="26"/>
        </w:rPr>
        <w:t>米之間，最高達</w:t>
      </w:r>
      <w:r w:rsidRPr="00F70234">
        <w:rPr>
          <w:rFonts w:ascii="微軟正黑體" w:eastAsia="微軟正黑體" w:hAnsi="微軟正黑體" w:cs="微軟正黑體"/>
          <w:color w:val="000000"/>
          <w:sz w:val="26"/>
          <w:szCs w:val="26"/>
        </w:rPr>
        <w:t>200</w:t>
      </w:r>
      <w:r w:rsidRPr="00F70234">
        <w:rPr>
          <w:rFonts w:ascii="微軟正黑體" w:eastAsia="微軟正黑體" w:hAnsi="微軟正黑體" w:cs="微軟正黑體" w:hint="eastAsia"/>
          <w:color w:val="000000"/>
          <w:sz w:val="26"/>
          <w:szCs w:val="26"/>
        </w:rPr>
        <w:t>多米，這裏也是全世界規模最大的沙礫巖石林之一。羊皮筏子是黃河中上游的主要渡河工具，筏子可以直接撐到石林核心區。在此續專車前往古稱「金城」，現為甘肅省省會的蘭州市。</w:t>
      </w:r>
    </w:p>
    <w:p w:rsidR="00865187" w:rsidRPr="005A4DE4" w:rsidRDefault="00865187" w:rsidP="0058043D">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農家樂風味</w:t>
      </w:r>
      <w:r>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sidRPr="0058043D">
        <w:rPr>
          <w:rFonts w:ascii="微軟正黑體" w:eastAsia="微軟正黑體" w:hAnsi="微軟正黑體" w:cs="微軟正黑體" w:hint="eastAsia"/>
          <w:color w:val="7030A0"/>
          <w:sz w:val="26"/>
          <w:szCs w:val="26"/>
        </w:rPr>
        <w:t>蘭州拉麵風味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Pr="005A4DE4" w:rsidRDefault="00865187" w:rsidP="0058043D">
      <w:pPr>
        <w:spacing w:line="360" w:lineRule="exact"/>
        <w:rPr>
          <w:rFonts w:ascii="微軟正黑體" w:eastAsia="微軟正黑體" w:hAnsi="微軟正黑體"/>
          <w:color w:val="7030A0"/>
          <w:sz w:val="26"/>
          <w:szCs w:val="26"/>
        </w:rPr>
      </w:pPr>
      <w:r>
        <w:rPr>
          <w:rFonts w:ascii="微軟正黑體" w:eastAsia="微軟正黑體" w:hAnsi="微軟正黑體" w:cs="微軟正黑體" w:hint="eastAsia"/>
          <w:color w:val="7030A0"/>
          <w:sz w:val="26"/>
          <w:szCs w:val="26"/>
        </w:rPr>
        <w:t>住宿：飛天大酒店或同級</w:t>
      </w:r>
    </w:p>
    <w:p w:rsidR="00865187" w:rsidRPr="002F35D8" w:rsidRDefault="00865187" w:rsidP="00CD27B0">
      <w:pPr>
        <w:spacing w:line="240" w:lineRule="atLeast"/>
        <w:rPr>
          <w:rFonts w:ascii="DFKai-SB" w:hAnsi="DFKai-SB" w:cs="DFKai-SB"/>
        </w:rPr>
      </w:pPr>
    </w:p>
    <w:p w:rsidR="00865187" w:rsidRPr="00F23750" w:rsidRDefault="00865187" w:rsidP="00F23750">
      <w:pPr>
        <w:tabs>
          <w:tab w:val="left" w:pos="10620"/>
        </w:tabs>
        <w:spacing w:line="380" w:lineRule="exact"/>
        <w:rPr>
          <w:rFonts w:ascii="微軟正黑體" w:eastAsia="微軟正黑體" w:hAnsi="微軟正黑體"/>
          <w:sz w:val="28"/>
          <w:szCs w:val="28"/>
          <w:shd w:val="clear" w:color="auto" w:fill="FFFF00"/>
        </w:rPr>
      </w:pPr>
      <w:r w:rsidRPr="00F23750">
        <w:rPr>
          <w:rFonts w:ascii="微軟正黑體" w:eastAsia="微軟正黑體" w:hAnsi="微軟正黑體" w:cs="微軟正黑體" w:hint="eastAsia"/>
          <w:sz w:val="28"/>
          <w:szCs w:val="28"/>
          <w:shd w:val="clear" w:color="auto" w:fill="FFFF00"/>
        </w:rPr>
        <w:t>行程：第</w:t>
      </w:r>
      <w:r w:rsidRPr="00F23750">
        <w:rPr>
          <w:rFonts w:ascii="微軟正黑體" w:eastAsia="微軟正黑體" w:hAnsi="微軟正黑體" w:cs="微軟正黑體" w:hint="eastAsia"/>
          <w:sz w:val="28"/>
          <w:szCs w:val="28"/>
          <w:shd w:val="clear" w:color="auto" w:fill="FFFF00"/>
          <w:lang w:eastAsia="zh-CN"/>
        </w:rPr>
        <w:t>六</w:t>
      </w:r>
      <w:r w:rsidRPr="00F23750">
        <w:rPr>
          <w:rFonts w:ascii="微軟正黑體" w:eastAsia="微軟正黑體" w:hAnsi="微軟正黑體" w:cs="微軟正黑體" w:hint="eastAsia"/>
          <w:sz w:val="28"/>
          <w:szCs w:val="28"/>
          <w:shd w:val="clear" w:color="auto" w:fill="FFFF00"/>
        </w:rPr>
        <w:t>天</w:t>
      </w:r>
      <w:r w:rsidRPr="00F23750">
        <w:rPr>
          <w:rFonts w:ascii="微軟正黑體" w:eastAsia="微軟正黑體" w:hAnsi="微軟正黑體" w:cs="微軟正黑體"/>
          <w:sz w:val="28"/>
          <w:szCs w:val="28"/>
          <w:shd w:val="clear" w:color="auto" w:fill="FFFF00"/>
        </w:rPr>
        <w:t xml:space="preserve">  </w:t>
      </w:r>
      <w:r w:rsidRPr="00F23750">
        <w:rPr>
          <w:rFonts w:ascii="微軟正黑體" w:eastAsia="微軟正黑體" w:hAnsi="微軟正黑體" w:cs="微軟正黑體" w:hint="eastAsia"/>
          <w:sz w:val="28"/>
          <w:szCs w:val="28"/>
          <w:shd w:val="clear" w:color="auto" w:fill="FFFF00"/>
        </w:rPr>
        <w:t>蘭州</w:t>
      </w:r>
      <w:r>
        <w:rPr>
          <w:rFonts w:ascii="微軟正黑體" w:eastAsia="微軟正黑體" w:hAnsi="微軟正黑體" w:cs="微軟正黑體"/>
          <w:sz w:val="28"/>
          <w:szCs w:val="28"/>
          <w:shd w:val="clear" w:color="auto" w:fill="FFFF00"/>
        </w:rPr>
        <w:t xml:space="preserve"> </w:t>
      </w:r>
      <w:r w:rsidRPr="00F23750">
        <w:rPr>
          <w:rFonts w:ascii="微軟正黑體" w:eastAsia="微軟正黑體" w:hAnsi="微軟正黑體"/>
          <w:color w:val="000000"/>
          <w:sz w:val="28"/>
          <w:szCs w:val="28"/>
          <w:highlight w:val="yellow"/>
          <w:shd w:val="clear" w:color="auto" w:fill="FFFF00"/>
        </w:rPr>
        <w:object w:dxaOrig="2186" w:dyaOrig="1336">
          <v:shape id="_x0000_i1030" type="#_x0000_t75" style="width:18.75pt;height:9pt;mso-position-horizontal-relative:page;mso-position-vertical-relative:page" o:ole="">
            <v:imagedata r:id="rId29" o:title=""/>
          </v:shape>
          <o:OLEObject Type="Embed" ProgID="Paint.Picture" ShapeID="_x0000_i1030" DrawAspect="Content" ObjectID="_1555834912" r:id="rId35"/>
        </w:object>
      </w:r>
      <w:r w:rsidRPr="00F23750">
        <w:rPr>
          <w:rFonts w:ascii="微軟正黑體" w:eastAsia="微軟正黑體" w:hAnsi="微軟正黑體" w:cs="微軟正黑體"/>
          <w:color w:val="000000"/>
          <w:sz w:val="28"/>
          <w:szCs w:val="28"/>
          <w:highlight w:val="yellow"/>
          <w:shd w:val="clear" w:color="auto" w:fill="FFFF00"/>
        </w:rPr>
        <w:t xml:space="preserve"> </w:t>
      </w:r>
      <w:r w:rsidRPr="00F23750">
        <w:rPr>
          <w:rFonts w:ascii="微軟正黑體" w:eastAsia="微軟正黑體" w:hAnsi="微軟正黑體" w:cs="微軟正黑體" w:hint="eastAsia"/>
          <w:sz w:val="28"/>
          <w:szCs w:val="28"/>
          <w:shd w:val="clear" w:color="auto" w:fill="FFFF00"/>
        </w:rPr>
        <w:t>西寧</w:t>
      </w:r>
      <w:r>
        <w:rPr>
          <w:rFonts w:ascii="微軟正黑體" w:eastAsia="微軟正黑體" w:hAnsi="微軟正黑體" w:cs="微軟正黑體"/>
          <w:sz w:val="28"/>
          <w:szCs w:val="28"/>
          <w:shd w:val="clear" w:color="auto" w:fill="FFFF00"/>
        </w:rPr>
        <w:t xml:space="preserve">                                                       </w:t>
      </w:r>
    </w:p>
    <w:p w:rsidR="00865187" w:rsidRPr="00F23750" w:rsidRDefault="00865187" w:rsidP="00F23750">
      <w:pPr>
        <w:tabs>
          <w:tab w:val="left" w:pos="10620"/>
        </w:tabs>
        <w:spacing w:line="380" w:lineRule="exact"/>
        <w:rPr>
          <w:rFonts w:ascii="微軟正黑體" w:eastAsia="微軟正黑體" w:hAnsi="微軟正黑體"/>
          <w:sz w:val="28"/>
          <w:szCs w:val="28"/>
          <w:shd w:val="clear" w:color="auto" w:fill="FFFF00"/>
        </w:rPr>
      </w:pPr>
      <w:r w:rsidRPr="00F23750">
        <w:rPr>
          <w:rFonts w:ascii="微軟正黑體" w:eastAsia="微軟正黑體" w:hAnsi="微軟正黑體" w:cs="微軟正黑體" w:hint="eastAsia"/>
          <w:sz w:val="28"/>
          <w:szCs w:val="28"/>
          <w:shd w:val="clear" w:color="auto" w:fill="FFFF00"/>
        </w:rPr>
        <w:t>交通：</w:t>
      </w:r>
      <w:r>
        <w:rPr>
          <w:rFonts w:ascii="微軟正黑體" w:eastAsia="微軟正黑體" w:hAnsi="微軟正黑體" w:cs="微軟正黑體" w:hint="eastAsia"/>
          <w:sz w:val="28"/>
          <w:szCs w:val="28"/>
          <w:shd w:val="clear" w:color="auto" w:fill="FFFF00"/>
        </w:rPr>
        <w:t>巴士</w:t>
      </w:r>
      <w:r>
        <w:rPr>
          <w:rFonts w:ascii="微軟正黑體" w:eastAsia="微軟正黑體" w:hAnsi="微軟正黑體" w:cs="微軟正黑體"/>
          <w:sz w:val="28"/>
          <w:szCs w:val="28"/>
          <w:shd w:val="clear" w:color="auto" w:fill="FFFF00"/>
        </w:rPr>
        <w:t xml:space="preserve">                                                                          </w:t>
      </w:r>
    </w:p>
    <w:p w:rsidR="00865187" w:rsidRPr="00F23750" w:rsidRDefault="00865187" w:rsidP="00F23750">
      <w:pPr>
        <w:tabs>
          <w:tab w:val="left" w:pos="10620"/>
        </w:tabs>
        <w:spacing w:line="380" w:lineRule="exact"/>
        <w:rPr>
          <w:rFonts w:ascii="微軟正黑體" w:eastAsia="微軟正黑體" w:hAnsi="微軟正黑體"/>
          <w:sz w:val="28"/>
          <w:szCs w:val="28"/>
          <w:shd w:val="clear" w:color="auto" w:fill="FFFF00"/>
        </w:rPr>
      </w:pPr>
      <w:r w:rsidRPr="00F23750">
        <w:rPr>
          <w:rFonts w:ascii="微軟正黑體" w:eastAsia="微軟正黑體" w:hAnsi="微軟正黑體" w:cs="微軟正黑體" w:hint="eastAsia"/>
          <w:sz w:val="28"/>
          <w:szCs w:val="28"/>
          <w:shd w:val="clear" w:color="auto" w:fill="FFFF00"/>
        </w:rPr>
        <w:t>景點：【黃河第一橋，水車園，黃河母親像】、</w:t>
      </w:r>
      <w:r w:rsidRPr="00663F7B">
        <w:rPr>
          <w:rFonts w:ascii="微軟正黑體" w:eastAsia="微軟正黑體" w:hAnsi="微軟正黑體" w:cs="微軟正黑體" w:hint="eastAsia"/>
          <w:sz w:val="28"/>
          <w:szCs w:val="28"/>
          <w:shd w:val="clear" w:color="auto" w:fill="FFFF00"/>
        </w:rPr>
        <w:t>塔爾寺</w:t>
      </w:r>
      <w:r>
        <w:rPr>
          <w:rFonts w:ascii="微軟正黑體" w:eastAsia="微軟正黑體" w:hAnsi="微軟正黑體" w:cs="微軟正黑體"/>
          <w:sz w:val="28"/>
          <w:szCs w:val="28"/>
          <w:shd w:val="clear" w:color="auto" w:fill="FFFF00"/>
        </w:rPr>
        <w:t xml:space="preserve">                                </w:t>
      </w:r>
    </w:p>
    <w:p w:rsidR="00865187" w:rsidRPr="001E14B5" w:rsidRDefault="00865187" w:rsidP="001E14B5">
      <w:pPr>
        <w:spacing w:line="380" w:lineRule="exact"/>
        <w:rPr>
          <w:rFonts w:ascii="微軟正黑體" w:eastAsia="微軟正黑體" w:hAnsi="微軟正黑體"/>
          <w:sz w:val="26"/>
          <w:szCs w:val="26"/>
        </w:rPr>
      </w:pPr>
      <w:r>
        <w:rPr>
          <w:noProof/>
        </w:rPr>
        <w:pict>
          <v:shape id="圖片 118" o:spid="_x0000_s1053" type="#_x0000_t75" alt="00013049" style="position:absolute;margin-left:-2.45pt;margin-top:.75pt;width:538.8pt;height:107.65pt;z-index:-251648512;visibility:visible" wrapcoords="-30 0 -30 21450 21600 21450 21600 0 -30 0">
            <v:imagedata r:id="rId36" o:title=""/>
            <w10:wrap type="tight"/>
          </v:shape>
        </w:pict>
      </w:r>
      <w:r w:rsidRPr="001E14B5">
        <w:rPr>
          <w:rFonts w:ascii="微軟正黑體" w:eastAsia="微軟正黑體" w:hAnsi="微軟正黑體" w:cs="微軟正黑體" w:hint="eastAsia"/>
          <w:color w:val="E36C0A"/>
          <w:sz w:val="26"/>
          <w:szCs w:val="26"/>
        </w:rPr>
        <w:t>【黃河鐵橋】</w:t>
      </w:r>
      <w:r w:rsidRPr="001E14B5">
        <w:rPr>
          <w:rFonts w:ascii="微軟正黑體" w:eastAsia="微軟正黑體" w:hAnsi="微軟正黑體" w:cs="微軟正黑體" w:hint="eastAsia"/>
          <w:sz w:val="26"/>
          <w:szCs w:val="26"/>
        </w:rPr>
        <w:t>─天下黃河第一橋是蘭州市內標誌性建築之一。鐵橋建成之前，這裡設有浮橋橫渡黃河。浮橋始建於明洪武年間（西元一三六八至一三九八年），名叫鎮遠橋，今尚存建橋所用鐵柱一根高達三米，重約數噸，上有</w:t>
      </w:r>
      <w:r w:rsidRPr="001E14B5">
        <w:rPr>
          <w:rFonts w:ascii="微軟正黑體" w:eastAsia="微軟正黑體" w:hAnsi="微軟正黑體" w:cs="微軟正黑體"/>
          <w:sz w:val="26"/>
          <w:szCs w:val="26"/>
        </w:rPr>
        <w:t>"</w:t>
      </w:r>
      <w:r w:rsidRPr="001E14B5">
        <w:rPr>
          <w:rFonts w:ascii="微軟正黑體" w:eastAsia="微軟正黑體" w:hAnsi="微軟正黑體" w:cs="微軟正黑體" w:hint="eastAsia"/>
          <w:sz w:val="26"/>
          <w:szCs w:val="26"/>
        </w:rPr>
        <w:t>洪武九年</w:t>
      </w:r>
      <w:r w:rsidRPr="001E14B5">
        <w:rPr>
          <w:rFonts w:ascii="微軟正黑體" w:eastAsia="微軟正黑體" w:hAnsi="微軟正黑體" w:cs="微軟正黑體"/>
          <w:sz w:val="26"/>
          <w:szCs w:val="26"/>
        </w:rPr>
        <w:t>"</w:t>
      </w:r>
      <w:r w:rsidRPr="001E14B5">
        <w:rPr>
          <w:rFonts w:ascii="微軟正黑體" w:eastAsia="微軟正黑體" w:hAnsi="微軟正黑體" w:cs="微軟正黑體" w:hint="eastAsia"/>
          <w:sz w:val="26"/>
          <w:szCs w:val="26"/>
        </w:rPr>
        <w:t>字樣。清光緒三十三年（西元一九○七年），改浮橋為鐵橋，是黃河上游第一座鐵橋。橋有四墩，下用水泥鐵柱，上用石塊，弧形鋼架拱梁，是後來進行加固工程時增建的，全部工程共耗白銀</w:t>
      </w:r>
      <w:r w:rsidRPr="001E14B5">
        <w:rPr>
          <w:rFonts w:ascii="微軟正黑體" w:eastAsia="微軟正黑體" w:hAnsi="微軟正黑體" w:cs="微軟正黑體"/>
          <w:sz w:val="26"/>
          <w:szCs w:val="26"/>
        </w:rPr>
        <w:t>30</w:t>
      </w:r>
      <w:r w:rsidRPr="001E14B5">
        <w:rPr>
          <w:rFonts w:ascii="微軟正黑體" w:eastAsia="微軟正黑體" w:hAnsi="微軟正黑體" w:cs="微軟正黑體" w:hint="eastAsia"/>
          <w:sz w:val="26"/>
          <w:szCs w:val="26"/>
        </w:rPr>
        <w:t>余萬兩。登橋遠望，不遠處的黃河如帶，蜿蜒盤曲，為蘭州這一工業城市增色不少。</w:t>
      </w:r>
      <w:r w:rsidRPr="001E14B5">
        <w:rPr>
          <w:rFonts w:ascii="微軟正黑體" w:eastAsia="微軟正黑體" w:hAnsi="微軟正黑體" w:cs="微軟正黑體"/>
          <w:sz w:val="26"/>
          <w:szCs w:val="26"/>
        </w:rPr>
        <w:t>1942</w:t>
      </w:r>
      <w:r w:rsidRPr="001E14B5">
        <w:rPr>
          <w:rFonts w:ascii="微軟正黑體" w:eastAsia="微軟正黑體" w:hAnsi="微軟正黑體" w:cs="微軟正黑體" w:hint="eastAsia"/>
          <w:sz w:val="26"/>
          <w:szCs w:val="26"/>
        </w:rPr>
        <w:t>年為紀念國父孫中山先生，改名為中山橋。</w:t>
      </w:r>
    </w:p>
    <w:p w:rsidR="00865187" w:rsidRPr="001E14B5" w:rsidRDefault="00865187" w:rsidP="001E14B5">
      <w:pPr>
        <w:spacing w:line="380" w:lineRule="exact"/>
        <w:rPr>
          <w:rFonts w:ascii="微軟正黑體" w:eastAsia="微軟正黑體" w:hAnsi="微軟正黑體"/>
          <w:sz w:val="26"/>
          <w:szCs w:val="26"/>
        </w:rPr>
      </w:pPr>
      <w:r w:rsidRPr="001E14B5">
        <w:rPr>
          <w:rFonts w:ascii="微軟正黑體" w:eastAsia="微軟正黑體" w:hAnsi="微軟正黑體" w:cs="微軟正黑體" w:hint="eastAsia"/>
          <w:color w:val="E36C0A"/>
          <w:sz w:val="26"/>
          <w:szCs w:val="26"/>
        </w:rPr>
        <w:t>【黃河母親像】</w:t>
      </w:r>
      <w:r w:rsidRPr="001E14B5">
        <w:rPr>
          <w:rFonts w:ascii="微軟正黑體" w:eastAsia="微軟正黑體" w:hAnsi="微軟正黑體" w:cs="微軟正黑體" w:hint="eastAsia"/>
          <w:sz w:val="26"/>
          <w:szCs w:val="26"/>
        </w:rPr>
        <w:t>黃河母親像位於蘭州市黃河南岸的濱河路中段、小西湖公園北側，是全國諸多表現中華民族的母親河─黃河的雕塑藝術品中最漂亮的一尊。懷抱著出生的小嬰兒，橫臥於黃河邊，如黃河孕育中華兒女的一般。</w:t>
      </w:r>
    </w:p>
    <w:p w:rsidR="00865187" w:rsidRDefault="00865187" w:rsidP="001E14B5">
      <w:pPr>
        <w:spacing w:line="380" w:lineRule="exact"/>
        <w:rPr>
          <w:rFonts w:ascii="微軟正黑體" w:eastAsia="微軟正黑體" w:hAnsi="微軟正黑體"/>
          <w:sz w:val="26"/>
          <w:szCs w:val="26"/>
        </w:rPr>
      </w:pPr>
      <w:r w:rsidRPr="001E14B5">
        <w:rPr>
          <w:rFonts w:ascii="微軟正黑體" w:eastAsia="微軟正黑體" w:hAnsi="微軟正黑體" w:cs="微軟正黑體" w:hint="eastAsia"/>
          <w:color w:val="E36C0A"/>
          <w:sz w:val="26"/>
          <w:szCs w:val="26"/>
        </w:rPr>
        <w:t>【黃河水車園】</w:t>
      </w:r>
      <w:r w:rsidRPr="001E14B5">
        <w:rPr>
          <w:rFonts w:ascii="微軟正黑體" w:eastAsia="微軟正黑體" w:hAnsi="微軟正黑體" w:cs="微軟正黑體" w:hint="eastAsia"/>
          <w:sz w:val="26"/>
          <w:szCs w:val="26"/>
        </w:rPr>
        <w:t>蘭州水車又名蘭州翻車，是明嘉靖年間進士段續所造的一種省工、省力又省資金的一種灌概設施。位於黃河河灣，距沙坡頭約</w:t>
      </w:r>
      <w:r w:rsidRPr="001E14B5">
        <w:rPr>
          <w:rFonts w:ascii="微軟正黑體" w:eastAsia="微軟正黑體" w:hAnsi="微軟正黑體" w:cs="微軟正黑體"/>
          <w:sz w:val="26"/>
          <w:szCs w:val="26"/>
        </w:rPr>
        <w:t>6</w:t>
      </w:r>
      <w:r w:rsidRPr="001E14B5">
        <w:rPr>
          <w:rFonts w:ascii="微軟正黑體" w:eastAsia="微軟正黑體" w:hAnsi="微軟正黑體" w:cs="微軟正黑體" w:hint="eastAsia"/>
          <w:sz w:val="26"/>
          <w:szCs w:val="26"/>
        </w:rPr>
        <w:t>至</w:t>
      </w:r>
      <w:r w:rsidRPr="001E14B5">
        <w:rPr>
          <w:rFonts w:ascii="微軟正黑體" w:eastAsia="微軟正黑體" w:hAnsi="微軟正黑體" w:cs="微軟正黑體"/>
          <w:sz w:val="26"/>
          <w:szCs w:val="26"/>
        </w:rPr>
        <w:t>7</w:t>
      </w:r>
      <w:r w:rsidRPr="001E14B5">
        <w:rPr>
          <w:rFonts w:ascii="微軟正黑體" w:eastAsia="微軟正黑體" w:hAnsi="微軟正黑體" w:cs="微軟正黑體" w:hint="eastAsia"/>
          <w:sz w:val="26"/>
          <w:szCs w:val="26"/>
        </w:rPr>
        <w:t>公里。這裡聳立著</w:t>
      </w:r>
      <w:r w:rsidRPr="001E14B5">
        <w:rPr>
          <w:rFonts w:ascii="微軟正黑體" w:eastAsia="微軟正黑體" w:hAnsi="微軟正黑體" w:cs="微軟正黑體"/>
          <w:sz w:val="26"/>
          <w:szCs w:val="26"/>
        </w:rPr>
        <w:t>6</w:t>
      </w:r>
      <w:r w:rsidRPr="001E14B5">
        <w:rPr>
          <w:rFonts w:ascii="微軟正黑體" w:eastAsia="微軟正黑體" w:hAnsi="微軟正黑體" w:cs="微軟正黑體" w:hint="eastAsia"/>
          <w:sz w:val="26"/>
          <w:szCs w:val="26"/>
        </w:rPr>
        <w:t>架木制巨型水車，經河水衝擊，日夜緩緩旋轉，並發出嘩嘩的巨大聲音，引起了遊客的無限興趣。</w:t>
      </w:r>
    </w:p>
    <w:p w:rsidR="00865187" w:rsidRPr="00893526" w:rsidRDefault="00865187" w:rsidP="00893526">
      <w:pPr>
        <w:spacing w:line="380" w:lineRule="exact"/>
        <w:rPr>
          <w:rFonts w:ascii="微軟正黑體" w:eastAsia="微軟正黑體" w:hAnsi="微軟正黑體"/>
          <w:sz w:val="26"/>
          <w:szCs w:val="26"/>
        </w:rPr>
      </w:pPr>
      <w:r w:rsidRPr="00893526">
        <w:rPr>
          <w:rFonts w:ascii="微軟正黑體" w:eastAsia="微軟正黑體" w:hAnsi="微軟正黑體" w:cs="微軟正黑體" w:hint="eastAsia"/>
          <w:color w:val="E36C0A"/>
          <w:sz w:val="26"/>
          <w:szCs w:val="26"/>
        </w:rPr>
        <w:t>【塔爾寺】</w:t>
      </w:r>
      <w:r w:rsidRPr="00893526">
        <w:rPr>
          <w:rFonts w:ascii="微軟正黑體" w:eastAsia="微軟正黑體" w:hAnsi="微軟正黑體" w:cs="微軟正黑體" w:hint="eastAsia"/>
          <w:sz w:val="26"/>
          <w:szCs w:val="26"/>
        </w:rPr>
        <w:t>位於青海省湟中縣魯沙爾鎮西南隅的蓮花山坳中，是中國藏傳佛教格魯派</w:t>
      </w:r>
      <w:r w:rsidRPr="00893526">
        <w:rPr>
          <w:rFonts w:ascii="微軟正黑體" w:eastAsia="微軟正黑體" w:hAnsi="微軟正黑體" w:cs="微軟正黑體"/>
          <w:sz w:val="26"/>
          <w:szCs w:val="26"/>
        </w:rPr>
        <w:t>(</w:t>
      </w:r>
      <w:r w:rsidRPr="00893526">
        <w:rPr>
          <w:rFonts w:ascii="微軟正黑體" w:eastAsia="微軟正黑體" w:hAnsi="微軟正黑體" w:cs="微軟正黑體" w:hint="eastAsia"/>
          <w:sz w:val="26"/>
          <w:szCs w:val="26"/>
        </w:rPr>
        <w:t>俗稱黃教</w:t>
      </w:r>
      <w:r w:rsidRPr="00893526">
        <w:rPr>
          <w:rFonts w:ascii="微軟正黑體" w:eastAsia="微軟正黑體" w:hAnsi="微軟正黑體" w:cs="微軟正黑體"/>
          <w:sz w:val="26"/>
          <w:szCs w:val="26"/>
        </w:rPr>
        <w:t>)</w:t>
      </w:r>
      <w:r w:rsidRPr="00893526">
        <w:rPr>
          <w:rFonts w:ascii="微軟正黑體" w:eastAsia="微軟正黑體" w:hAnsi="微軟正黑體" w:cs="微軟正黑體" w:hint="eastAsia"/>
          <w:sz w:val="26"/>
          <w:szCs w:val="26"/>
        </w:rPr>
        <w:t>創始人宗喀巴大師的誕生地，是藏區黃教六大寺院之一。塔爾寺是青海省藏傳佛教中的第一大寺院，原名塔兒寺，得名於寺中大金瓦殿內紀念宗喀巴的大金塔。塔爾寺不僅是中國的喇嘛教聖地，而且是造就大批藏族知識份子的高級學府之一，寺內設有顯宗、密宗、天文、醫學四大學院。此外，它還以酥油花、壁畫和堆繡聞名於世，號稱</w:t>
      </w:r>
      <w:r w:rsidRPr="00893526">
        <w:rPr>
          <w:rFonts w:ascii="微軟正黑體" w:eastAsia="微軟正黑體" w:hAnsi="微軟正黑體" w:cs="微軟正黑體"/>
          <w:sz w:val="26"/>
          <w:szCs w:val="26"/>
        </w:rPr>
        <w:t>"</w:t>
      </w:r>
      <w:r w:rsidRPr="00893526">
        <w:rPr>
          <w:rFonts w:ascii="微軟正黑體" w:eastAsia="微軟正黑體" w:hAnsi="微軟正黑體" w:cs="微軟正黑體" w:hint="eastAsia"/>
          <w:sz w:val="26"/>
          <w:szCs w:val="26"/>
        </w:rPr>
        <w:t>塔爾寺三絕</w:t>
      </w:r>
      <w:r w:rsidRPr="00893526">
        <w:rPr>
          <w:rFonts w:ascii="微軟正黑體" w:eastAsia="微軟正黑體" w:hAnsi="微軟正黑體" w:cs="微軟正黑體"/>
          <w:sz w:val="26"/>
          <w:szCs w:val="26"/>
        </w:rPr>
        <w:t>"</w:t>
      </w:r>
      <w:r w:rsidRPr="00893526">
        <w:rPr>
          <w:rFonts w:ascii="微軟正黑體" w:eastAsia="微軟正黑體" w:hAnsi="微軟正黑體" w:cs="微軟正黑體" w:hint="eastAsia"/>
          <w:sz w:val="26"/>
          <w:szCs w:val="26"/>
        </w:rPr>
        <w:t>。</w:t>
      </w:r>
    </w:p>
    <w:p w:rsidR="00865187" w:rsidRPr="00893526" w:rsidRDefault="00865187" w:rsidP="00893526">
      <w:pPr>
        <w:spacing w:line="380" w:lineRule="exact"/>
        <w:rPr>
          <w:rFonts w:ascii="微軟正黑體" w:eastAsia="微軟正黑體" w:hAnsi="微軟正黑體"/>
          <w:color w:val="00B050"/>
          <w:sz w:val="26"/>
          <w:szCs w:val="26"/>
        </w:rPr>
      </w:pPr>
      <w:r w:rsidRPr="00893526">
        <w:rPr>
          <w:rFonts w:ascii="微軟正黑體" w:eastAsia="微軟正黑體" w:hAnsi="微軟正黑體" w:cs="微軟正黑體" w:hint="eastAsia"/>
          <w:color w:val="00B050"/>
          <w:sz w:val="26"/>
          <w:szCs w:val="26"/>
        </w:rPr>
        <w:t>【西寧】全長</w:t>
      </w:r>
      <w:r w:rsidRPr="00893526">
        <w:rPr>
          <w:rFonts w:ascii="微軟正黑體" w:eastAsia="微軟正黑體" w:hAnsi="微軟正黑體" w:cs="微軟正黑體"/>
          <w:color w:val="00B050"/>
          <w:sz w:val="26"/>
          <w:szCs w:val="26"/>
        </w:rPr>
        <w:t>1974</w:t>
      </w:r>
      <w:r w:rsidRPr="00893526">
        <w:rPr>
          <w:rFonts w:ascii="微軟正黑體" w:eastAsia="微軟正黑體" w:hAnsi="微軟正黑體" w:cs="微軟正黑體" w:hint="eastAsia"/>
          <w:color w:val="00B050"/>
          <w:sz w:val="26"/>
          <w:szCs w:val="26"/>
        </w:rPr>
        <w:t>公里的青藏公路的起點，它是</w:t>
      </w:r>
      <w:r w:rsidRPr="00893526">
        <w:rPr>
          <w:rFonts w:ascii="微軟正黑體" w:eastAsia="微軟正黑體" w:hAnsi="微軟正黑體" w:cs="微軟正黑體"/>
          <w:color w:val="00B050"/>
          <w:sz w:val="26"/>
          <w:szCs w:val="26"/>
        </w:rPr>
        <w:t>2100</w:t>
      </w:r>
      <w:r w:rsidRPr="00893526">
        <w:rPr>
          <w:rFonts w:ascii="微軟正黑體" w:eastAsia="微軟正黑體" w:hAnsi="微軟正黑體" w:cs="微軟正黑體" w:hint="eastAsia"/>
          <w:color w:val="00B050"/>
          <w:sz w:val="26"/>
          <w:szCs w:val="26"/>
        </w:rPr>
        <w:t>多年的古老城市了。東漢年間曾在此設西平郡，即今天之西寧。公元七世紀，松贊干布統一西藏高原，著名的唐蕃古道也以此開始。明朝設西寧衛，</w:t>
      </w:r>
      <w:r w:rsidRPr="00893526">
        <w:rPr>
          <w:rFonts w:ascii="微軟正黑體" w:eastAsia="微軟正黑體" w:hAnsi="微軟正黑體" w:cs="微軟正黑體"/>
          <w:color w:val="00B050"/>
          <w:sz w:val="26"/>
          <w:szCs w:val="26"/>
        </w:rPr>
        <w:t>1929</w:t>
      </w:r>
      <w:r w:rsidRPr="00893526">
        <w:rPr>
          <w:rFonts w:ascii="微軟正黑體" w:eastAsia="微軟正黑體" w:hAnsi="微軟正黑體" w:cs="微軟正黑體" w:hint="eastAsia"/>
          <w:color w:val="00B050"/>
          <w:sz w:val="26"/>
          <w:szCs w:val="26"/>
        </w:rPr>
        <w:t>年青海省正式成立，定西寧為省會，市區大約在湟水之南岸，有「青藏門戶」之稱，海拔約在</w:t>
      </w:r>
      <w:r w:rsidRPr="00893526">
        <w:rPr>
          <w:rFonts w:ascii="微軟正黑體" w:eastAsia="微軟正黑體" w:hAnsi="微軟正黑體" w:cs="微軟正黑體"/>
          <w:color w:val="00B050"/>
          <w:sz w:val="26"/>
          <w:szCs w:val="26"/>
        </w:rPr>
        <w:t>2200</w:t>
      </w:r>
      <w:r w:rsidRPr="00893526">
        <w:rPr>
          <w:rFonts w:ascii="微軟正黑體" w:eastAsia="微軟正黑體" w:hAnsi="微軟正黑體" w:cs="微軟正黑體" w:hint="eastAsia"/>
          <w:color w:val="00B050"/>
          <w:sz w:val="26"/>
          <w:szCs w:val="26"/>
        </w:rPr>
        <w:t>米左右，居民以回、藏族為主。</w:t>
      </w:r>
    </w:p>
    <w:p w:rsidR="00865187" w:rsidRPr="005A4DE4" w:rsidRDefault="00865187" w:rsidP="00663F7B">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sidRPr="00F11488">
        <w:rPr>
          <w:rFonts w:ascii="Microsoft JhengHei" w:hAnsi="Microsoft JhengHei" w:cs="新細明體" w:hint="eastAsia"/>
          <w:color w:val="7030A0"/>
          <w:sz w:val="26"/>
          <w:szCs w:val="26"/>
        </w:rPr>
        <w:t>清真風味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順風肥牛火鍋</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8</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Default="00865187" w:rsidP="00663F7B">
      <w:pPr>
        <w:spacing w:line="380" w:lineRule="exact"/>
        <w:rPr>
          <w:rFonts w:ascii="微軟正黑體" w:eastAsia="微軟正黑體" w:hAnsi="微軟正黑體"/>
          <w:sz w:val="26"/>
          <w:szCs w:val="26"/>
        </w:rPr>
      </w:pPr>
      <w:r>
        <w:rPr>
          <w:rFonts w:ascii="微軟正黑體" w:eastAsia="微軟正黑體" w:hAnsi="微軟正黑體" w:cs="微軟正黑體" w:hint="eastAsia"/>
          <w:color w:val="7030A0"/>
          <w:sz w:val="26"/>
          <w:szCs w:val="26"/>
        </w:rPr>
        <w:t>住宿：</w:t>
      </w:r>
      <w:r w:rsidRPr="00E94E67">
        <w:rPr>
          <w:rFonts w:ascii="微軟正黑體" w:eastAsia="微軟正黑體" w:hAnsi="微軟正黑體" w:cs="微軟正黑體" w:hint="eastAsia"/>
          <w:color w:val="7030A0"/>
          <w:sz w:val="26"/>
          <w:szCs w:val="26"/>
        </w:rPr>
        <w:t>興鼎安大酒店</w:t>
      </w:r>
      <w:r>
        <w:rPr>
          <w:rFonts w:ascii="微軟正黑體" w:eastAsia="微軟正黑體" w:hAnsi="微軟正黑體" w:cs="微軟正黑體" w:hint="eastAsia"/>
          <w:color w:val="7030A0"/>
          <w:sz w:val="26"/>
          <w:szCs w:val="26"/>
        </w:rPr>
        <w:t>或同級</w:t>
      </w:r>
    </w:p>
    <w:p w:rsidR="00865187" w:rsidRDefault="00865187" w:rsidP="001E14B5">
      <w:pPr>
        <w:spacing w:line="380" w:lineRule="exact"/>
        <w:rPr>
          <w:rFonts w:ascii="微軟正黑體" w:eastAsia="微軟正黑體" w:hAnsi="微軟正黑體"/>
          <w:sz w:val="26"/>
          <w:szCs w:val="26"/>
        </w:rPr>
      </w:pPr>
    </w:p>
    <w:p w:rsidR="00865187" w:rsidRPr="00E83905" w:rsidRDefault="00865187" w:rsidP="00E83905">
      <w:pPr>
        <w:spacing w:line="340" w:lineRule="exact"/>
        <w:rPr>
          <w:rFonts w:ascii="微軟正黑體" w:eastAsia="微軟正黑體" w:hAnsi="微軟正黑體"/>
          <w:color w:val="000000"/>
          <w:kern w:val="0"/>
          <w:sz w:val="28"/>
          <w:szCs w:val="28"/>
          <w:highlight w:val="yellow"/>
          <w:shd w:val="clear" w:color="auto" w:fill="FFFF00"/>
        </w:rPr>
      </w:pPr>
      <w:r w:rsidRPr="00E83905">
        <w:rPr>
          <w:rFonts w:ascii="微軟正黑體" w:eastAsia="微軟正黑體" w:hAnsi="微軟正黑體" w:cs="微軟正黑體" w:hint="eastAsia"/>
          <w:color w:val="000000"/>
          <w:kern w:val="0"/>
          <w:sz w:val="28"/>
          <w:szCs w:val="28"/>
          <w:highlight w:val="yellow"/>
          <w:shd w:val="clear" w:color="auto" w:fill="FFFF00"/>
        </w:rPr>
        <w:t>行程：第</w:t>
      </w:r>
      <w:r w:rsidRPr="00E83905">
        <w:rPr>
          <w:rFonts w:ascii="微軟正黑體" w:eastAsia="微軟正黑體" w:hAnsi="微軟正黑體" w:cs="微軟正黑體"/>
          <w:color w:val="000000"/>
          <w:kern w:val="0"/>
          <w:sz w:val="28"/>
          <w:szCs w:val="28"/>
          <w:highlight w:val="yellow"/>
          <w:shd w:val="clear" w:color="auto" w:fill="FFFF00"/>
        </w:rPr>
        <w:t>07</w:t>
      </w:r>
      <w:r w:rsidRPr="00E83905">
        <w:rPr>
          <w:rFonts w:ascii="微軟正黑體" w:eastAsia="微軟正黑體" w:hAnsi="微軟正黑體" w:cs="微軟正黑體" w:hint="eastAsia"/>
          <w:color w:val="000000"/>
          <w:kern w:val="0"/>
          <w:sz w:val="28"/>
          <w:szCs w:val="28"/>
          <w:highlight w:val="yellow"/>
          <w:shd w:val="clear" w:color="auto" w:fill="FFFF00"/>
        </w:rPr>
        <w:t>天</w:t>
      </w:r>
      <w:r w:rsidRPr="00E83905">
        <w:rPr>
          <w:rFonts w:ascii="微軟正黑體" w:eastAsia="微軟正黑體" w:hAnsi="微軟正黑體" w:cs="微軟正黑體"/>
          <w:color w:val="000000"/>
          <w:kern w:val="0"/>
          <w:sz w:val="28"/>
          <w:szCs w:val="28"/>
          <w:highlight w:val="yellow"/>
          <w:shd w:val="clear" w:color="auto" w:fill="FFFF00"/>
        </w:rPr>
        <w:t xml:space="preserve"> </w:t>
      </w:r>
      <w:r w:rsidRPr="00E83905">
        <w:rPr>
          <w:rFonts w:ascii="微軟正黑體" w:eastAsia="微軟正黑體" w:hAnsi="微軟正黑體" w:cs="微軟正黑體" w:hint="eastAsia"/>
          <w:color w:val="000000"/>
          <w:kern w:val="0"/>
          <w:sz w:val="28"/>
          <w:szCs w:val="28"/>
          <w:highlight w:val="yellow"/>
          <w:shd w:val="clear" w:color="auto" w:fill="FFFF00"/>
        </w:rPr>
        <w:t>西寧</w:t>
      </w:r>
      <w:r w:rsidRPr="00E83905">
        <w:rPr>
          <w:rFonts w:ascii="微軟正黑體" w:eastAsia="微軟正黑體" w:hAnsi="微軟正黑體" w:cs="微軟正黑體"/>
          <w:color w:val="000000"/>
          <w:kern w:val="0"/>
          <w:sz w:val="28"/>
          <w:szCs w:val="28"/>
          <w:highlight w:val="yellow"/>
          <w:shd w:val="clear" w:color="auto" w:fill="FFFF00"/>
        </w:rPr>
        <w:t xml:space="preserve"> </w:t>
      </w:r>
      <w:r w:rsidRPr="00E83905">
        <w:rPr>
          <w:rFonts w:ascii="微軟正黑體" w:eastAsia="微軟正黑體" w:hAnsi="微軟正黑體"/>
          <w:color w:val="000000"/>
          <w:sz w:val="28"/>
          <w:szCs w:val="28"/>
          <w:highlight w:val="yellow"/>
          <w:shd w:val="clear" w:color="auto" w:fill="FFFF00"/>
        </w:rPr>
        <w:object w:dxaOrig="2186" w:dyaOrig="1336">
          <v:shape id="_x0000_i1031" type="#_x0000_t75" style="width:18.75pt;height:9pt;mso-position-horizontal-relative:page;mso-position-vertical-relative:page" o:ole="">
            <v:imagedata r:id="rId29" o:title=""/>
          </v:shape>
          <o:OLEObject Type="Embed" ProgID="Paint.Picture" ShapeID="_x0000_i1031" DrawAspect="Content" ObjectID="_1555834913" r:id="rId37"/>
        </w:object>
      </w:r>
      <w:r w:rsidRPr="00E83905">
        <w:rPr>
          <w:rFonts w:ascii="微軟正黑體" w:eastAsia="微軟正黑體" w:hAnsi="微軟正黑體" w:cs="微軟正黑體" w:hint="eastAsia"/>
          <w:color w:val="000000"/>
          <w:kern w:val="0"/>
          <w:sz w:val="28"/>
          <w:szCs w:val="28"/>
          <w:highlight w:val="yellow"/>
          <w:shd w:val="clear" w:color="auto" w:fill="FFFF00"/>
        </w:rPr>
        <w:t>青海湖</w:t>
      </w:r>
      <w:r w:rsidRPr="00E83905">
        <w:rPr>
          <w:rFonts w:ascii="微軟正黑體" w:eastAsia="微軟正黑體" w:hAnsi="微軟正黑體" w:cs="微軟正黑體"/>
          <w:color w:val="000000"/>
          <w:kern w:val="0"/>
          <w:sz w:val="28"/>
          <w:szCs w:val="28"/>
          <w:highlight w:val="yellow"/>
          <w:shd w:val="clear" w:color="auto" w:fill="FFFF00"/>
        </w:rPr>
        <w:t xml:space="preserve"> </w:t>
      </w:r>
      <w:r w:rsidRPr="00E83905">
        <w:rPr>
          <w:rFonts w:ascii="微軟正黑體" w:eastAsia="微軟正黑體" w:hAnsi="微軟正黑體"/>
          <w:color w:val="000000"/>
          <w:sz w:val="28"/>
          <w:szCs w:val="28"/>
          <w:highlight w:val="yellow"/>
          <w:shd w:val="clear" w:color="auto" w:fill="FFFF00"/>
        </w:rPr>
        <w:object w:dxaOrig="2186" w:dyaOrig="1336">
          <v:shape id="_x0000_i1032" type="#_x0000_t75" style="width:18.75pt;height:9pt;mso-position-horizontal-relative:page;mso-position-vertical-relative:page" o:ole="">
            <v:imagedata r:id="rId29" o:title=""/>
          </v:shape>
          <o:OLEObject Type="Embed" ProgID="Paint.Picture" ShapeID="_x0000_i1032" DrawAspect="Content" ObjectID="_1555834914" r:id="rId38"/>
        </w:object>
      </w:r>
      <w:r w:rsidRPr="00E83905">
        <w:rPr>
          <w:rFonts w:ascii="微軟正黑體" w:eastAsia="微軟正黑體" w:hAnsi="微軟正黑體" w:cs="微軟正黑體" w:hint="eastAsia"/>
          <w:color w:val="000000"/>
          <w:kern w:val="0"/>
          <w:sz w:val="28"/>
          <w:szCs w:val="28"/>
          <w:highlight w:val="yellow"/>
          <w:shd w:val="clear" w:color="auto" w:fill="FFFF00"/>
        </w:rPr>
        <w:t>張掖</w:t>
      </w:r>
      <w:r>
        <w:rPr>
          <w:rFonts w:ascii="微軟正黑體" w:eastAsia="微軟正黑體" w:hAnsi="微軟正黑體" w:cs="微軟正黑體"/>
          <w:color w:val="000000"/>
          <w:kern w:val="0"/>
          <w:sz w:val="28"/>
          <w:szCs w:val="28"/>
          <w:highlight w:val="yellow"/>
          <w:shd w:val="clear" w:color="auto" w:fill="FFFF00"/>
        </w:rPr>
        <w:t xml:space="preserve">                                                    </w:t>
      </w:r>
    </w:p>
    <w:p w:rsidR="00865187" w:rsidRPr="00E83905" w:rsidRDefault="00865187" w:rsidP="00E83905">
      <w:pPr>
        <w:spacing w:line="340" w:lineRule="exact"/>
        <w:rPr>
          <w:rFonts w:ascii="微軟正黑體" w:eastAsia="微軟正黑體" w:hAnsi="微軟正黑體"/>
          <w:color w:val="000000"/>
          <w:kern w:val="0"/>
          <w:sz w:val="28"/>
          <w:szCs w:val="28"/>
          <w:highlight w:val="yellow"/>
          <w:shd w:val="clear" w:color="auto" w:fill="FFFF00"/>
        </w:rPr>
      </w:pPr>
      <w:r w:rsidRPr="00E83905">
        <w:rPr>
          <w:rFonts w:ascii="微軟正黑體" w:eastAsia="微軟正黑體" w:hAnsi="微軟正黑體" w:cs="微軟正黑體" w:hint="eastAsia"/>
          <w:color w:val="000000"/>
          <w:kern w:val="0"/>
          <w:sz w:val="28"/>
          <w:szCs w:val="28"/>
          <w:highlight w:val="yellow"/>
          <w:shd w:val="clear" w:color="auto" w:fill="FFFF00"/>
        </w:rPr>
        <w:t>交通：巴士、電瓶車</w:t>
      </w:r>
      <w:r>
        <w:rPr>
          <w:rFonts w:ascii="微軟正黑體" w:eastAsia="微軟正黑體" w:hAnsi="微軟正黑體" w:cs="微軟正黑體"/>
          <w:color w:val="000000"/>
          <w:kern w:val="0"/>
          <w:sz w:val="28"/>
          <w:szCs w:val="28"/>
          <w:highlight w:val="yellow"/>
          <w:shd w:val="clear" w:color="auto" w:fill="FFFF00"/>
        </w:rPr>
        <w:t xml:space="preserve">                                                                   </w:t>
      </w:r>
    </w:p>
    <w:p w:rsidR="00865187" w:rsidRPr="00E83905" w:rsidRDefault="00865187" w:rsidP="001E14B5">
      <w:pPr>
        <w:spacing w:line="380" w:lineRule="exact"/>
        <w:rPr>
          <w:rFonts w:ascii="微軟正黑體" w:eastAsia="微軟正黑體" w:hAnsi="微軟正黑體"/>
          <w:sz w:val="26"/>
          <w:szCs w:val="26"/>
          <w:shd w:val="clear" w:color="auto" w:fill="FFFF00"/>
        </w:rPr>
      </w:pPr>
      <w:r>
        <w:rPr>
          <w:noProof/>
        </w:rPr>
        <w:pict>
          <v:shape id="圖片 139" o:spid="_x0000_s1054" type="#_x0000_t75" alt="http://www.bwt.com.tw/eWeb_bestway/IMGDB/000012/000257/00017472.JPG" style="position:absolute;margin-left:-5.2pt;margin-top:21.15pt;width:532.55pt;height:110.15pt;z-index:-251656704;visibility:visible" wrapcoords="-30 0 -30 21453 21600 21453 21600 0 -30 0">
            <v:imagedata r:id="rId39" o:title=""/>
            <w10:wrap type="tight"/>
          </v:shape>
        </w:pict>
      </w:r>
      <w:r>
        <w:rPr>
          <w:rFonts w:ascii="微軟正黑體" w:eastAsia="微軟正黑體" w:hAnsi="微軟正黑體" w:cs="微軟正黑體" w:hint="eastAsia"/>
          <w:sz w:val="28"/>
          <w:szCs w:val="28"/>
          <w:highlight w:val="yellow"/>
          <w:shd w:val="clear" w:color="auto" w:fill="FFFF00"/>
        </w:rPr>
        <w:t>景點：</w:t>
      </w:r>
      <w:r w:rsidRPr="00E83905">
        <w:rPr>
          <w:rFonts w:ascii="微軟正黑體" w:eastAsia="微軟正黑體" w:hAnsi="微軟正黑體" w:cs="微軟正黑體" w:hint="eastAsia"/>
          <w:sz w:val="28"/>
          <w:szCs w:val="28"/>
          <w:highlight w:val="yellow"/>
          <w:shd w:val="clear" w:color="auto" w:fill="FFFF00"/>
        </w:rPr>
        <w:t>青海湖</w:t>
      </w:r>
      <w:r w:rsidRPr="00E83905">
        <w:rPr>
          <w:rFonts w:ascii="微軟正黑體" w:eastAsia="微軟正黑體" w:hAnsi="微軟正黑體" w:cs="微軟正黑體"/>
          <w:sz w:val="28"/>
          <w:szCs w:val="28"/>
          <w:highlight w:val="yellow"/>
          <w:shd w:val="clear" w:color="auto" w:fill="FFFF00"/>
        </w:rPr>
        <w:t>151</w:t>
      </w:r>
      <w:r w:rsidRPr="00E83905">
        <w:rPr>
          <w:rFonts w:ascii="微軟正黑體" w:eastAsia="微軟正黑體" w:hAnsi="微軟正黑體" w:cs="微軟正黑體" w:hint="eastAsia"/>
          <w:sz w:val="28"/>
          <w:szCs w:val="28"/>
          <w:highlight w:val="yellow"/>
          <w:shd w:val="clear" w:color="auto" w:fill="FFFF00"/>
        </w:rPr>
        <w:t>景區</w:t>
      </w:r>
      <w:r w:rsidRPr="00E83905">
        <w:rPr>
          <w:rFonts w:ascii="微軟正黑體" w:eastAsia="微軟正黑體" w:hAnsi="微軟正黑體" w:cs="微軟正黑體"/>
          <w:sz w:val="28"/>
          <w:szCs w:val="28"/>
          <w:highlight w:val="yellow"/>
          <w:shd w:val="clear" w:color="auto" w:fill="FFFF00"/>
        </w:rPr>
        <w:t>(</w:t>
      </w:r>
      <w:r w:rsidRPr="00E83905">
        <w:rPr>
          <w:rFonts w:ascii="微軟正黑體" w:eastAsia="微軟正黑體" w:hAnsi="微軟正黑體" w:cs="微軟正黑體" w:hint="eastAsia"/>
          <w:sz w:val="28"/>
          <w:szCs w:val="28"/>
          <w:highlight w:val="yellow"/>
          <w:shd w:val="clear" w:color="auto" w:fill="FFFF00"/>
        </w:rPr>
        <w:t>含遊船</w:t>
      </w:r>
      <w:r>
        <w:rPr>
          <w:rFonts w:ascii="微軟正黑體" w:eastAsia="微軟正黑體" w:hAnsi="微軟正黑體" w:cs="微軟正黑體"/>
          <w:sz w:val="28"/>
          <w:szCs w:val="28"/>
          <w:highlight w:val="yellow"/>
          <w:shd w:val="clear" w:color="auto" w:fill="FFFF00"/>
        </w:rPr>
        <w:t>+</w:t>
      </w:r>
      <w:r>
        <w:rPr>
          <w:rFonts w:ascii="微軟正黑體" w:eastAsia="微軟正黑體" w:hAnsi="微軟正黑體" w:cs="微軟正黑體" w:hint="eastAsia"/>
          <w:sz w:val="28"/>
          <w:szCs w:val="28"/>
          <w:highlight w:val="yellow"/>
          <w:shd w:val="clear" w:color="auto" w:fill="FFFF00"/>
        </w:rPr>
        <w:t>電瓶車</w:t>
      </w:r>
      <w:r>
        <w:rPr>
          <w:rFonts w:ascii="微軟正黑體" w:eastAsia="微軟正黑體" w:hAnsi="微軟正黑體" w:cs="微軟正黑體"/>
          <w:sz w:val="28"/>
          <w:szCs w:val="28"/>
          <w:highlight w:val="yellow"/>
          <w:shd w:val="clear" w:color="auto" w:fill="FFFF00"/>
        </w:rPr>
        <w:t>)</w:t>
      </w:r>
      <w:r>
        <w:rPr>
          <w:rFonts w:ascii="微軟正黑體" w:eastAsia="微軟正黑體" w:hAnsi="微軟正黑體" w:cs="微軟正黑體" w:hint="eastAsia"/>
          <w:sz w:val="28"/>
          <w:szCs w:val="28"/>
          <w:highlight w:val="yellow"/>
          <w:shd w:val="clear" w:color="auto" w:fill="FFFF00"/>
        </w:rPr>
        <w:t>、</w:t>
      </w:r>
      <w:r w:rsidRPr="00E83905">
        <w:rPr>
          <w:rFonts w:ascii="微軟正黑體" w:eastAsia="微軟正黑體" w:hAnsi="微軟正黑體" w:cs="微軟正黑體" w:hint="eastAsia"/>
          <w:sz w:val="28"/>
          <w:szCs w:val="28"/>
          <w:highlight w:val="yellow"/>
          <w:shd w:val="clear" w:color="auto" w:fill="FFFF00"/>
        </w:rPr>
        <w:t>祁連山風光～途經日月山、倒淌河</w:t>
      </w:r>
      <w:r>
        <w:rPr>
          <w:rFonts w:ascii="微軟正黑體" w:eastAsia="微軟正黑體" w:hAnsi="微軟正黑體" w:cs="微軟正黑體"/>
          <w:sz w:val="28"/>
          <w:szCs w:val="28"/>
          <w:highlight w:val="yellow"/>
          <w:shd w:val="clear" w:color="auto" w:fill="FFFF00"/>
        </w:rPr>
        <w:t xml:space="preserve">                       </w:t>
      </w:r>
    </w:p>
    <w:p w:rsidR="00865187" w:rsidRPr="00E83905" w:rsidRDefault="00865187" w:rsidP="001E14B5">
      <w:pPr>
        <w:spacing w:line="380" w:lineRule="exact"/>
        <w:rPr>
          <w:rFonts w:ascii="微軟正黑體" w:eastAsia="微軟正黑體" w:hAnsi="微軟正黑體"/>
          <w:sz w:val="26"/>
          <w:szCs w:val="26"/>
        </w:rPr>
      </w:pPr>
      <w:r w:rsidRPr="001E14B5">
        <w:rPr>
          <w:rFonts w:ascii="微軟正黑體" w:eastAsia="微軟正黑體" w:hAnsi="微軟正黑體" w:cs="微軟正黑體" w:hint="eastAsia"/>
          <w:color w:val="E36C0A"/>
          <w:sz w:val="26"/>
          <w:szCs w:val="26"/>
        </w:rPr>
        <w:t>【青海湖</w:t>
      </w:r>
      <w:r w:rsidRPr="000B32FF">
        <w:rPr>
          <w:rFonts w:ascii="微軟正黑體" w:eastAsia="微軟正黑體" w:hAnsi="微軟正黑體" w:cs="微軟正黑體" w:hint="eastAsia"/>
          <w:color w:val="E36C0A"/>
          <w:sz w:val="26"/>
          <w:szCs w:val="26"/>
        </w:rPr>
        <w:t>含遊船</w:t>
      </w:r>
      <w:r w:rsidRPr="000B32FF">
        <w:rPr>
          <w:rFonts w:ascii="微軟正黑體" w:eastAsia="微軟正黑體" w:hAnsi="微軟正黑體" w:cs="微軟正黑體"/>
          <w:color w:val="E36C0A"/>
          <w:sz w:val="26"/>
          <w:szCs w:val="26"/>
        </w:rPr>
        <w:t>+</w:t>
      </w:r>
      <w:r w:rsidRPr="000B32FF">
        <w:rPr>
          <w:rFonts w:ascii="微軟正黑體" w:eastAsia="微軟正黑體" w:hAnsi="微軟正黑體" w:cs="微軟正黑體" w:hint="eastAsia"/>
          <w:color w:val="E36C0A"/>
          <w:sz w:val="26"/>
          <w:szCs w:val="26"/>
        </w:rPr>
        <w:t>電瓶車</w:t>
      </w:r>
      <w:r w:rsidRPr="001E14B5">
        <w:rPr>
          <w:rFonts w:ascii="微軟正黑體" w:eastAsia="微軟正黑體" w:hAnsi="微軟正黑體" w:cs="微軟正黑體" w:hint="eastAsia"/>
          <w:color w:val="E36C0A"/>
          <w:sz w:val="26"/>
          <w:szCs w:val="26"/>
        </w:rPr>
        <w:t>】</w:t>
      </w:r>
      <w:r w:rsidRPr="001E14B5">
        <w:rPr>
          <w:rFonts w:ascii="微軟正黑體" w:eastAsia="微軟正黑體" w:hAnsi="微軟正黑體" w:cs="微軟正黑體" w:hint="eastAsia"/>
          <w:sz w:val="26"/>
          <w:szCs w:val="26"/>
        </w:rPr>
        <w:t>距西寧巿</w:t>
      </w:r>
      <w:r w:rsidRPr="001E14B5">
        <w:rPr>
          <w:rFonts w:ascii="微軟正黑體" w:eastAsia="微軟正黑體" w:hAnsi="微軟正黑體" w:cs="微軟正黑體"/>
          <w:sz w:val="26"/>
          <w:szCs w:val="26"/>
        </w:rPr>
        <w:t>151</w:t>
      </w:r>
      <w:r w:rsidRPr="001E14B5">
        <w:rPr>
          <w:rFonts w:ascii="微軟正黑體" w:eastAsia="微軟正黑體" w:hAnsi="微軟正黑體" w:cs="微軟正黑體" w:hint="eastAsia"/>
          <w:sz w:val="26"/>
          <w:szCs w:val="26"/>
        </w:rPr>
        <w:t>公里處，湖面海拔</w:t>
      </w:r>
      <w:r w:rsidRPr="001E14B5">
        <w:rPr>
          <w:rFonts w:ascii="微軟正黑體" w:eastAsia="微軟正黑體" w:hAnsi="微軟正黑體" w:cs="微軟正黑體"/>
          <w:sz w:val="26"/>
          <w:szCs w:val="26"/>
        </w:rPr>
        <w:t>3195</w:t>
      </w:r>
      <w:r w:rsidRPr="001E14B5">
        <w:rPr>
          <w:rFonts w:ascii="微軟正黑體" w:eastAsia="微軟正黑體" w:hAnsi="微軟正黑體" w:cs="微軟正黑體" w:hint="eastAsia"/>
          <w:sz w:val="26"/>
          <w:szCs w:val="26"/>
        </w:rPr>
        <w:t>米，是中國最大的鹹水湖，也是中國第一大內陸湖，古代時稱為鮮水海，漢代叫做西海，直到北魏時才改稱為青海，</w:t>
      </w:r>
      <w:r w:rsidRPr="001E14B5">
        <w:rPr>
          <w:rFonts w:ascii="微軟正黑體" w:eastAsia="微軟正黑體" w:hAnsi="微軟正黑體" w:cs="微軟正黑體"/>
          <w:sz w:val="26"/>
          <w:szCs w:val="26"/>
        </w:rPr>
        <w:t>2005</w:t>
      </w:r>
      <w:r w:rsidRPr="001E14B5">
        <w:rPr>
          <w:rFonts w:ascii="微軟正黑體" w:eastAsia="微軟正黑體" w:hAnsi="微軟正黑體" w:cs="微軟正黑體" w:hint="eastAsia"/>
          <w:sz w:val="26"/>
          <w:szCs w:val="26"/>
        </w:rPr>
        <w:t>年，青海湖被《中國國家地理雜誌》評爲“中國最美五大湖”之首。藏語又叫做“錯溫波”，意思是“青色的湖”；蒙古語稱它爲“庫庫諾爾”，即“藍色的海洋”。這裏地域遼闊、草原廣袤、河流衆多、水草豐美、環境幽靜，是大自然賜予青藏高原的一面巨大的寶鏡</w:t>
      </w:r>
      <w:r>
        <w:rPr>
          <w:rFonts w:ascii="微軟正黑體" w:eastAsia="微軟正黑體" w:hAnsi="微軟正黑體" w:cs="微軟正黑體" w:hint="eastAsia"/>
          <w:sz w:val="26"/>
          <w:szCs w:val="26"/>
        </w:rPr>
        <w:t>。</w:t>
      </w:r>
    </w:p>
    <w:p w:rsidR="00865187" w:rsidRPr="00E83905" w:rsidRDefault="00865187" w:rsidP="00E83905">
      <w:pPr>
        <w:spacing w:line="380" w:lineRule="exact"/>
        <w:rPr>
          <w:rFonts w:ascii="微軟正黑體" w:eastAsia="微軟正黑體" w:hAnsi="微軟正黑體"/>
          <w:sz w:val="26"/>
          <w:szCs w:val="26"/>
        </w:rPr>
      </w:pPr>
      <w:r w:rsidRPr="00E83905">
        <w:rPr>
          <w:rFonts w:ascii="微軟正黑體" w:eastAsia="微軟正黑體" w:hAnsi="微軟正黑體" w:cs="微軟正黑體" w:hint="eastAsia"/>
          <w:color w:val="E36C0A"/>
          <w:sz w:val="26"/>
          <w:szCs w:val="26"/>
        </w:rPr>
        <w:t>【祁連山風光】</w:t>
      </w:r>
      <w:r w:rsidRPr="00E83905">
        <w:rPr>
          <w:rFonts w:ascii="微軟正黑體" w:eastAsia="微軟正黑體" w:hAnsi="微軟正黑體" w:cs="微軟正黑體" w:hint="eastAsia"/>
          <w:sz w:val="26"/>
          <w:szCs w:val="26"/>
        </w:rPr>
        <w:t>祁連山脈位於中國青海省東北部與甘肅省西部邊境。由多條西北</w:t>
      </w:r>
      <w:r w:rsidRPr="00E83905">
        <w:rPr>
          <w:rFonts w:ascii="微軟正黑體" w:eastAsia="微軟正黑體" w:hAnsi="微軟正黑體" w:cs="微軟正黑體"/>
          <w:sz w:val="26"/>
          <w:szCs w:val="26"/>
        </w:rPr>
        <w:t>-</w:t>
      </w:r>
      <w:r w:rsidRPr="00E83905">
        <w:rPr>
          <w:rFonts w:ascii="微軟正黑體" w:eastAsia="微軟正黑體" w:hAnsi="微軟正黑體" w:cs="微軟正黑體" w:hint="eastAsia"/>
          <w:sz w:val="26"/>
          <w:szCs w:val="26"/>
        </w:rPr>
        <w:t>東南走向的平行山脈和寬谷組成。因位於河西走廊南側，又名南山。西端在當金山口與阿爾金山脈相接。東端至黃河谷地，與秦嶺、六盤山相連，長近</w:t>
      </w:r>
      <w:r w:rsidRPr="00E83905">
        <w:rPr>
          <w:rFonts w:ascii="微軟正黑體" w:eastAsia="微軟正黑體" w:hAnsi="微軟正黑體" w:cs="微軟正黑體"/>
          <w:sz w:val="26"/>
          <w:szCs w:val="26"/>
        </w:rPr>
        <w:t>1000</w:t>
      </w:r>
      <w:r w:rsidRPr="00E83905">
        <w:rPr>
          <w:rFonts w:ascii="微軟正黑體" w:eastAsia="微軟正黑體" w:hAnsi="微軟正黑體" w:cs="微軟正黑體" w:hint="eastAsia"/>
          <w:sz w:val="26"/>
          <w:szCs w:val="26"/>
        </w:rPr>
        <w:t>千米。屬褶皺斷塊山。最寬處在酒泉市與柴達木盆地之間，達</w:t>
      </w:r>
      <w:r w:rsidRPr="00E83905">
        <w:rPr>
          <w:rFonts w:ascii="微軟正黑體" w:eastAsia="微軟正黑體" w:hAnsi="微軟正黑體" w:cs="微軟正黑體"/>
          <w:sz w:val="26"/>
          <w:szCs w:val="26"/>
        </w:rPr>
        <w:t>300</w:t>
      </w:r>
      <w:r w:rsidRPr="00E83905">
        <w:rPr>
          <w:rFonts w:ascii="微軟正黑體" w:eastAsia="微軟正黑體" w:hAnsi="微軟正黑體" w:cs="微軟正黑體" w:hint="eastAsia"/>
          <w:sz w:val="26"/>
          <w:szCs w:val="26"/>
        </w:rPr>
        <w:t>千米。中國國家地理</w:t>
      </w:r>
      <w:r w:rsidRPr="00E83905">
        <w:rPr>
          <w:rFonts w:ascii="微軟正黑體" w:eastAsia="微軟正黑體" w:hAnsi="微軟正黑體" w:cs="微軟正黑體"/>
          <w:sz w:val="26"/>
          <w:szCs w:val="26"/>
        </w:rPr>
        <w:t>(2006</w:t>
      </w:r>
      <w:r w:rsidRPr="00E83905">
        <w:rPr>
          <w:rFonts w:ascii="微軟正黑體" w:eastAsia="微軟正黑體" w:hAnsi="微軟正黑體" w:cs="微軟正黑體" w:hint="eastAsia"/>
          <w:sz w:val="26"/>
          <w:szCs w:val="26"/>
        </w:rPr>
        <w:t>年第</w:t>
      </w:r>
      <w:r w:rsidRPr="00E83905">
        <w:rPr>
          <w:rFonts w:ascii="微軟正黑體" w:eastAsia="微軟正黑體" w:hAnsi="微軟正黑體" w:cs="微軟正黑體"/>
          <w:sz w:val="26"/>
          <w:szCs w:val="26"/>
        </w:rPr>
        <w:t>3</w:t>
      </w:r>
      <w:r w:rsidRPr="00E83905">
        <w:rPr>
          <w:rFonts w:ascii="微軟正黑體" w:eastAsia="微軟正黑體" w:hAnsi="微軟正黑體" w:cs="微軟正黑體" w:hint="eastAsia"/>
          <w:sz w:val="26"/>
          <w:szCs w:val="26"/>
        </w:rPr>
        <w:t>期</w:t>
      </w:r>
      <w:r w:rsidRPr="00E83905">
        <w:rPr>
          <w:rFonts w:ascii="微軟正黑體" w:eastAsia="微軟正黑體" w:hAnsi="微軟正黑體" w:cs="微軟正黑體"/>
          <w:sz w:val="26"/>
          <w:szCs w:val="26"/>
        </w:rPr>
        <w:t>)</w:t>
      </w:r>
      <w:r w:rsidRPr="00E83905">
        <w:rPr>
          <w:rFonts w:ascii="微軟正黑體" w:eastAsia="微軟正黑體" w:hAnsi="微軟正黑體" w:cs="微軟正黑體" w:hint="eastAsia"/>
          <w:sz w:val="26"/>
          <w:szCs w:val="26"/>
        </w:rPr>
        <w:t>曾就祁連山對中國的意義有著這樣的描述：“東部的祁連山，在來自太平洋季風的吹拂下，是伸進西北乾旱區的一座濕島。沒有祁連山，內蒙古的沙漠就會和柴達木盆地的荒漠連成一片，沙漠也許會大大向蘭州方向推進。正是有了祁連山，有了極高山上的冰川和山區降雨才發育了一條條河流，才養育了河西走廊，才有了絲綢之路。</w:t>
      </w:r>
    </w:p>
    <w:p w:rsidR="00865187" w:rsidRPr="00E83905" w:rsidRDefault="00865187" w:rsidP="00E83905">
      <w:pPr>
        <w:spacing w:line="380" w:lineRule="exact"/>
        <w:rPr>
          <w:rFonts w:ascii="微軟正黑體" w:eastAsia="微軟正黑體" w:hAnsi="微軟正黑體"/>
          <w:sz w:val="26"/>
          <w:szCs w:val="26"/>
        </w:rPr>
      </w:pPr>
      <w:r w:rsidRPr="00210003">
        <w:rPr>
          <w:rFonts w:ascii="微軟正黑體" w:eastAsia="微軟正黑體" w:hAnsi="微軟正黑體" w:cs="微軟正黑體" w:hint="eastAsia"/>
          <w:color w:val="E36C0A"/>
          <w:sz w:val="26"/>
          <w:szCs w:val="26"/>
        </w:rPr>
        <w:t>途經【日月山】</w:t>
      </w:r>
      <w:r w:rsidRPr="001E14B5">
        <w:rPr>
          <w:rFonts w:ascii="微軟正黑體" w:eastAsia="微軟正黑體" w:hAnsi="微軟正黑體" w:cs="微軟正黑體" w:hint="eastAsia"/>
          <w:color w:val="000000"/>
          <w:sz w:val="26"/>
          <w:szCs w:val="26"/>
        </w:rPr>
        <w:t>初唐時名赤嶺。位於湟源縣西南，在青海湖東南，既是湟源、共和兩縣的交界處，又是青海農區和牧區的分界線，海拔</w:t>
      </w:r>
      <w:r w:rsidRPr="001E14B5">
        <w:rPr>
          <w:rFonts w:ascii="微軟正黑體" w:eastAsia="微軟正黑體" w:hAnsi="微軟正黑體" w:cs="微軟正黑體"/>
          <w:color w:val="000000"/>
          <w:sz w:val="26"/>
          <w:szCs w:val="26"/>
        </w:rPr>
        <w:t>3520</w:t>
      </w:r>
      <w:r w:rsidRPr="001E14B5">
        <w:rPr>
          <w:rFonts w:ascii="微軟正黑體" w:eastAsia="微軟正黑體" w:hAnsi="微軟正黑體" w:cs="微軟正黑體" w:hint="eastAsia"/>
          <w:color w:val="000000"/>
          <w:sz w:val="26"/>
          <w:szCs w:val="26"/>
        </w:rPr>
        <w:t>米，是遊人進入青藏高原的必經之地，故有“西海屏風”、“草原門戶”之稱。</w:t>
      </w:r>
    </w:p>
    <w:p w:rsidR="00865187" w:rsidRDefault="00865187" w:rsidP="00E83905">
      <w:pPr>
        <w:spacing w:line="380" w:lineRule="exact"/>
        <w:rPr>
          <w:rFonts w:ascii="微軟正黑體" w:eastAsia="微軟正黑體" w:hAnsi="微軟正黑體"/>
          <w:sz w:val="26"/>
          <w:szCs w:val="26"/>
        </w:rPr>
      </w:pPr>
      <w:r w:rsidRPr="00E83905">
        <w:rPr>
          <w:rFonts w:ascii="微軟正黑體" w:eastAsia="微軟正黑體" w:hAnsi="微軟正黑體" w:cs="微軟正黑體" w:hint="eastAsia"/>
          <w:color w:val="E36C0A"/>
          <w:sz w:val="26"/>
          <w:szCs w:val="26"/>
        </w:rPr>
        <w:t>途經【倒淌河</w:t>
      </w:r>
      <w:r w:rsidRPr="00E83905">
        <w:rPr>
          <w:rFonts w:ascii="微軟正黑體" w:eastAsia="微軟正黑體" w:hAnsi="微軟正黑體" w:cs="微軟正黑體" w:hint="eastAsia"/>
          <w:sz w:val="26"/>
          <w:szCs w:val="26"/>
        </w:rPr>
        <w:t>】在日月山以東的漢族中流傳的說法是，倒淌河就是文成公主那時禁不住流下的悲傷的淚水。在日月山以西的藏族中，流傳的則是另外一個神話：龍王派他的四個女兒造南北東西四海，其中最小的女兒負責西海。造西海需要</w:t>
      </w:r>
      <w:r w:rsidRPr="00E83905">
        <w:rPr>
          <w:rFonts w:ascii="微軟正黑體" w:eastAsia="微軟正黑體" w:hAnsi="微軟正黑體" w:cs="微軟正黑體"/>
          <w:sz w:val="26"/>
          <w:szCs w:val="26"/>
        </w:rPr>
        <w:t>108</w:t>
      </w:r>
      <w:r w:rsidRPr="00E83905">
        <w:rPr>
          <w:rFonts w:ascii="微軟正黑體" w:eastAsia="微軟正黑體" w:hAnsi="微軟正黑體" w:cs="微軟正黑體" w:hint="eastAsia"/>
          <w:sz w:val="26"/>
          <w:szCs w:val="26"/>
        </w:rPr>
        <w:t>條河水，小龍女煞費苦心只找到</w:t>
      </w:r>
      <w:r w:rsidRPr="00E83905">
        <w:rPr>
          <w:rFonts w:ascii="微軟正黑體" w:eastAsia="微軟正黑體" w:hAnsi="微軟正黑體" w:cs="微軟正黑體"/>
          <w:sz w:val="26"/>
          <w:szCs w:val="26"/>
        </w:rPr>
        <w:t>107</w:t>
      </w:r>
      <w:r w:rsidRPr="00E83905">
        <w:rPr>
          <w:rFonts w:ascii="微軟正黑體" w:eastAsia="微軟正黑體" w:hAnsi="微軟正黑體" w:cs="微軟正黑體" w:hint="eastAsia"/>
          <w:sz w:val="26"/>
          <w:szCs w:val="26"/>
        </w:rPr>
        <w:t>條，於是聰明的小龍女從日月山倒著牽來了一條河，這便是倒淌河。</w:t>
      </w:r>
    </w:p>
    <w:p w:rsidR="00865187" w:rsidRPr="005A4DE4" w:rsidRDefault="00865187" w:rsidP="00325A3F">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sidRPr="00325A3F">
        <w:rPr>
          <w:rFonts w:ascii="微軟正黑體" w:eastAsia="微軟正黑體" w:hAnsi="微軟正黑體" w:cs="微軟正黑體" w:hint="eastAsia"/>
          <w:color w:val="7030A0"/>
          <w:sz w:val="26"/>
          <w:szCs w:val="26"/>
        </w:rPr>
        <w:t>火焰羊腿風味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甘州</w:t>
      </w:r>
      <w:r w:rsidRPr="00325A3F">
        <w:rPr>
          <w:rFonts w:ascii="微軟正黑體" w:eastAsia="微軟正黑體" w:hAnsi="微軟正黑體" w:cs="微軟正黑體" w:hint="eastAsia"/>
          <w:color w:val="7030A0"/>
          <w:sz w:val="26"/>
          <w:szCs w:val="26"/>
        </w:rPr>
        <w:t>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Default="00865187" w:rsidP="00325A3F">
      <w:pPr>
        <w:spacing w:line="380" w:lineRule="exact"/>
        <w:rPr>
          <w:rFonts w:ascii="微軟正黑體" w:eastAsia="微軟正黑體" w:hAnsi="微軟正黑體"/>
          <w:sz w:val="26"/>
          <w:szCs w:val="26"/>
        </w:rPr>
      </w:pPr>
      <w:r>
        <w:rPr>
          <w:rFonts w:ascii="微軟正黑體" w:eastAsia="微軟正黑體" w:hAnsi="微軟正黑體" w:cs="微軟正黑體" w:hint="eastAsia"/>
          <w:color w:val="7030A0"/>
          <w:sz w:val="26"/>
          <w:szCs w:val="26"/>
        </w:rPr>
        <w:t>住宿：金陽國際飯店或同級</w:t>
      </w:r>
    </w:p>
    <w:p w:rsidR="00865187" w:rsidRPr="00F23750" w:rsidRDefault="00865187" w:rsidP="00CD27B0">
      <w:pPr>
        <w:tabs>
          <w:tab w:val="left" w:pos="10620"/>
        </w:tabs>
        <w:spacing w:line="240" w:lineRule="atLeast"/>
        <w:rPr>
          <w:rFonts w:ascii="DFKai-SB" w:hAnsi="DFKai-SB" w:cs="DFKai-SB"/>
        </w:rPr>
      </w:pPr>
    </w:p>
    <w:p w:rsidR="00865187" w:rsidRPr="00CA0E6A" w:rsidRDefault="00865187" w:rsidP="00CA0E6A">
      <w:pPr>
        <w:spacing w:line="380" w:lineRule="exact"/>
        <w:jc w:val="both"/>
        <w:rPr>
          <w:rFonts w:ascii="微軟正黑體" w:eastAsia="微軟正黑體" w:hAnsi="微軟正黑體"/>
          <w:color w:val="000000"/>
          <w:sz w:val="28"/>
          <w:szCs w:val="28"/>
          <w:shd w:val="clear" w:color="auto" w:fill="FFFF00"/>
        </w:rPr>
      </w:pPr>
      <w:r w:rsidRPr="00CA0E6A">
        <w:rPr>
          <w:rFonts w:ascii="微軟正黑體" w:eastAsia="微軟正黑體" w:hAnsi="微軟正黑體" w:cs="微軟正黑體" w:hint="eastAsia"/>
          <w:color w:val="000000"/>
          <w:sz w:val="28"/>
          <w:szCs w:val="28"/>
          <w:shd w:val="clear" w:color="auto" w:fill="FFFF00"/>
        </w:rPr>
        <w:t>行程：第</w:t>
      </w:r>
      <w:r w:rsidRPr="00CA0E6A">
        <w:rPr>
          <w:rFonts w:ascii="微軟正黑體" w:eastAsia="微軟正黑體" w:hAnsi="微軟正黑體" w:cs="微軟正黑體" w:hint="eastAsia"/>
          <w:color w:val="000000"/>
          <w:sz w:val="28"/>
          <w:szCs w:val="28"/>
          <w:shd w:val="clear" w:color="auto" w:fill="FFFF00"/>
          <w:lang w:eastAsia="zh-CN"/>
        </w:rPr>
        <w:t>八</w:t>
      </w:r>
      <w:r w:rsidRPr="00CA0E6A">
        <w:rPr>
          <w:rFonts w:ascii="微軟正黑體" w:eastAsia="微軟正黑體" w:hAnsi="微軟正黑體" w:cs="微軟正黑體" w:hint="eastAsia"/>
          <w:color w:val="000000"/>
          <w:sz w:val="28"/>
          <w:szCs w:val="28"/>
          <w:shd w:val="clear" w:color="auto" w:fill="FFFF00"/>
        </w:rPr>
        <w:t>天</w:t>
      </w:r>
      <w:r w:rsidRPr="00CA0E6A">
        <w:rPr>
          <w:rFonts w:ascii="微軟正黑體" w:eastAsia="微軟正黑體" w:hAnsi="微軟正黑體" w:cs="微軟正黑體"/>
          <w:color w:val="000000"/>
          <w:sz w:val="28"/>
          <w:szCs w:val="28"/>
          <w:shd w:val="clear" w:color="auto" w:fill="FFFF00"/>
        </w:rPr>
        <w:t xml:space="preserve">  </w:t>
      </w:r>
      <w:r w:rsidRPr="00CA0E6A">
        <w:rPr>
          <w:rFonts w:ascii="微軟正黑體" w:eastAsia="微軟正黑體" w:hAnsi="微軟正黑體" w:cs="微軟正黑體" w:hint="eastAsia"/>
          <w:color w:val="000000"/>
          <w:sz w:val="28"/>
          <w:szCs w:val="28"/>
          <w:shd w:val="clear" w:color="auto" w:fill="FFFF00"/>
        </w:rPr>
        <w:t>張掖</w:t>
      </w:r>
      <w:r w:rsidRPr="00CA0E6A">
        <w:rPr>
          <w:rFonts w:ascii="微軟正黑體" w:eastAsia="微軟正黑體" w:hAnsi="微軟正黑體"/>
          <w:color w:val="000000"/>
          <w:sz w:val="28"/>
          <w:szCs w:val="28"/>
          <w:highlight w:val="yellow"/>
          <w:shd w:val="clear" w:color="auto" w:fill="FFFF00"/>
        </w:rPr>
        <w:object w:dxaOrig="2186" w:dyaOrig="1336">
          <v:shape id="_x0000_i1033" type="#_x0000_t75" style="width:18.75pt;height:9pt;mso-position-horizontal-relative:page;mso-position-vertical-relative:page" o:ole="">
            <v:imagedata r:id="rId29" o:title=""/>
          </v:shape>
          <o:OLEObject Type="Embed" ProgID="Paint.Picture" ShapeID="_x0000_i1033" DrawAspect="Content" ObjectID="_1555834915" r:id="rId40"/>
        </w:object>
      </w:r>
      <w:r w:rsidRPr="00CA0E6A">
        <w:rPr>
          <w:rFonts w:ascii="微軟正黑體" w:eastAsia="微軟正黑體" w:hAnsi="微軟正黑體" w:cs="微軟正黑體" w:hint="eastAsia"/>
          <w:color w:val="000000"/>
          <w:sz w:val="28"/>
          <w:szCs w:val="28"/>
          <w:shd w:val="clear" w:color="auto" w:fill="FFFF00"/>
        </w:rPr>
        <w:t>嘉峪關</w:t>
      </w:r>
      <w:r w:rsidRPr="00CA0E6A">
        <w:rPr>
          <w:rFonts w:ascii="微軟正黑體" w:eastAsia="微軟正黑體" w:hAnsi="微軟正黑體"/>
          <w:color w:val="000000"/>
          <w:sz w:val="28"/>
          <w:szCs w:val="28"/>
          <w:highlight w:val="yellow"/>
          <w:shd w:val="clear" w:color="auto" w:fill="FFFF00"/>
        </w:rPr>
        <w:object w:dxaOrig="2186" w:dyaOrig="1336">
          <v:shape id="_x0000_i1034" type="#_x0000_t75" style="width:18.75pt;height:9pt;mso-position-horizontal-relative:page;mso-position-vertical-relative:page" o:ole="">
            <v:imagedata r:id="rId29" o:title=""/>
          </v:shape>
          <o:OLEObject Type="Embed" ProgID="Paint.Picture" ShapeID="_x0000_i1034" DrawAspect="Content" ObjectID="_1555834916" r:id="rId41"/>
        </w:object>
      </w:r>
      <w:r w:rsidRPr="00CA0E6A">
        <w:rPr>
          <w:rFonts w:ascii="微軟正黑體" w:eastAsia="微軟正黑體" w:hAnsi="微軟正黑體" w:cs="微軟正黑體" w:hint="eastAsia"/>
          <w:color w:val="000000"/>
          <w:sz w:val="28"/>
          <w:szCs w:val="28"/>
          <w:shd w:val="clear" w:color="auto" w:fill="FFFF00"/>
        </w:rPr>
        <w:t>酒泉</w:t>
      </w:r>
      <w:r>
        <w:rPr>
          <w:rFonts w:ascii="微軟正黑體" w:eastAsia="微軟正黑體" w:hAnsi="微軟正黑體" w:cs="微軟正黑體"/>
          <w:color w:val="000000"/>
          <w:sz w:val="28"/>
          <w:szCs w:val="28"/>
          <w:shd w:val="clear" w:color="auto" w:fill="FFFF00"/>
        </w:rPr>
        <w:t xml:space="preserve">                                                     </w:t>
      </w:r>
    </w:p>
    <w:p w:rsidR="00865187" w:rsidRPr="00CA0E6A" w:rsidRDefault="00865187" w:rsidP="00CA0E6A">
      <w:pPr>
        <w:spacing w:line="380" w:lineRule="exact"/>
        <w:jc w:val="both"/>
        <w:rPr>
          <w:rFonts w:ascii="微軟正黑體" w:eastAsia="微軟正黑體" w:hAnsi="微軟正黑體"/>
          <w:color w:val="000000"/>
          <w:sz w:val="28"/>
          <w:szCs w:val="28"/>
          <w:shd w:val="clear" w:color="auto" w:fill="FFFF00"/>
        </w:rPr>
      </w:pPr>
      <w:r w:rsidRPr="00CA0E6A">
        <w:rPr>
          <w:rFonts w:ascii="微軟正黑體" w:eastAsia="微軟正黑體" w:hAnsi="微軟正黑體" w:cs="微軟正黑體" w:hint="eastAsia"/>
          <w:color w:val="000000"/>
          <w:sz w:val="28"/>
          <w:szCs w:val="28"/>
          <w:shd w:val="clear" w:color="auto" w:fill="FFFF00"/>
        </w:rPr>
        <w:t>交通：巴士</w:t>
      </w:r>
      <w:r>
        <w:rPr>
          <w:rFonts w:ascii="微軟正黑體" w:eastAsia="微軟正黑體" w:hAnsi="微軟正黑體" w:cs="微軟正黑體"/>
          <w:color w:val="000000"/>
          <w:sz w:val="28"/>
          <w:szCs w:val="28"/>
          <w:shd w:val="clear" w:color="auto" w:fill="FFFF00"/>
        </w:rPr>
        <w:t xml:space="preserve">                                                                           </w:t>
      </w:r>
    </w:p>
    <w:p w:rsidR="00865187" w:rsidRPr="00FE210D" w:rsidRDefault="00865187" w:rsidP="00FE210D">
      <w:pPr>
        <w:spacing w:line="380" w:lineRule="exact"/>
        <w:jc w:val="both"/>
        <w:rPr>
          <w:rFonts w:ascii="微軟正黑體" w:eastAsia="微軟正黑體" w:hAnsi="微軟正黑體"/>
          <w:color w:val="000000"/>
          <w:sz w:val="28"/>
          <w:szCs w:val="28"/>
          <w:shd w:val="clear" w:color="auto" w:fill="FFFF00"/>
        </w:rPr>
      </w:pPr>
      <w:r>
        <w:rPr>
          <w:noProof/>
        </w:rPr>
        <w:pict>
          <v:shape id="圖片 13" o:spid="_x0000_s1055" type="#_x0000_t75" style="position:absolute;left:0;text-align:left;margin-left:-.2pt;margin-top:20.15pt;width:535.05pt;height:112.05pt;z-index:-251647488;visibility:visible" wrapcoords="-30 0 -30 21455 21600 21455 21600 0 -30 0">
            <v:imagedata r:id="rId42" o:title=""/>
            <w10:wrap type="tight"/>
          </v:shape>
        </w:pict>
      </w:r>
      <w:r w:rsidRPr="00CA0E6A">
        <w:rPr>
          <w:rFonts w:ascii="微軟正黑體" w:eastAsia="微軟正黑體" w:hAnsi="微軟正黑體" w:cs="微軟正黑體" w:hint="eastAsia"/>
          <w:color w:val="000000"/>
          <w:sz w:val="28"/>
          <w:szCs w:val="28"/>
          <w:shd w:val="clear" w:color="auto" w:fill="FFFF00"/>
        </w:rPr>
        <w:t>景點：【大佛寺】、【</w:t>
      </w:r>
      <w:r w:rsidRPr="008C409C">
        <w:rPr>
          <w:rFonts w:ascii="微軟正黑體" w:eastAsia="微軟正黑體" w:hAnsi="微軟正黑體" w:cs="微軟正黑體" w:hint="eastAsia"/>
          <w:color w:val="000000"/>
          <w:sz w:val="28"/>
          <w:szCs w:val="28"/>
          <w:shd w:val="clear" w:color="auto" w:fill="FFFF00"/>
        </w:rPr>
        <w:t>嘉峪關</w:t>
      </w:r>
      <w:r w:rsidRPr="00CA0E6A">
        <w:rPr>
          <w:rFonts w:ascii="微軟正黑體" w:eastAsia="微軟正黑體" w:hAnsi="微軟正黑體" w:cs="微軟正黑體" w:hint="eastAsia"/>
          <w:color w:val="000000"/>
          <w:sz w:val="28"/>
          <w:szCs w:val="28"/>
          <w:shd w:val="clear" w:color="auto" w:fill="FFFF00"/>
        </w:rPr>
        <w:t>城樓</w:t>
      </w:r>
      <w:r>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hint="eastAsia"/>
          <w:color w:val="000000"/>
          <w:sz w:val="28"/>
          <w:szCs w:val="28"/>
          <w:shd w:val="clear" w:color="auto" w:fill="FFFF00"/>
        </w:rPr>
        <w:t>含電瓶車</w:t>
      </w:r>
      <w:r>
        <w:rPr>
          <w:rFonts w:ascii="微軟正黑體" w:eastAsia="微軟正黑體" w:hAnsi="微軟正黑體" w:cs="微軟正黑體"/>
          <w:color w:val="000000"/>
          <w:sz w:val="28"/>
          <w:szCs w:val="28"/>
          <w:shd w:val="clear" w:color="auto" w:fill="FFFF00"/>
        </w:rPr>
        <w:t>)</w:t>
      </w:r>
      <w:r w:rsidRPr="00CA0E6A">
        <w:rPr>
          <w:rFonts w:ascii="微軟正黑體" w:eastAsia="微軟正黑體" w:hAnsi="微軟正黑體" w:cs="微軟正黑體" w:hint="eastAsia"/>
          <w:color w:val="000000"/>
          <w:sz w:val="28"/>
          <w:szCs w:val="28"/>
          <w:shd w:val="clear" w:color="auto" w:fill="FFFF00"/>
        </w:rPr>
        <w:t>、長城博物館、長城第一墩、參觀夜光杯場】</w:t>
      </w:r>
      <w:r>
        <w:rPr>
          <w:rFonts w:ascii="微軟正黑體" w:eastAsia="微軟正黑體" w:hAnsi="微軟正黑體" w:cs="微軟正黑體"/>
          <w:color w:val="000000"/>
          <w:sz w:val="28"/>
          <w:szCs w:val="28"/>
          <w:shd w:val="clear" w:color="auto" w:fill="FFFF00"/>
        </w:rPr>
        <w:t xml:space="preserve">                     </w:t>
      </w:r>
    </w:p>
    <w:p w:rsidR="00865187" w:rsidRPr="00FE210D" w:rsidRDefault="00865187" w:rsidP="00FE210D">
      <w:pPr>
        <w:spacing w:line="380" w:lineRule="exact"/>
        <w:jc w:val="both"/>
        <w:rPr>
          <w:rFonts w:ascii="微軟正黑體" w:eastAsia="微軟正黑體" w:hAnsi="微軟正黑體"/>
          <w:color w:val="000000"/>
          <w:sz w:val="26"/>
          <w:szCs w:val="26"/>
        </w:rPr>
      </w:pPr>
      <w:r w:rsidRPr="00FE210D">
        <w:rPr>
          <w:rFonts w:ascii="微軟正黑體" w:eastAsia="微軟正黑體" w:hAnsi="微軟正黑體" w:cs="微軟正黑體" w:hint="eastAsia"/>
          <w:color w:val="E36C0A"/>
          <w:sz w:val="26"/>
          <w:szCs w:val="26"/>
        </w:rPr>
        <w:t>【大佛寺】</w:t>
      </w:r>
      <w:r w:rsidRPr="004A1B2B">
        <w:rPr>
          <w:rFonts w:ascii="微軟正黑體" w:eastAsia="微軟正黑體" w:hAnsi="微軟正黑體" w:cs="微軟正黑體" w:hint="eastAsia"/>
          <w:color w:val="E36C0A"/>
          <w:sz w:val="26"/>
          <w:szCs w:val="26"/>
        </w:rPr>
        <w:t>，</w:t>
      </w:r>
      <w:r w:rsidRPr="004A1B2B">
        <w:rPr>
          <w:rFonts w:ascii="微軟正黑體" w:eastAsia="微軟正黑體" w:hAnsi="微軟正黑體" w:cs="微軟正黑體" w:hint="eastAsia"/>
          <w:color w:val="000000"/>
          <w:sz w:val="26"/>
          <w:szCs w:val="26"/>
        </w:rPr>
        <w:t>始稱“迦葉如來寺”，因寺內供奉釋迦牟尼涅磐像，故又稱“臥佛寺”。大佛寺創建於西下崇宗永安元年</w:t>
      </w:r>
      <w:r w:rsidRPr="004A1B2B">
        <w:rPr>
          <w:rFonts w:ascii="微軟正黑體" w:eastAsia="微軟正黑體" w:hAnsi="微軟正黑體" w:cs="微軟正黑體"/>
          <w:color w:val="000000"/>
          <w:sz w:val="26"/>
          <w:szCs w:val="26"/>
        </w:rPr>
        <w:t>(</w:t>
      </w:r>
      <w:r w:rsidRPr="004A1B2B">
        <w:rPr>
          <w:rFonts w:ascii="微軟正黑體" w:eastAsia="微軟正黑體" w:hAnsi="微軟正黑體" w:cs="微軟正黑體" w:hint="eastAsia"/>
          <w:color w:val="000000"/>
          <w:sz w:val="26"/>
          <w:szCs w:val="26"/>
        </w:rPr>
        <w:t>西元</w:t>
      </w:r>
      <w:r w:rsidRPr="004A1B2B">
        <w:rPr>
          <w:rFonts w:ascii="微軟正黑體" w:eastAsia="微軟正黑體" w:hAnsi="微軟正黑體" w:cs="微軟正黑體"/>
          <w:color w:val="000000"/>
          <w:sz w:val="26"/>
          <w:szCs w:val="26"/>
        </w:rPr>
        <w:t>1098</w:t>
      </w:r>
      <w:r w:rsidRPr="004A1B2B">
        <w:rPr>
          <w:rFonts w:ascii="微軟正黑體" w:eastAsia="微軟正黑體" w:hAnsi="微軟正黑體" w:cs="微軟正黑體" w:hint="eastAsia"/>
          <w:color w:val="000000"/>
          <w:sz w:val="26"/>
          <w:szCs w:val="26"/>
        </w:rPr>
        <w:t>年</w:t>
      </w:r>
      <w:r w:rsidRPr="004A1B2B">
        <w:rPr>
          <w:rFonts w:ascii="微軟正黑體" w:eastAsia="微軟正黑體" w:hAnsi="微軟正黑體" w:cs="微軟正黑體"/>
          <w:color w:val="000000"/>
          <w:sz w:val="26"/>
          <w:szCs w:val="26"/>
        </w:rPr>
        <w:t>)</w:t>
      </w:r>
      <w:r w:rsidRPr="004A1B2B">
        <w:rPr>
          <w:rFonts w:ascii="微軟正黑體" w:eastAsia="微軟正黑體" w:hAnsi="微軟正黑體" w:cs="微軟正黑體" w:hint="eastAsia"/>
          <w:color w:val="000000"/>
          <w:sz w:val="26"/>
          <w:szCs w:val="26"/>
        </w:rPr>
        <w:t>，是中國最大的室內睡佛，長約３５公尺。是國家級的文物保護單位，國家一級風險等級博物館、國家</w:t>
      </w:r>
      <w:r w:rsidRPr="004A1B2B">
        <w:rPr>
          <w:rFonts w:ascii="微軟正黑體" w:eastAsia="微軟正黑體" w:hAnsi="微軟正黑體" w:cs="微軟正黑體"/>
          <w:color w:val="000000"/>
          <w:sz w:val="26"/>
          <w:szCs w:val="26"/>
        </w:rPr>
        <w:t>4A</w:t>
      </w:r>
      <w:r w:rsidRPr="004A1B2B">
        <w:rPr>
          <w:rFonts w:ascii="微軟正黑體" w:eastAsia="微軟正黑體" w:hAnsi="微軟正黑體" w:cs="微軟正黑體" w:hint="eastAsia"/>
          <w:color w:val="000000"/>
          <w:sz w:val="26"/>
          <w:szCs w:val="26"/>
        </w:rPr>
        <w:t>級旅游景區。</w:t>
      </w:r>
    </w:p>
    <w:p w:rsidR="00865187" w:rsidRPr="00FE210D" w:rsidRDefault="00865187" w:rsidP="00FE210D">
      <w:pPr>
        <w:spacing w:line="380" w:lineRule="exact"/>
        <w:jc w:val="both"/>
        <w:rPr>
          <w:rFonts w:ascii="微軟正黑體" w:eastAsia="微軟正黑體" w:hAnsi="微軟正黑體" w:cs="微軟正黑體"/>
          <w:color w:val="000000"/>
          <w:sz w:val="26"/>
          <w:szCs w:val="26"/>
        </w:rPr>
      </w:pPr>
      <w:r w:rsidRPr="00FE210D">
        <w:rPr>
          <w:rFonts w:ascii="微軟正黑體" w:eastAsia="微軟正黑體" w:hAnsi="微軟正黑體" w:cs="微軟正黑體" w:hint="eastAsia"/>
          <w:color w:val="E36C0A"/>
          <w:sz w:val="26"/>
          <w:szCs w:val="26"/>
        </w:rPr>
        <w:t>【嘉峪關城樓】</w:t>
      </w:r>
      <w:r w:rsidRPr="00FE210D">
        <w:rPr>
          <w:rFonts w:ascii="微軟正黑體" w:eastAsia="微軟正黑體" w:hAnsi="微軟正黑體" w:cs="微軟正黑體" w:hint="eastAsia"/>
          <w:color w:val="000000"/>
          <w:sz w:val="26"/>
          <w:szCs w:val="26"/>
        </w:rPr>
        <w:t>有“天下第一雄關”之稱的嘉峪關城樓，距今已有</w:t>
      </w:r>
      <w:r w:rsidRPr="00FE210D">
        <w:rPr>
          <w:rFonts w:ascii="微軟正黑體" w:eastAsia="微軟正黑體" w:hAnsi="微軟正黑體" w:cs="微軟正黑體"/>
          <w:color w:val="000000"/>
          <w:sz w:val="26"/>
          <w:szCs w:val="26"/>
        </w:rPr>
        <w:t>600</w:t>
      </w:r>
      <w:r w:rsidRPr="00FE210D">
        <w:rPr>
          <w:rFonts w:ascii="微軟正黑體" w:eastAsia="微軟正黑體" w:hAnsi="微軟正黑體" w:cs="微軟正黑體" w:hint="eastAsia"/>
          <w:color w:val="000000"/>
          <w:sz w:val="26"/>
          <w:szCs w:val="26"/>
        </w:rPr>
        <w:t>多年的歷史。它比山海關早建</w:t>
      </w:r>
      <w:r w:rsidRPr="00FE210D">
        <w:rPr>
          <w:rFonts w:ascii="微軟正黑體" w:eastAsia="微軟正黑體" w:hAnsi="微軟正黑體" w:cs="微軟正黑體"/>
          <w:color w:val="000000"/>
          <w:sz w:val="26"/>
          <w:szCs w:val="26"/>
        </w:rPr>
        <w:t>9</w:t>
      </w:r>
      <w:r w:rsidRPr="00FE210D">
        <w:rPr>
          <w:rFonts w:ascii="微軟正黑體" w:eastAsia="微軟正黑體" w:hAnsi="微軟正黑體" w:cs="微軟正黑體" w:hint="eastAsia"/>
          <w:color w:val="000000"/>
          <w:sz w:val="26"/>
          <w:szCs w:val="26"/>
        </w:rPr>
        <w:t>年，被譽為“天下第一雄關”。關城始建於明洪武五年</w:t>
      </w:r>
      <w:r w:rsidRPr="00FE210D">
        <w:rPr>
          <w:rFonts w:ascii="微軟正黑體" w:eastAsia="微軟正黑體" w:hAnsi="微軟正黑體" w:cs="微軟正黑體"/>
          <w:color w:val="000000"/>
          <w:sz w:val="26"/>
          <w:szCs w:val="26"/>
        </w:rPr>
        <w:t>(1372</w:t>
      </w:r>
      <w:r w:rsidRPr="00FE210D">
        <w:rPr>
          <w:rFonts w:ascii="微軟正黑體" w:eastAsia="微軟正黑體" w:hAnsi="微軟正黑體" w:cs="微軟正黑體" w:hint="eastAsia"/>
          <w:color w:val="000000"/>
          <w:sz w:val="26"/>
          <w:szCs w:val="26"/>
        </w:rPr>
        <w:t>年</w:t>
      </w:r>
      <w:r w:rsidRPr="00FE210D">
        <w:rPr>
          <w:rFonts w:ascii="微軟正黑體" w:eastAsia="微軟正黑體" w:hAnsi="微軟正黑體" w:cs="微軟正黑體"/>
          <w:color w:val="000000"/>
          <w:sz w:val="26"/>
          <w:szCs w:val="26"/>
        </w:rPr>
        <w:t>)</w:t>
      </w:r>
      <w:r w:rsidRPr="00FE210D">
        <w:rPr>
          <w:rFonts w:ascii="微軟正黑體" w:eastAsia="微軟正黑體" w:hAnsi="微軟正黑體" w:cs="微軟正黑體" w:hint="eastAsia"/>
          <w:color w:val="000000"/>
          <w:sz w:val="26"/>
          <w:szCs w:val="26"/>
        </w:rPr>
        <w:t>，從初建到築成一座完整的關隘，經歷了</w:t>
      </w:r>
      <w:r w:rsidRPr="00FE210D">
        <w:rPr>
          <w:rFonts w:ascii="微軟正黑體" w:eastAsia="微軟正黑體" w:hAnsi="微軟正黑體" w:cs="微軟正黑體"/>
          <w:color w:val="000000"/>
          <w:sz w:val="26"/>
          <w:szCs w:val="26"/>
        </w:rPr>
        <w:t>168</w:t>
      </w:r>
      <w:r>
        <w:rPr>
          <w:rFonts w:ascii="微軟正黑體" w:eastAsia="微軟正黑體" w:hAnsi="微軟正黑體" w:cs="微軟正黑體" w:hint="eastAsia"/>
          <w:color w:val="000000"/>
          <w:sz w:val="26"/>
          <w:szCs w:val="26"/>
        </w:rPr>
        <w:t>年</w:t>
      </w:r>
      <w:r w:rsidRPr="00FE210D">
        <w:rPr>
          <w:rFonts w:ascii="微軟正黑體" w:eastAsia="微軟正黑體" w:hAnsi="微軟正黑體" w:cs="微軟正黑體" w:hint="eastAsia"/>
          <w:color w:val="000000"/>
          <w:sz w:val="26"/>
          <w:szCs w:val="26"/>
        </w:rPr>
        <w:t>的時間，是明代長城沿線九鎮所轄千餘個關隘中最雄險的一座，至今保存完好。因地勢險要，建築雄偉而得有“天下雄關”、“連陲鎖陰”之稱。</w:t>
      </w:r>
      <w:r w:rsidRPr="00FE210D">
        <w:rPr>
          <w:rFonts w:ascii="微軟正黑體" w:eastAsia="微軟正黑體" w:hAnsi="微軟正黑體" w:cs="微軟正黑體"/>
          <w:color w:val="000000"/>
          <w:sz w:val="26"/>
          <w:szCs w:val="26"/>
        </w:rPr>
        <w:t xml:space="preserve"> </w:t>
      </w:r>
    </w:p>
    <w:p w:rsidR="00865187" w:rsidRPr="00FE210D" w:rsidRDefault="00865187" w:rsidP="00FE210D">
      <w:pPr>
        <w:spacing w:line="380" w:lineRule="exact"/>
        <w:jc w:val="both"/>
        <w:rPr>
          <w:rFonts w:ascii="微軟正黑體" w:eastAsia="微軟正黑體" w:hAnsi="微軟正黑體"/>
          <w:color w:val="000000"/>
          <w:sz w:val="26"/>
          <w:szCs w:val="26"/>
        </w:rPr>
      </w:pPr>
      <w:r w:rsidRPr="00FE210D">
        <w:rPr>
          <w:rFonts w:ascii="微軟正黑體" w:eastAsia="微軟正黑體" w:hAnsi="微軟正黑體" w:cs="微軟正黑體" w:hint="eastAsia"/>
          <w:color w:val="E36C0A"/>
          <w:sz w:val="26"/>
          <w:szCs w:val="26"/>
        </w:rPr>
        <w:t>【長城博物館】</w:t>
      </w:r>
      <w:r w:rsidRPr="00FE210D">
        <w:rPr>
          <w:rFonts w:ascii="微軟正黑體" w:eastAsia="微軟正黑體" w:hAnsi="微軟正黑體" w:cs="微軟正黑體" w:hint="eastAsia"/>
          <w:color w:val="000000"/>
          <w:sz w:val="26"/>
          <w:szCs w:val="26"/>
        </w:rPr>
        <w:t>嘉峪關長城博物館座落在嘉峪關市區繁華路段新華南路南側，建成於</w:t>
      </w:r>
      <w:r w:rsidRPr="00FE210D">
        <w:rPr>
          <w:rFonts w:ascii="微軟正黑體" w:eastAsia="微軟正黑體" w:hAnsi="微軟正黑體" w:cs="微軟正黑體"/>
          <w:color w:val="000000"/>
          <w:sz w:val="26"/>
          <w:szCs w:val="26"/>
        </w:rPr>
        <w:t>1988</w:t>
      </w:r>
      <w:r w:rsidRPr="00FE210D">
        <w:rPr>
          <w:rFonts w:ascii="微軟正黑體" w:eastAsia="微軟正黑體" w:hAnsi="微軟正黑體" w:cs="微軟正黑體" w:hint="eastAsia"/>
          <w:color w:val="000000"/>
          <w:sz w:val="26"/>
          <w:szCs w:val="26"/>
        </w:rPr>
        <w:t>年底，於</w:t>
      </w:r>
      <w:r w:rsidRPr="00FE210D">
        <w:rPr>
          <w:rFonts w:ascii="微軟正黑體" w:eastAsia="微軟正黑體" w:hAnsi="微軟正黑體" w:cs="微軟正黑體"/>
          <w:color w:val="000000"/>
          <w:sz w:val="26"/>
          <w:szCs w:val="26"/>
        </w:rPr>
        <w:t>1989</w:t>
      </w:r>
      <w:r w:rsidRPr="00FE210D">
        <w:rPr>
          <w:rFonts w:ascii="微軟正黑體" w:eastAsia="微軟正黑體" w:hAnsi="微軟正黑體" w:cs="微軟正黑體" w:hint="eastAsia"/>
          <w:color w:val="000000"/>
          <w:sz w:val="26"/>
          <w:szCs w:val="26"/>
        </w:rPr>
        <w:t>年</w:t>
      </w:r>
      <w:r w:rsidRPr="00FE210D">
        <w:rPr>
          <w:rFonts w:ascii="微軟正黑體" w:eastAsia="微軟正黑體" w:hAnsi="微軟正黑體" w:cs="微軟正黑體"/>
          <w:color w:val="000000"/>
          <w:sz w:val="26"/>
          <w:szCs w:val="26"/>
        </w:rPr>
        <w:t>10</w:t>
      </w:r>
      <w:r w:rsidRPr="00FE210D">
        <w:rPr>
          <w:rFonts w:ascii="微軟正黑體" w:eastAsia="微軟正黑體" w:hAnsi="微軟正黑體" w:cs="微軟正黑體" w:hint="eastAsia"/>
          <w:color w:val="000000"/>
          <w:sz w:val="26"/>
          <w:szCs w:val="26"/>
        </w:rPr>
        <w:t>月</w:t>
      </w:r>
      <w:r w:rsidRPr="00FE210D">
        <w:rPr>
          <w:rFonts w:ascii="微軟正黑體" w:eastAsia="微軟正黑體" w:hAnsi="微軟正黑體" w:cs="微軟正黑體"/>
          <w:color w:val="000000"/>
          <w:sz w:val="26"/>
          <w:szCs w:val="26"/>
        </w:rPr>
        <w:t>1</w:t>
      </w:r>
      <w:r w:rsidRPr="00FE210D">
        <w:rPr>
          <w:rFonts w:ascii="微軟正黑體" w:eastAsia="微軟正黑體" w:hAnsi="微軟正黑體" w:cs="微軟正黑體" w:hint="eastAsia"/>
          <w:color w:val="000000"/>
          <w:sz w:val="26"/>
          <w:szCs w:val="26"/>
        </w:rPr>
        <w:t>日正式開館，是中國第一座全面、系統地展示長城文化的專題性博物館。長城博物館系仿古城堡式建築，外觀古樸，風格獨特，展有各個歷史時期的出土文物、古代兵器裝備和長城書畫作品共</w:t>
      </w:r>
      <w:r w:rsidRPr="00FE210D">
        <w:rPr>
          <w:rFonts w:ascii="微軟正黑體" w:eastAsia="微軟正黑體" w:hAnsi="微軟正黑體" w:cs="微軟正黑體"/>
          <w:color w:val="000000"/>
          <w:sz w:val="26"/>
          <w:szCs w:val="26"/>
        </w:rPr>
        <w:t>7000</w:t>
      </w:r>
      <w:r w:rsidRPr="00FE210D">
        <w:rPr>
          <w:rFonts w:ascii="微軟正黑體" w:eastAsia="微軟正黑體" w:hAnsi="微軟正黑體" w:cs="微軟正黑體" w:hint="eastAsia"/>
          <w:color w:val="000000"/>
          <w:sz w:val="26"/>
          <w:szCs w:val="26"/>
        </w:rPr>
        <w:t>餘件，都是研究長城歷史和長城文化的珍貴資料。</w:t>
      </w:r>
    </w:p>
    <w:p w:rsidR="00865187" w:rsidRPr="00FE210D" w:rsidRDefault="00865187" w:rsidP="00FE210D">
      <w:pPr>
        <w:spacing w:line="380" w:lineRule="exact"/>
        <w:jc w:val="both"/>
        <w:rPr>
          <w:rFonts w:ascii="微軟正黑體" w:eastAsia="微軟正黑體" w:hAnsi="微軟正黑體"/>
          <w:color w:val="000000"/>
          <w:sz w:val="26"/>
          <w:szCs w:val="26"/>
        </w:rPr>
      </w:pPr>
      <w:r w:rsidRPr="00FE210D">
        <w:rPr>
          <w:rFonts w:ascii="微軟正黑體" w:eastAsia="微軟正黑體" w:hAnsi="微軟正黑體" w:cs="微軟正黑體" w:hint="eastAsia"/>
          <w:color w:val="E36C0A"/>
          <w:sz w:val="26"/>
          <w:szCs w:val="26"/>
        </w:rPr>
        <w:t>【長城第一墩】</w:t>
      </w:r>
      <w:r w:rsidRPr="00FE210D">
        <w:rPr>
          <w:rFonts w:ascii="微軟正黑體" w:eastAsia="微軟正黑體" w:hAnsi="微軟正黑體" w:cs="微軟正黑體" w:hint="eastAsia"/>
          <w:color w:val="000000"/>
          <w:sz w:val="26"/>
          <w:szCs w:val="26"/>
        </w:rPr>
        <w:t>是關南最主要的一座墩台，擔負著傳遞關南及祁連山諸口軍事信息的任務。設有塢、驛馬、驛駝、食宿、積薪等物，配備有一定數量的守兵。</w:t>
      </w:r>
    </w:p>
    <w:p w:rsidR="00865187" w:rsidRDefault="00865187" w:rsidP="00FE210D">
      <w:pPr>
        <w:spacing w:line="380" w:lineRule="exact"/>
        <w:jc w:val="both"/>
        <w:rPr>
          <w:rFonts w:ascii="微軟正黑體" w:eastAsia="微軟正黑體" w:hAnsi="微軟正黑體"/>
          <w:color w:val="000000"/>
          <w:sz w:val="26"/>
          <w:szCs w:val="26"/>
        </w:rPr>
      </w:pPr>
      <w:r w:rsidRPr="00FE210D">
        <w:rPr>
          <w:rFonts w:ascii="微軟正黑體" w:eastAsia="微軟正黑體" w:hAnsi="微軟正黑體" w:cs="微軟正黑體" w:hint="eastAsia"/>
          <w:color w:val="E36C0A"/>
          <w:sz w:val="26"/>
          <w:szCs w:val="26"/>
        </w:rPr>
        <w:t>【夜光杯廠】</w:t>
      </w:r>
      <w:r w:rsidRPr="00FE210D">
        <w:rPr>
          <w:rFonts w:ascii="微軟正黑體" w:eastAsia="微軟正黑體" w:hAnsi="微軟正黑體" w:cs="微軟正黑體" w:hint="eastAsia"/>
          <w:color w:val="000000"/>
          <w:sz w:val="26"/>
          <w:szCs w:val="26"/>
        </w:rPr>
        <w:t>酒泉夜光杯是甘肅省酒泉市的漢族傳統工藝。作為中國甘肅省酒泉特產之一。是一種玉制的餐飲工具，酒泉玉按顏色可分為墨玉、碧玉、黃玉，都可用來製作夜光杯。夜光杯的紋飾乃天然形成，其墨黑如漆、碧綠似翠、白如羊脂。其具有耐高溫、抗低溫的優點。斟燙酒、冷酒均不會爆裂。</w:t>
      </w:r>
    </w:p>
    <w:p w:rsidR="00865187" w:rsidRPr="00850C9D" w:rsidRDefault="00865187" w:rsidP="00FE210D">
      <w:pPr>
        <w:spacing w:line="380" w:lineRule="exact"/>
        <w:jc w:val="both"/>
        <w:rPr>
          <w:rFonts w:ascii="微軟正黑體" w:eastAsia="微軟正黑體" w:hAnsi="微軟正黑體"/>
          <w:color w:val="FF0000"/>
          <w:sz w:val="26"/>
          <w:szCs w:val="26"/>
        </w:rPr>
      </w:pPr>
      <w:r w:rsidRPr="00850C9D">
        <w:rPr>
          <w:rFonts w:ascii="微軟正黑體" w:eastAsia="微軟正黑體" w:hAnsi="微軟正黑體" w:cs="微軟正黑體" w:hint="eastAsia"/>
          <w:color w:val="FF0000"/>
        </w:rPr>
        <w:t>安排您前往參觀夜光杯製造過程，其中有附設門市部若有興趣可直接購買，若無並不勉強</w:t>
      </w:r>
      <w:r w:rsidRPr="00850C9D">
        <w:rPr>
          <w:rFonts w:ascii="微軟正黑體" w:eastAsia="微軟正黑體" w:hAnsi="微軟正黑體" w:cs="微軟正黑體"/>
          <w:color w:val="FF0000"/>
        </w:rPr>
        <w:t>(</w:t>
      </w:r>
      <w:r w:rsidRPr="00850C9D">
        <w:rPr>
          <w:rFonts w:ascii="微軟正黑體" w:eastAsia="微軟正黑體" w:hAnsi="微軟正黑體" w:cs="微軟正黑體" w:hint="eastAsia"/>
          <w:color w:val="FF0000"/>
        </w:rPr>
        <w:t>此為參觀夜光杯製造過程，不列算為購物站</w:t>
      </w:r>
      <w:r w:rsidRPr="00850C9D">
        <w:rPr>
          <w:rFonts w:ascii="微軟正黑體" w:eastAsia="微軟正黑體" w:hAnsi="微軟正黑體" w:cs="微軟正黑體"/>
          <w:color w:val="FF0000"/>
        </w:rPr>
        <w:t>)</w:t>
      </w:r>
      <w:r w:rsidRPr="00850C9D">
        <w:rPr>
          <w:rFonts w:ascii="微軟正黑體" w:eastAsia="微軟正黑體" w:hAnsi="微軟正黑體" w:cs="微軟正黑體" w:hint="eastAsia"/>
          <w:color w:val="FF0000"/>
        </w:rPr>
        <w:t>。</w:t>
      </w:r>
    </w:p>
    <w:p w:rsidR="00865187" w:rsidRPr="005A4DE4" w:rsidRDefault="00865187" w:rsidP="00CD1378">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精緻合菜</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汽鍋雞</w:t>
      </w:r>
      <w:r w:rsidRPr="00325A3F">
        <w:rPr>
          <w:rFonts w:ascii="微軟正黑體" w:eastAsia="微軟正黑體" w:hAnsi="微軟正黑體" w:cs="微軟正黑體" w:hint="eastAsia"/>
          <w:color w:val="7030A0"/>
          <w:sz w:val="26"/>
          <w:szCs w:val="26"/>
        </w:rPr>
        <w:t>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Default="00865187" w:rsidP="00CD1378">
      <w:pPr>
        <w:spacing w:line="380" w:lineRule="exact"/>
        <w:rPr>
          <w:rFonts w:ascii="微軟正黑體" w:eastAsia="微軟正黑體" w:hAnsi="微軟正黑體"/>
          <w:sz w:val="26"/>
          <w:szCs w:val="26"/>
        </w:rPr>
      </w:pPr>
      <w:r>
        <w:rPr>
          <w:rFonts w:ascii="微軟正黑體" w:eastAsia="微軟正黑體" w:hAnsi="微軟正黑體" w:cs="微軟正黑體" w:hint="eastAsia"/>
          <w:color w:val="7030A0"/>
          <w:sz w:val="26"/>
          <w:szCs w:val="26"/>
        </w:rPr>
        <w:t>住宿：酒泉賓館</w:t>
      </w:r>
      <w:r>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北樓</w:t>
      </w:r>
      <w:r>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或同級</w:t>
      </w:r>
    </w:p>
    <w:p w:rsidR="00865187" w:rsidRPr="00725AEF" w:rsidRDefault="00865187" w:rsidP="00CD27B0">
      <w:pPr>
        <w:spacing w:line="240" w:lineRule="atLeast"/>
        <w:jc w:val="both"/>
        <w:rPr>
          <w:rFonts w:ascii="DFKai-SB" w:hAnsi="DFKai-SB" w:cs="DFKai-SB"/>
          <w:color w:val="000000"/>
        </w:rPr>
      </w:pPr>
    </w:p>
    <w:p w:rsidR="00865187" w:rsidRPr="007C4FC7" w:rsidRDefault="00865187" w:rsidP="007C4FC7">
      <w:pPr>
        <w:spacing w:line="380" w:lineRule="exact"/>
        <w:jc w:val="both"/>
        <w:rPr>
          <w:rFonts w:ascii="微軟正黑體" w:eastAsia="微軟正黑體" w:hAnsi="微軟正黑體"/>
          <w:color w:val="000000"/>
          <w:sz w:val="28"/>
          <w:szCs w:val="28"/>
          <w:shd w:val="clear" w:color="auto" w:fill="FFFF00"/>
        </w:rPr>
      </w:pPr>
      <w:r w:rsidRPr="007C4FC7">
        <w:rPr>
          <w:rFonts w:ascii="微軟正黑體" w:eastAsia="微軟正黑體" w:hAnsi="微軟正黑體" w:cs="微軟正黑體" w:hint="eastAsia"/>
          <w:color w:val="000000"/>
          <w:sz w:val="28"/>
          <w:szCs w:val="28"/>
          <w:shd w:val="clear" w:color="auto" w:fill="FFFF00"/>
        </w:rPr>
        <w:t>行程：第</w:t>
      </w:r>
      <w:r w:rsidRPr="007C4FC7">
        <w:rPr>
          <w:rFonts w:ascii="微軟正黑體" w:eastAsia="微軟正黑體" w:hAnsi="微軟正黑體" w:cs="微軟正黑體" w:hint="eastAsia"/>
          <w:color w:val="000000"/>
          <w:sz w:val="28"/>
          <w:szCs w:val="28"/>
          <w:shd w:val="clear" w:color="auto" w:fill="FFFF00"/>
          <w:lang w:eastAsia="zh-CN"/>
        </w:rPr>
        <w:t>九</w:t>
      </w:r>
      <w:r w:rsidRPr="007C4FC7">
        <w:rPr>
          <w:rFonts w:ascii="微軟正黑體" w:eastAsia="微軟正黑體" w:hAnsi="微軟正黑體" w:cs="微軟正黑體" w:hint="eastAsia"/>
          <w:color w:val="000000"/>
          <w:sz w:val="28"/>
          <w:szCs w:val="28"/>
          <w:shd w:val="clear" w:color="auto" w:fill="FFFF00"/>
        </w:rPr>
        <w:t>天</w:t>
      </w:r>
      <w:r w:rsidRPr="007C4FC7">
        <w:rPr>
          <w:rFonts w:ascii="微軟正黑體" w:eastAsia="微軟正黑體" w:hAnsi="微軟正黑體" w:cs="微軟正黑體"/>
          <w:color w:val="000000"/>
          <w:sz w:val="28"/>
          <w:szCs w:val="28"/>
          <w:shd w:val="clear" w:color="auto" w:fill="FFFF00"/>
        </w:rPr>
        <w:t xml:space="preserve">  </w:t>
      </w:r>
      <w:r w:rsidRPr="007C4FC7">
        <w:rPr>
          <w:rFonts w:ascii="微軟正黑體" w:eastAsia="微軟正黑體" w:hAnsi="微軟正黑體" w:cs="微軟正黑體" w:hint="eastAsia"/>
          <w:color w:val="000000"/>
          <w:sz w:val="28"/>
          <w:szCs w:val="28"/>
          <w:shd w:val="clear" w:color="auto" w:fill="FFFF00"/>
        </w:rPr>
        <w:t>酒泉</w:t>
      </w:r>
      <w:r>
        <w:rPr>
          <w:rFonts w:ascii="微軟正黑體" w:eastAsia="微軟正黑體" w:hAnsi="微軟正黑體" w:cs="微軟正黑體"/>
          <w:color w:val="000000"/>
          <w:sz w:val="28"/>
          <w:szCs w:val="28"/>
          <w:shd w:val="clear" w:color="auto" w:fill="FFFF00"/>
        </w:rPr>
        <w:t xml:space="preserve"> </w:t>
      </w:r>
      <w:r w:rsidRPr="007C4FC7">
        <w:rPr>
          <w:rFonts w:ascii="微軟正黑體" w:eastAsia="微軟正黑體" w:hAnsi="微軟正黑體"/>
          <w:color w:val="000000"/>
          <w:sz w:val="28"/>
          <w:szCs w:val="28"/>
          <w:highlight w:val="yellow"/>
          <w:shd w:val="clear" w:color="auto" w:fill="FFFF00"/>
        </w:rPr>
        <w:object w:dxaOrig="2186" w:dyaOrig="1336">
          <v:shape id="_x0000_i1035" type="#_x0000_t75" style="width:18.75pt;height:9pt;mso-position-horizontal-relative:page;mso-position-vertical-relative:page" o:ole="">
            <v:imagedata r:id="rId29" o:title=""/>
          </v:shape>
          <o:OLEObject Type="Embed" ProgID="Paint.Picture" ShapeID="_x0000_i1035" DrawAspect="Content" ObjectID="_1555834917" r:id="rId43"/>
        </w:object>
      </w:r>
      <w:r w:rsidRPr="007C4FC7">
        <w:rPr>
          <w:rFonts w:ascii="微軟正黑體" w:eastAsia="微軟正黑體" w:hAnsi="微軟正黑體" w:cs="微軟正黑體"/>
          <w:color w:val="000000"/>
          <w:sz w:val="28"/>
          <w:szCs w:val="28"/>
          <w:highlight w:val="yellow"/>
          <w:shd w:val="clear" w:color="auto" w:fill="FFFF00"/>
        </w:rPr>
        <w:t xml:space="preserve"> </w:t>
      </w:r>
      <w:r w:rsidRPr="007C4FC7">
        <w:rPr>
          <w:rFonts w:ascii="微軟正黑體" w:eastAsia="微軟正黑體" w:hAnsi="微軟正黑體" w:cs="微軟正黑體" w:hint="eastAsia"/>
          <w:color w:val="000000"/>
          <w:sz w:val="28"/>
          <w:szCs w:val="28"/>
          <w:shd w:val="clear" w:color="auto" w:fill="FFFF00"/>
        </w:rPr>
        <w:t>敦煌</w:t>
      </w:r>
      <w:r>
        <w:rPr>
          <w:rFonts w:ascii="微軟正黑體" w:eastAsia="微軟正黑體" w:hAnsi="微軟正黑體" w:cs="微軟正黑體"/>
          <w:color w:val="000000"/>
          <w:sz w:val="28"/>
          <w:szCs w:val="28"/>
          <w:shd w:val="clear" w:color="auto" w:fill="FFFF00"/>
        </w:rPr>
        <w:t xml:space="preserve">                                                           </w:t>
      </w:r>
    </w:p>
    <w:p w:rsidR="00865187" w:rsidRPr="007C4FC7" w:rsidRDefault="00865187" w:rsidP="007C4FC7">
      <w:pPr>
        <w:spacing w:line="380" w:lineRule="exact"/>
        <w:jc w:val="both"/>
        <w:rPr>
          <w:rFonts w:ascii="微軟正黑體" w:eastAsia="微軟正黑體" w:hAnsi="微軟正黑體"/>
          <w:color w:val="000000"/>
          <w:sz w:val="28"/>
          <w:szCs w:val="28"/>
          <w:shd w:val="clear" w:color="auto" w:fill="FFFF00"/>
        </w:rPr>
      </w:pPr>
      <w:r w:rsidRPr="007C4FC7">
        <w:rPr>
          <w:rFonts w:ascii="微軟正黑體" w:eastAsia="微軟正黑體" w:hAnsi="微軟正黑體" w:cs="微軟正黑體" w:hint="eastAsia"/>
          <w:color w:val="000000"/>
          <w:sz w:val="28"/>
          <w:szCs w:val="28"/>
          <w:shd w:val="clear" w:color="auto" w:fill="FFFF00"/>
        </w:rPr>
        <w:t>交通：巴士</w:t>
      </w:r>
      <w:r>
        <w:rPr>
          <w:rFonts w:ascii="微軟正黑體" w:eastAsia="微軟正黑體" w:hAnsi="微軟正黑體" w:cs="微軟正黑體" w:hint="eastAsia"/>
          <w:color w:val="000000"/>
          <w:sz w:val="28"/>
          <w:szCs w:val="28"/>
          <w:shd w:val="clear" w:color="auto" w:fill="FFFF00"/>
        </w:rPr>
        <w:t>、</w:t>
      </w:r>
      <w:r w:rsidRPr="007C4FC7">
        <w:rPr>
          <w:rFonts w:ascii="微軟正黑體" w:eastAsia="微軟正黑體" w:hAnsi="微軟正黑體" w:cs="微軟正黑體" w:hint="eastAsia"/>
          <w:color w:val="000000"/>
          <w:sz w:val="28"/>
          <w:szCs w:val="28"/>
          <w:shd w:val="clear" w:color="auto" w:fill="FFFF00"/>
        </w:rPr>
        <w:t>騎駱駝</w:t>
      </w:r>
      <w:r>
        <w:rPr>
          <w:rFonts w:ascii="微軟正黑體" w:eastAsia="微軟正黑體" w:hAnsi="微軟正黑體" w:cs="微軟正黑體" w:hint="eastAsia"/>
          <w:color w:val="000000"/>
          <w:sz w:val="28"/>
          <w:szCs w:val="28"/>
          <w:shd w:val="clear" w:color="auto" w:fill="FFFF00"/>
        </w:rPr>
        <w:t>、</w:t>
      </w:r>
      <w:r w:rsidRPr="007C4FC7">
        <w:rPr>
          <w:rFonts w:ascii="微軟正黑體" w:eastAsia="微軟正黑體" w:hAnsi="微軟正黑體" w:cs="微軟正黑體" w:hint="eastAsia"/>
          <w:color w:val="000000"/>
          <w:sz w:val="28"/>
          <w:szCs w:val="28"/>
          <w:shd w:val="clear" w:color="auto" w:fill="FFFF00"/>
        </w:rPr>
        <w:t>電瓶車出</w:t>
      </w:r>
      <w:r>
        <w:rPr>
          <w:rFonts w:ascii="微軟正黑體" w:eastAsia="微軟正黑體" w:hAnsi="微軟正黑體" w:cs="微軟正黑體"/>
          <w:color w:val="000000"/>
          <w:sz w:val="28"/>
          <w:szCs w:val="28"/>
          <w:shd w:val="clear" w:color="auto" w:fill="FFFF00"/>
        </w:rPr>
        <w:t xml:space="preserve">                                                                        </w:t>
      </w:r>
    </w:p>
    <w:p w:rsidR="00865187" w:rsidRDefault="00865187" w:rsidP="007C4FC7">
      <w:pPr>
        <w:spacing w:line="380" w:lineRule="exact"/>
        <w:jc w:val="both"/>
        <w:rPr>
          <w:rFonts w:ascii="微軟正黑體" w:eastAsia="微軟正黑體" w:hAnsi="微軟正黑體" w:cs="微軟正黑體"/>
          <w:color w:val="000000"/>
          <w:sz w:val="28"/>
          <w:szCs w:val="28"/>
          <w:shd w:val="clear" w:color="auto" w:fill="FFFF00"/>
        </w:rPr>
      </w:pPr>
      <w:r w:rsidRPr="007C4FC7">
        <w:rPr>
          <w:rFonts w:ascii="微軟正黑體" w:eastAsia="微軟正黑體" w:hAnsi="微軟正黑體" w:cs="微軟正黑體" w:hint="eastAsia"/>
          <w:color w:val="000000"/>
          <w:sz w:val="28"/>
          <w:szCs w:val="28"/>
          <w:shd w:val="clear" w:color="auto" w:fill="FFFF00"/>
        </w:rPr>
        <w:t>景點：【酒泉公園】、鳴沙山騎駱駝至後山陵線</w:t>
      </w:r>
      <w:r w:rsidRPr="007C4FC7">
        <w:rPr>
          <w:rFonts w:ascii="微軟正黑體" w:eastAsia="微軟正黑體" w:hAnsi="微軟正黑體" w:cs="微軟正黑體"/>
          <w:color w:val="000000"/>
          <w:sz w:val="28"/>
          <w:szCs w:val="28"/>
          <w:shd w:val="clear" w:color="auto" w:fill="FFFF00"/>
        </w:rPr>
        <w:t>+</w:t>
      </w:r>
      <w:r w:rsidRPr="007C4FC7">
        <w:rPr>
          <w:rFonts w:ascii="微軟正黑體" w:eastAsia="微軟正黑體" w:hAnsi="微軟正黑體" w:cs="微軟正黑體" w:hint="eastAsia"/>
          <w:color w:val="000000"/>
          <w:sz w:val="28"/>
          <w:szCs w:val="28"/>
          <w:shd w:val="clear" w:color="auto" w:fill="FFFF00"/>
        </w:rPr>
        <w:t>滑沙下來至月牙泉搭電瓶車出</w:t>
      </w:r>
      <w:r w:rsidRPr="007C4FC7">
        <w:rPr>
          <w:rFonts w:ascii="微軟正黑體" w:eastAsia="微軟正黑體" w:hAnsi="微軟正黑體" w:cs="微軟正黑體"/>
          <w:color w:val="000000"/>
          <w:sz w:val="28"/>
          <w:szCs w:val="28"/>
          <w:shd w:val="clear" w:color="auto" w:fill="FFFF00"/>
        </w:rPr>
        <w:t>(</w:t>
      </w:r>
      <w:r w:rsidRPr="007C4FC7">
        <w:rPr>
          <w:rFonts w:ascii="微軟正黑體" w:eastAsia="微軟正黑體" w:hAnsi="微軟正黑體" w:cs="微軟正黑體" w:hint="eastAsia"/>
          <w:color w:val="000000"/>
          <w:sz w:val="28"/>
          <w:szCs w:val="28"/>
          <w:shd w:val="clear" w:color="auto" w:fill="FFFF00"/>
        </w:rPr>
        <w:t>含鞋套</w:t>
      </w:r>
      <w:r w:rsidRPr="007C4FC7">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color w:val="000000"/>
          <w:sz w:val="28"/>
          <w:szCs w:val="28"/>
          <w:shd w:val="clear" w:color="auto" w:fill="FFFF00"/>
        </w:rPr>
        <w:t xml:space="preserve">  </w:t>
      </w:r>
    </w:p>
    <w:p w:rsidR="00865187" w:rsidRPr="007C4FC7" w:rsidRDefault="00865187" w:rsidP="007C4FC7">
      <w:pPr>
        <w:spacing w:line="380" w:lineRule="exact"/>
        <w:jc w:val="both"/>
        <w:rPr>
          <w:rFonts w:ascii="微軟正黑體" w:eastAsia="微軟正黑體" w:hAnsi="微軟正黑體"/>
          <w:color w:val="000000"/>
          <w:sz w:val="28"/>
          <w:szCs w:val="28"/>
          <w:shd w:val="clear" w:color="auto" w:fill="FFFF00"/>
        </w:rPr>
      </w:pPr>
      <w:r>
        <w:rPr>
          <w:rFonts w:ascii="微軟正黑體" w:eastAsia="微軟正黑體" w:hAnsi="微軟正黑體" w:cs="微軟正黑體"/>
          <w:color w:val="000000"/>
          <w:sz w:val="28"/>
          <w:szCs w:val="28"/>
          <w:shd w:val="clear" w:color="auto" w:fill="FFFF00"/>
        </w:rPr>
        <w:t xml:space="preserve">      </w:t>
      </w:r>
      <w:r>
        <w:rPr>
          <w:rFonts w:ascii="微軟正黑體" w:eastAsia="微軟正黑體" w:hAnsi="微軟正黑體" w:cs="微軟正黑體" w:hint="eastAsia"/>
          <w:color w:val="000000"/>
          <w:sz w:val="28"/>
          <w:szCs w:val="28"/>
          <w:shd w:val="clear" w:color="auto" w:fill="FFFF00"/>
        </w:rPr>
        <w:t>沙洲夜市</w:t>
      </w:r>
      <w:r>
        <w:rPr>
          <w:rFonts w:ascii="微軟正黑體" w:eastAsia="微軟正黑體" w:hAnsi="微軟正黑體" w:cs="微軟正黑體"/>
          <w:color w:val="000000"/>
          <w:sz w:val="28"/>
          <w:szCs w:val="28"/>
          <w:shd w:val="clear" w:color="auto" w:fill="FFFF00"/>
        </w:rPr>
        <w:t xml:space="preserve">                                                            </w:t>
      </w:r>
      <w:r w:rsidRPr="007C4FC7">
        <w:rPr>
          <w:rFonts w:ascii="微軟正黑體" w:eastAsia="微軟正黑體" w:hAnsi="微軟正黑體" w:cs="微軟正黑體"/>
          <w:color w:val="000000"/>
          <w:sz w:val="28"/>
          <w:szCs w:val="28"/>
          <w:shd w:val="clear" w:color="auto" w:fill="FFFF00"/>
        </w:rPr>
        <w:t xml:space="preserve"> </w:t>
      </w:r>
      <w:r>
        <w:rPr>
          <w:rFonts w:ascii="微軟正黑體" w:eastAsia="微軟正黑體" w:hAnsi="微軟正黑體" w:cs="微軟正黑體"/>
          <w:color w:val="000000"/>
          <w:sz w:val="28"/>
          <w:szCs w:val="28"/>
          <w:shd w:val="clear" w:color="auto" w:fill="FFFF00"/>
        </w:rPr>
        <w:t xml:space="preserve">  </w:t>
      </w:r>
    </w:p>
    <w:p w:rsidR="00865187" w:rsidRPr="00A167AB" w:rsidRDefault="00865187" w:rsidP="00CD27B0">
      <w:pPr>
        <w:spacing w:line="240" w:lineRule="atLeast"/>
        <w:jc w:val="both"/>
        <w:rPr>
          <w:rFonts w:ascii="DFKai-SB" w:hAnsi="DFKai-SB" w:cs="DFKai-SB"/>
          <w:b/>
          <w:bCs/>
          <w:color w:val="000000"/>
          <w:sz w:val="28"/>
          <w:szCs w:val="28"/>
        </w:rPr>
      </w:pPr>
      <w:r w:rsidRPr="002267A4">
        <w:rPr>
          <w:rFonts w:ascii="DFKai-SB" w:hAnsi="DFKai-SB" w:cs="DFKai-SB"/>
          <w:b/>
          <w:bCs/>
          <w:noProof/>
          <w:color w:val="000000"/>
          <w:sz w:val="28"/>
          <w:szCs w:val="28"/>
        </w:rPr>
        <w:pict>
          <v:shape id="圖片 131" o:spid="_x0000_i1036" type="#_x0000_t75" style="width:533.25pt;height:92.25pt;visibility:visible">
            <v:imagedata r:id="rId44" o:title=""/>
          </v:shape>
        </w:pict>
      </w:r>
    </w:p>
    <w:p w:rsidR="00865187" w:rsidRPr="002568C8" w:rsidRDefault="00865187" w:rsidP="002568C8">
      <w:pPr>
        <w:spacing w:line="380" w:lineRule="exact"/>
        <w:jc w:val="both"/>
        <w:rPr>
          <w:rFonts w:ascii="微軟正黑體" w:eastAsia="微軟正黑體" w:hAnsi="微軟正黑體"/>
          <w:color w:val="000000"/>
          <w:sz w:val="26"/>
          <w:szCs w:val="26"/>
        </w:rPr>
      </w:pPr>
      <w:r w:rsidRPr="002568C8">
        <w:rPr>
          <w:rFonts w:ascii="微軟正黑體" w:eastAsia="微軟正黑體" w:hAnsi="微軟正黑體" w:cs="微軟正黑體" w:hint="eastAsia"/>
          <w:color w:val="E36C0A"/>
          <w:sz w:val="26"/>
          <w:szCs w:val="26"/>
        </w:rPr>
        <w:t>【酒泉公園】</w:t>
      </w:r>
      <w:r w:rsidRPr="002568C8">
        <w:rPr>
          <w:rFonts w:ascii="微軟正黑體" w:eastAsia="微軟正黑體" w:hAnsi="微軟正黑體" w:cs="微軟正黑體" w:hint="eastAsia"/>
          <w:color w:val="000000"/>
          <w:sz w:val="26"/>
          <w:szCs w:val="26"/>
        </w:rPr>
        <w:t>是河西走廊唯一保存完整的一座漢式園林，迄今已有</w:t>
      </w:r>
      <w:r w:rsidRPr="002568C8">
        <w:rPr>
          <w:rFonts w:ascii="微軟正黑體" w:eastAsia="微軟正黑體" w:hAnsi="微軟正黑體" w:cs="微軟正黑體"/>
          <w:color w:val="000000"/>
          <w:sz w:val="26"/>
          <w:szCs w:val="26"/>
        </w:rPr>
        <w:t>2000</w:t>
      </w:r>
      <w:r w:rsidRPr="002568C8">
        <w:rPr>
          <w:rFonts w:ascii="微軟正黑體" w:eastAsia="微軟正黑體" w:hAnsi="微軟正黑體" w:cs="微軟正黑體" w:hint="eastAsia"/>
          <w:color w:val="000000"/>
          <w:sz w:val="26"/>
          <w:szCs w:val="26"/>
        </w:rPr>
        <w:t>多年的歷史。園內有泉有湖，有山有石，建有酒泉勝跡、月洞金珠、西漢勝境、祁連澄波、煙雲深處、曲苑餐秀、花月雙清、蘆伴晚舟八大景區。古樹名木，參天蔽日；亭臺樓閣，雕樑畫棟，素有“塞外江南”、“瀚海明珠”之美譽。</w:t>
      </w:r>
    </w:p>
    <w:p w:rsidR="00865187" w:rsidRPr="002568C8" w:rsidRDefault="00865187" w:rsidP="002568C8">
      <w:pPr>
        <w:spacing w:line="380" w:lineRule="exact"/>
        <w:jc w:val="both"/>
        <w:rPr>
          <w:rFonts w:ascii="微軟正黑體" w:eastAsia="微軟正黑體" w:hAnsi="微軟正黑體" w:cs="微軟正黑體"/>
          <w:color w:val="000000"/>
          <w:sz w:val="26"/>
          <w:szCs w:val="26"/>
        </w:rPr>
      </w:pPr>
      <w:r w:rsidRPr="002568C8">
        <w:rPr>
          <w:rFonts w:ascii="微軟正黑體" w:eastAsia="微軟正黑體" w:hAnsi="微軟正黑體" w:cs="微軟正黑體" w:hint="eastAsia"/>
          <w:color w:val="E36C0A"/>
          <w:sz w:val="26"/>
          <w:szCs w:val="26"/>
        </w:rPr>
        <w:t>【鳴沙山】</w:t>
      </w:r>
      <w:r w:rsidRPr="002568C8">
        <w:rPr>
          <w:rFonts w:ascii="微軟正黑體" w:eastAsia="微軟正黑體" w:hAnsi="微軟正黑體" w:cs="微軟正黑體" w:hint="eastAsia"/>
          <w:color w:val="000000"/>
          <w:sz w:val="26"/>
          <w:szCs w:val="26"/>
        </w:rPr>
        <w:t>鳴沙山古稱神沙山、沙角山，為一沙漠地帶，鳴沙山之名由來傳說眾多，其中一段較為生動：古有一將軍率軍出征至此兵敗，全軍覆沒，屍積數萬，一夜之間狂風大作，流沙覆蓋，聚沙成丘，人馬踏之，聲若雷鳴，故名。您可以在鳴沙山自費滑沙，體驗在敦煌飆沙的樂趣，提醒您將相機包好，小心相機進沙呦！</w:t>
      </w:r>
      <w:r w:rsidRPr="002568C8">
        <w:rPr>
          <w:rFonts w:ascii="微軟正黑體" w:eastAsia="微軟正黑體" w:hAnsi="微軟正黑體" w:cs="微軟正黑體"/>
          <w:color w:val="000000"/>
          <w:sz w:val="26"/>
          <w:szCs w:val="26"/>
        </w:rPr>
        <w:t xml:space="preserve"> </w:t>
      </w:r>
    </w:p>
    <w:p w:rsidR="00865187" w:rsidRDefault="00865187" w:rsidP="002568C8">
      <w:pPr>
        <w:spacing w:line="380" w:lineRule="exact"/>
        <w:jc w:val="both"/>
        <w:rPr>
          <w:rFonts w:ascii="微軟正黑體" w:eastAsia="微軟正黑體" w:hAnsi="微軟正黑體"/>
          <w:color w:val="000000"/>
          <w:sz w:val="26"/>
          <w:szCs w:val="26"/>
        </w:rPr>
      </w:pPr>
      <w:r w:rsidRPr="002568C8">
        <w:rPr>
          <w:rFonts w:ascii="微軟正黑體" w:eastAsia="微軟正黑體" w:hAnsi="微軟正黑體" w:cs="微軟正黑體" w:hint="eastAsia"/>
          <w:color w:val="E36C0A"/>
          <w:sz w:val="26"/>
          <w:szCs w:val="26"/>
        </w:rPr>
        <w:t>【月牙泉～</w:t>
      </w:r>
      <w:r w:rsidRPr="002568C8">
        <w:rPr>
          <w:rFonts w:ascii="微軟正黑體" w:eastAsia="微軟正黑體" w:hAnsi="微軟正黑體" w:cs="微軟正黑體"/>
          <w:color w:val="E36C0A"/>
          <w:sz w:val="26"/>
          <w:szCs w:val="26"/>
        </w:rPr>
        <w:t>(</w:t>
      </w:r>
      <w:r w:rsidRPr="002568C8">
        <w:rPr>
          <w:rFonts w:ascii="微軟正黑體" w:eastAsia="微軟正黑體" w:hAnsi="微軟正黑體" w:cs="微軟正黑體" w:hint="eastAsia"/>
          <w:color w:val="E36C0A"/>
          <w:sz w:val="26"/>
          <w:szCs w:val="26"/>
        </w:rPr>
        <w:t>含騎駱駝至後山陵線</w:t>
      </w:r>
      <w:r w:rsidRPr="002568C8">
        <w:rPr>
          <w:rFonts w:ascii="微軟正黑體" w:eastAsia="微軟正黑體" w:hAnsi="微軟正黑體" w:cs="微軟正黑體"/>
          <w:color w:val="E36C0A"/>
          <w:sz w:val="26"/>
          <w:szCs w:val="26"/>
        </w:rPr>
        <w:t>)</w:t>
      </w:r>
      <w:r w:rsidRPr="002568C8">
        <w:rPr>
          <w:rFonts w:ascii="微軟正黑體" w:eastAsia="微軟正黑體" w:hAnsi="微軟正黑體" w:cs="微軟正黑體" w:hint="eastAsia"/>
          <w:color w:val="E36C0A"/>
          <w:sz w:val="26"/>
          <w:szCs w:val="26"/>
        </w:rPr>
        <w:t>】</w:t>
      </w:r>
      <w:r w:rsidRPr="002568C8">
        <w:rPr>
          <w:rFonts w:ascii="微軟正黑體" w:eastAsia="微軟正黑體" w:hAnsi="微軟正黑體" w:cs="微軟正黑體" w:hint="eastAsia"/>
          <w:color w:val="000000"/>
          <w:sz w:val="26"/>
          <w:szCs w:val="26"/>
        </w:rPr>
        <w:t>月牙泉在鳴沙山懷抱之中，顧名思義，她因形似月牙而得名，茫茫大漠之中此泉永不乾凅、沙填不滿，實乃一大奇景。在我們精心的安排下，您可在此騎乘【駱駝】於大漠。隨後我們體驗滑沙活動至月牙泉。其形酷似一彎新月而得名。古稱沙井，又名藥泉，清代正名月牙泉。數千年來沙山環泉，泉映沙山，猶如一塊光潔晶瑩的翡翠鑲嵌在沙山深中。流沙與泉水之間僅數十米，但雖遇烈風而不被流沙所淹沒，地處戈壁沙漠而泉水不濁不涸，這種“沙水共生，山泉共存”的地貌特徵，確屬奇觀。古人有詩唱詠：“晴空萬里蔚藍天，美絕人寰月牙泉。銀山四面山環</w:t>
      </w:r>
      <w:r w:rsidRPr="002568C8">
        <w:rPr>
          <w:rFonts w:ascii="微軟正黑體" w:eastAsia="微軟正黑體" w:hAnsi="微軟正黑體" w:cs="微軟正黑體"/>
          <w:color w:val="000000"/>
          <w:sz w:val="26"/>
          <w:szCs w:val="26"/>
        </w:rPr>
        <w:t xml:space="preserve"> </w:t>
      </w:r>
      <w:r w:rsidRPr="002568C8">
        <w:rPr>
          <w:rFonts w:ascii="微軟正黑體" w:eastAsia="微軟正黑體" w:hAnsi="微軟正黑體" w:cs="微軟正黑體" w:hint="eastAsia"/>
          <w:color w:val="000000"/>
          <w:sz w:val="26"/>
          <w:szCs w:val="26"/>
        </w:rPr>
        <w:t>抱，一池清水綠漪漣！”</w:t>
      </w:r>
    </w:p>
    <w:p w:rsidR="00865187" w:rsidRPr="006C5BB9" w:rsidRDefault="00865187" w:rsidP="006C5BB9">
      <w:pPr>
        <w:spacing w:line="380" w:lineRule="exact"/>
        <w:jc w:val="both"/>
        <w:rPr>
          <w:rFonts w:ascii="微軟正黑體" w:eastAsia="微軟正黑體" w:hAnsi="微軟正黑體"/>
          <w:color w:val="FF0000"/>
        </w:rPr>
      </w:pPr>
      <w:r w:rsidRPr="006C5BB9">
        <w:rPr>
          <w:rFonts w:ascii="微軟正黑體" w:eastAsia="微軟正黑體" w:hAnsi="微軟正黑體" w:cs="微軟正黑體" w:hint="eastAsia"/>
          <w:color w:val="FF0000"/>
        </w:rPr>
        <w:t>在風沙滾滾，烈日當空的戈壁沙漠</w:t>
      </w:r>
      <w:r w:rsidRPr="006C5BB9">
        <w:rPr>
          <w:rFonts w:ascii="微軟正黑體" w:eastAsia="微軟正黑體" w:hAnsi="微軟正黑體" w:cs="微軟正黑體"/>
          <w:color w:val="FF0000"/>
        </w:rPr>
        <w:t>(</w:t>
      </w:r>
      <w:r w:rsidRPr="006C5BB9">
        <w:rPr>
          <w:rFonts w:ascii="微軟正黑體" w:eastAsia="微軟正黑體" w:hAnsi="微軟正黑體" w:cs="微軟正黑體" w:hint="eastAsia"/>
          <w:color w:val="FF0000"/>
        </w:rPr>
        <w:t>尤其是到鳴沙山騎駱駝時</w:t>
      </w:r>
      <w:r w:rsidRPr="006C5BB9">
        <w:rPr>
          <w:rFonts w:ascii="微軟正黑體" w:eastAsia="微軟正黑體" w:hAnsi="微軟正黑體" w:cs="微軟正黑體"/>
          <w:color w:val="FF0000"/>
        </w:rPr>
        <w:t>)</w:t>
      </w:r>
      <w:r w:rsidRPr="006C5BB9">
        <w:rPr>
          <w:rFonts w:ascii="微軟正黑體" w:eastAsia="微軟正黑體" w:hAnsi="微軟正黑體" w:cs="微軟正黑體" w:hint="eastAsia"/>
          <w:color w:val="FF0000"/>
        </w:rPr>
        <w:t>，太陽眼鏡及口罩和一條可以包頭的絲巾</w:t>
      </w:r>
      <w:r w:rsidRPr="006C5BB9">
        <w:rPr>
          <w:rFonts w:ascii="微軟正黑體" w:eastAsia="微軟正黑體" w:hAnsi="微軟正黑體" w:cs="微軟正黑體"/>
          <w:color w:val="FF0000"/>
        </w:rPr>
        <w:t>(</w:t>
      </w:r>
      <w:r w:rsidRPr="006C5BB9">
        <w:rPr>
          <w:rFonts w:ascii="微軟正黑體" w:eastAsia="微軟正黑體" w:hAnsi="微軟正黑體" w:cs="微軟正黑體" w:hint="eastAsia"/>
          <w:color w:val="FF0000"/>
        </w:rPr>
        <w:t>男生或短髮的女性則可以遮陽帽取代</w:t>
      </w:r>
      <w:r w:rsidRPr="006C5BB9">
        <w:rPr>
          <w:rFonts w:ascii="微軟正黑體" w:eastAsia="微軟正黑體" w:hAnsi="微軟正黑體" w:cs="微軟正黑體"/>
          <w:color w:val="FF0000"/>
        </w:rPr>
        <w:t>)</w:t>
      </w:r>
      <w:r w:rsidRPr="006C5BB9">
        <w:rPr>
          <w:rFonts w:ascii="微軟正黑體" w:eastAsia="微軟正黑體" w:hAnsi="微軟正黑體" w:cs="微軟正黑體" w:hint="eastAsia"/>
          <w:color w:val="FF0000"/>
        </w:rPr>
        <w:t>是一定要的啦！怕曬的人不妨加件薄長袖上衣。</w:t>
      </w:r>
    </w:p>
    <w:p w:rsidR="00865187" w:rsidRPr="006C5BB9" w:rsidRDefault="00865187" w:rsidP="006C5BB9">
      <w:pPr>
        <w:spacing w:line="380" w:lineRule="exact"/>
        <w:jc w:val="both"/>
        <w:rPr>
          <w:rFonts w:ascii="微軟正黑體" w:eastAsia="微軟正黑體" w:hAnsi="微軟正黑體"/>
          <w:color w:val="FF0000"/>
        </w:rPr>
      </w:pPr>
      <w:r w:rsidRPr="006C5BB9">
        <w:rPr>
          <w:rFonts w:ascii="微軟正黑體" w:eastAsia="微軟正黑體" w:hAnsi="微軟正黑體" w:cs="微軟正黑體" w:hint="eastAsia"/>
          <w:color w:val="FF0000"/>
        </w:rPr>
        <w:t>乘騎駱駝時，應聽從牽駝人員或導遊的安排，不要隨意給駱駝餵食或逗弄，防止發生意外。</w:t>
      </w:r>
    </w:p>
    <w:p w:rsidR="00865187" w:rsidRPr="006C5BB9" w:rsidRDefault="00865187" w:rsidP="006C5BB9">
      <w:pPr>
        <w:spacing w:line="380" w:lineRule="exact"/>
        <w:jc w:val="both"/>
        <w:rPr>
          <w:rFonts w:ascii="微軟正黑體" w:eastAsia="微軟正黑體" w:hAnsi="微軟正黑體"/>
          <w:color w:val="FF0000"/>
        </w:rPr>
      </w:pPr>
      <w:r w:rsidRPr="006C5BB9">
        <w:rPr>
          <w:rFonts w:ascii="微軟正黑體" w:eastAsia="微軟正黑體" w:hAnsi="微軟正黑體" w:cs="微軟正黑體" w:hint="eastAsia"/>
          <w:color w:val="FF0000"/>
        </w:rPr>
        <w:t>特別安排市場少有的騎駱駝爬上後山陵線山頂上看沙海和日落，感受西北大漠的蒼涼廣闊。</w:t>
      </w:r>
    </w:p>
    <w:p w:rsidR="00865187" w:rsidRDefault="00865187" w:rsidP="006C5BB9">
      <w:pPr>
        <w:spacing w:line="380" w:lineRule="exact"/>
        <w:jc w:val="both"/>
        <w:rPr>
          <w:rFonts w:ascii="微軟正黑體" w:eastAsia="微軟正黑體" w:hAnsi="微軟正黑體"/>
          <w:color w:val="FF0000"/>
        </w:rPr>
      </w:pPr>
      <w:r w:rsidRPr="006C5BB9">
        <w:rPr>
          <w:rFonts w:ascii="微軟正黑體" w:eastAsia="微軟正黑體" w:hAnsi="微軟正黑體" w:cs="微軟正黑體" w:hint="eastAsia"/>
          <w:color w:val="FF0000"/>
        </w:rPr>
        <w:t>欣賞“銀沙四面山環抱，一池清水綠漣漪”的絕妙景觀。特別安排騎駱駝和滑沙，讓您與沙漠近距離接觸，在休閒娛樂的同時體驗當年絲路駝隊在茫茫大漠艱辛跋涉的感覺。</w:t>
      </w:r>
    </w:p>
    <w:p w:rsidR="00865187" w:rsidRPr="00ED3FD5" w:rsidRDefault="00865187" w:rsidP="006C5BB9">
      <w:pPr>
        <w:spacing w:line="380" w:lineRule="exact"/>
        <w:jc w:val="both"/>
        <w:rPr>
          <w:rFonts w:ascii="微軟正黑體" w:eastAsia="微軟正黑體" w:hAnsi="微軟正黑體"/>
          <w:color w:val="000000"/>
          <w:sz w:val="26"/>
          <w:szCs w:val="26"/>
        </w:rPr>
      </w:pPr>
      <w:r w:rsidRPr="00ED3FD5">
        <w:rPr>
          <w:rFonts w:ascii="微軟正黑體" w:eastAsia="微軟正黑體" w:hAnsi="微軟正黑體" w:cs="微軟正黑體" w:hint="eastAsia"/>
          <w:color w:val="E36C0A"/>
          <w:sz w:val="26"/>
          <w:szCs w:val="26"/>
        </w:rPr>
        <w:t>【沙洲夜市】</w:t>
      </w:r>
      <w:r w:rsidRPr="00ED3FD5">
        <w:rPr>
          <w:rFonts w:ascii="微軟正黑體" w:eastAsia="微軟正黑體" w:hAnsi="微軟正黑體" w:cs="微軟正黑體" w:hint="eastAsia"/>
          <w:color w:val="000000"/>
          <w:sz w:val="26"/>
          <w:szCs w:val="26"/>
        </w:rPr>
        <w:t>位於敦煌市中心，大而熱鬧，夜市裏以販賣工藝品，小紀念品為主，道地的美食是輔助。一到晚上，用人潮擁擠形容都不誇張。明信片、圖書、考古玩物應有盡有。遊人們享受著發掘和砍價的樂趣。夜市兩端是依次排開的小食攤，烤肉、烤魚、炒麵、啤酒、杏皮水。到敦煌旅遊有時間一定要逛逛沙洲夜市。</w:t>
      </w:r>
    </w:p>
    <w:p w:rsidR="00865187" w:rsidRPr="005A4DE4" w:rsidRDefault="00865187" w:rsidP="000C6E50">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大漠風情宴</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雪山駝掌</w:t>
      </w:r>
      <w:r w:rsidRPr="00325A3F">
        <w:rPr>
          <w:rFonts w:ascii="微軟正黑體" w:eastAsia="微軟正黑體" w:hAnsi="微軟正黑體" w:cs="微軟正黑體" w:hint="eastAsia"/>
          <w:color w:val="7030A0"/>
          <w:sz w:val="26"/>
          <w:szCs w:val="26"/>
        </w:rPr>
        <w:t>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Default="00865187" w:rsidP="00C042EB">
      <w:pPr>
        <w:spacing w:line="380" w:lineRule="exact"/>
        <w:rPr>
          <w:rFonts w:ascii="微軟正黑體" w:eastAsia="微軟正黑體" w:hAnsi="微軟正黑體" w:cs="微軟正黑體"/>
          <w:color w:val="7030A0"/>
          <w:sz w:val="26"/>
          <w:szCs w:val="26"/>
        </w:rPr>
      </w:pPr>
      <w:r>
        <w:rPr>
          <w:rFonts w:ascii="微軟正黑體" w:eastAsia="微軟正黑體" w:hAnsi="微軟正黑體" w:cs="微軟正黑體" w:hint="eastAsia"/>
          <w:color w:val="7030A0"/>
          <w:sz w:val="26"/>
          <w:szCs w:val="26"/>
        </w:rPr>
        <w:t>住宿：陽光沙洲酒店或同級</w:t>
      </w:r>
      <w:r>
        <w:rPr>
          <w:rFonts w:ascii="微軟正黑體" w:eastAsia="微軟正黑體" w:hAnsi="微軟正黑體" w:cs="微軟正黑體"/>
          <w:color w:val="7030A0"/>
          <w:sz w:val="26"/>
          <w:szCs w:val="26"/>
        </w:rPr>
        <w:t xml:space="preserve"> </w:t>
      </w:r>
    </w:p>
    <w:p w:rsidR="00865187" w:rsidRPr="00C042EB" w:rsidRDefault="00865187" w:rsidP="00ED3FD5">
      <w:pPr>
        <w:spacing w:line="260" w:lineRule="exact"/>
        <w:rPr>
          <w:rFonts w:ascii="微軟正黑體" w:eastAsia="微軟正黑體" w:hAnsi="微軟正黑體"/>
          <w:sz w:val="26"/>
          <w:szCs w:val="26"/>
        </w:rPr>
      </w:pPr>
    </w:p>
    <w:p w:rsidR="00865187" w:rsidRPr="00C042EB" w:rsidRDefault="00865187" w:rsidP="00C042EB">
      <w:pPr>
        <w:spacing w:line="380" w:lineRule="exact"/>
        <w:jc w:val="both"/>
        <w:rPr>
          <w:rFonts w:ascii="微軟正黑體" w:eastAsia="微軟正黑體" w:hAnsi="微軟正黑體"/>
          <w:color w:val="000000"/>
          <w:sz w:val="28"/>
          <w:szCs w:val="28"/>
          <w:shd w:val="clear" w:color="auto" w:fill="FFFF00"/>
        </w:rPr>
      </w:pPr>
      <w:r w:rsidRPr="00C042EB">
        <w:rPr>
          <w:rFonts w:ascii="微軟正黑體" w:eastAsia="微軟正黑體" w:hAnsi="微軟正黑體" w:cs="微軟正黑體" w:hint="eastAsia"/>
          <w:color w:val="000000"/>
          <w:sz w:val="28"/>
          <w:szCs w:val="28"/>
          <w:shd w:val="clear" w:color="auto" w:fill="FFFF00"/>
        </w:rPr>
        <w:t>行程：第十天</w:t>
      </w:r>
      <w:r w:rsidRPr="00C042EB">
        <w:rPr>
          <w:rFonts w:ascii="微軟正黑體" w:eastAsia="微軟正黑體" w:hAnsi="微軟正黑體" w:cs="微軟正黑體"/>
          <w:color w:val="000000"/>
          <w:sz w:val="28"/>
          <w:szCs w:val="28"/>
          <w:shd w:val="clear" w:color="auto" w:fill="FFFF00"/>
        </w:rPr>
        <w:t xml:space="preserve">  </w:t>
      </w:r>
      <w:r w:rsidRPr="00C042EB">
        <w:rPr>
          <w:rFonts w:ascii="微軟正黑體" w:eastAsia="微軟正黑體" w:hAnsi="微軟正黑體" w:cs="微軟正黑體" w:hint="eastAsia"/>
          <w:color w:val="000000"/>
          <w:sz w:val="28"/>
          <w:szCs w:val="28"/>
          <w:shd w:val="clear" w:color="auto" w:fill="FFFF00"/>
        </w:rPr>
        <w:t>敦煌</w:t>
      </w:r>
      <w:r w:rsidRPr="00C042EB">
        <w:rPr>
          <w:rFonts w:ascii="微軟正黑體" w:eastAsia="微軟正黑體" w:hAnsi="微軟正黑體" w:cs="微軟正黑體"/>
          <w:color w:val="000000"/>
          <w:sz w:val="28"/>
          <w:szCs w:val="28"/>
          <w:highlight w:val="yellow"/>
          <w:shd w:val="clear" w:color="auto" w:fill="FFFF00"/>
        </w:rPr>
        <w:t xml:space="preserve"> </w:t>
      </w:r>
      <w:r w:rsidRPr="00C042EB">
        <w:rPr>
          <w:rFonts w:ascii="微軟正黑體" w:eastAsia="微軟正黑體" w:hAnsi="微軟正黑體"/>
          <w:color w:val="000000"/>
          <w:sz w:val="28"/>
          <w:szCs w:val="28"/>
          <w:highlight w:val="yellow"/>
          <w:shd w:val="clear" w:color="auto" w:fill="FFFF00"/>
        </w:rPr>
        <w:object w:dxaOrig="2186" w:dyaOrig="1336">
          <v:shape id="_x0000_i1037" type="#_x0000_t75" style="width:18.75pt;height:9pt;mso-position-horizontal-relative:page;mso-position-vertical-relative:page" o:ole="">
            <v:imagedata r:id="rId29" o:title=""/>
          </v:shape>
          <o:OLEObject Type="Embed" ProgID="Paint.Picture" ShapeID="_x0000_i1037" DrawAspect="Content" ObjectID="_1555834918" r:id="rId45"/>
        </w:object>
      </w:r>
      <w:r w:rsidRPr="00C042EB">
        <w:rPr>
          <w:rFonts w:ascii="微軟正黑體" w:eastAsia="微軟正黑體" w:hAnsi="微軟正黑體" w:cs="微軟正黑體"/>
          <w:color w:val="000000"/>
          <w:sz w:val="28"/>
          <w:szCs w:val="28"/>
          <w:highlight w:val="yellow"/>
          <w:shd w:val="clear" w:color="auto" w:fill="FFFF00"/>
        </w:rPr>
        <w:t xml:space="preserve"> </w:t>
      </w:r>
      <w:r w:rsidRPr="00C042EB">
        <w:rPr>
          <w:rFonts w:ascii="微軟正黑體" w:eastAsia="微軟正黑體" w:hAnsi="微軟正黑體" w:cs="微軟正黑體" w:hint="eastAsia"/>
          <w:color w:val="000000"/>
          <w:sz w:val="28"/>
          <w:szCs w:val="28"/>
          <w:shd w:val="clear" w:color="auto" w:fill="FFFF00"/>
        </w:rPr>
        <w:t>吐魯番</w:t>
      </w:r>
      <w:r w:rsidRPr="00C042EB">
        <w:rPr>
          <w:rFonts w:ascii="微軟正黑體" w:eastAsia="微軟正黑體" w:hAnsi="微軟正黑體" w:cs="微軟正黑體"/>
          <w:color w:val="000000"/>
          <w:sz w:val="28"/>
          <w:szCs w:val="28"/>
          <w:shd w:val="clear" w:color="auto" w:fill="FFFF00"/>
        </w:rPr>
        <w:t xml:space="preserve"> </w:t>
      </w:r>
      <w:r w:rsidRPr="002267A4">
        <w:rPr>
          <w:rFonts w:ascii="微軟正黑體" w:eastAsia="微軟正黑體" w:hAnsi="微軟正黑體"/>
          <w:noProof/>
          <w:color w:val="000000"/>
          <w:sz w:val="28"/>
          <w:szCs w:val="28"/>
          <w:shd w:val="clear" w:color="auto" w:fill="FFFF00"/>
        </w:rPr>
        <w:pict>
          <v:shape id="圖片 28" o:spid="_x0000_i1038" type="#_x0000_t75" alt="https://www.liontravel.com/html/way/images/bus.gif" style="width:17.25pt;height:17.25pt;visibility:visible">
            <v:imagedata r:id="rId46" o:title=""/>
          </v:shape>
        </w:pict>
      </w:r>
      <w:r>
        <w:rPr>
          <w:rFonts w:ascii="微軟正黑體" w:eastAsia="微軟正黑體" w:hAnsi="微軟正黑體" w:cs="微軟正黑體"/>
          <w:color w:val="000000"/>
          <w:sz w:val="28"/>
          <w:szCs w:val="28"/>
          <w:shd w:val="clear" w:color="auto" w:fill="FFFF00"/>
        </w:rPr>
        <w:t xml:space="preserve"> </w:t>
      </w:r>
      <w:r w:rsidRPr="00B05478">
        <w:rPr>
          <w:rFonts w:ascii="微軟正黑體" w:eastAsia="微軟正黑體" w:hAnsi="微軟正黑體" w:cs="微軟正黑體" w:hint="eastAsia"/>
          <w:color w:val="000000"/>
          <w:sz w:val="28"/>
          <w:szCs w:val="28"/>
          <w:shd w:val="clear" w:color="auto" w:fill="FFFF00"/>
        </w:rPr>
        <w:t>蘭新高鐵</w:t>
      </w:r>
      <w:r w:rsidRPr="00B05478">
        <w:rPr>
          <w:rFonts w:ascii="微軟正黑體" w:eastAsia="微軟正黑體" w:hAnsi="微軟正黑體" w:cs="微軟正黑體"/>
          <w:color w:val="000000"/>
          <w:sz w:val="28"/>
          <w:szCs w:val="28"/>
          <w:shd w:val="clear" w:color="auto" w:fill="FFFF00"/>
        </w:rPr>
        <w:t>(</w:t>
      </w:r>
      <w:r w:rsidRPr="00B05478">
        <w:rPr>
          <w:rFonts w:ascii="微軟正黑體" w:eastAsia="微軟正黑體" w:hAnsi="微軟正黑體" w:cs="微軟正黑體" w:hint="eastAsia"/>
          <w:color w:val="000000"/>
          <w:sz w:val="28"/>
          <w:szCs w:val="28"/>
          <w:shd w:val="clear" w:color="auto" w:fill="FFFF00"/>
        </w:rPr>
        <w:t>二等位</w:t>
      </w:r>
      <w:r w:rsidRPr="00B05478">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color w:val="000000"/>
          <w:sz w:val="28"/>
          <w:szCs w:val="28"/>
          <w:shd w:val="clear" w:color="auto" w:fill="FFFF00"/>
        </w:rPr>
        <w:t xml:space="preserve">                                              </w:t>
      </w:r>
    </w:p>
    <w:p w:rsidR="00865187" w:rsidRPr="00C042EB" w:rsidRDefault="00865187" w:rsidP="00C042EB">
      <w:pPr>
        <w:spacing w:line="380" w:lineRule="exact"/>
        <w:jc w:val="both"/>
        <w:rPr>
          <w:rFonts w:ascii="微軟正黑體" w:eastAsia="微軟正黑體" w:hAnsi="微軟正黑體"/>
          <w:color w:val="000000"/>
          <w:sz w:val="28"/>
          <w:szCs w:val="28"/>
          <w:shd w:val="clear" w:color="auto" w:fill="FFFF00"/>
        </w:rPr>
      </w:pPr>
      <w:r w:rsidRPr="00C042EB">
        <w:rPr>
          <w:rFonts w:ascii="微軟正黑體" w:eastAsia="微軟正黑體" w:hAnsi="微軟正黑體" w:cs="微軟正黑體" w:hint="eastAsia"/>
          <w:color w:val="000000"/>
          <w:sz w:val="28"/>
          <w:szCs w:val="28"/>
          <w:shd w:val="clear" w:color="auto" w:fill="FFFF00"/>
        </w:rPr>
        <w:t>交通：巴士、動車</w:t>
      </w:r>
      <w:r>
        <w:rPr>
          <w:rFonts w:ascii="微軟正黑體" w:eastAsia="微軟正黑體" w:hAnsi="微軟正黑體" w:cs="微軟正黑體"/>
          <w:color w:val="000000"/>
          <w:sz w:val="28"/>
          <w:szCs w:val="28"/>
          <w:shd w:val="clear" w:color="auto" w:fill="FFFF00"/>
        </w:rPr>
        <w:t xml:space="preserve">                                                                     </w:t>
      </w:r>
    </w:p>
    <w:p w:rsidR="00865187" w:rsidRPr="00C042EB" w:rsidRDefault="00865187" w:rsidP="00C042EB">
      <w:pPr>
        <w:spacing w:line="380" w:lineRule="exact"/>
        <w:jc w:val="both"/>
        <w:rPr>
          <w:rFonts w:ascii="微軟正黑體" w:eastAsia="微軟正黑體" w:hAnsi="微軟正黑體"/>
          <w:color w:val="000000"/>
          <w:sz w:val="28"/>
          <w:szCs w:val="28"/>
          <w:shd w:val="clear" w:color="auto" w:fill="FFFF00"/>
        </w:rPr>
      </w:pPr>
      <w:r>
        <w:rPr>
          <w:noProof/>
        </w:rPr>
        <w:pict>
          <v:shape id="圖片 143" o:spid="_x0000_s1056" type="#_x0000_t75" style="position:absolute;left:0;text-align:left;margin-left:-2.1pt;margin-top:19.3pt;width:538.8pt;height:110.8pt;z-index:-251651584;visibility:visible" wrapcoords="-30 0 -30 21454 21600 21454 21600 0 -30 0">
            <v:imagedata r:id="rId47" o:title=""/>
            <w10:wrap type="tight"/>
          </v:shape>
        </w:pict>
      </w:r>
      <w:r w:rsidRPr="00C042EB">
        <w:rPr>
          <w:rFonts w:ascii="微軟正黑體" w:eastAsia="微軟正黑體" w:hAnsi="微軟正黑體" w:cs="微軟正黑體" w:hint="eastAsia"/>
          <w:color w:val="000000"/>
          <w:sz w:val="28"/>
          <w:szCs w:val="28"/>
          <w:shd w:val="clear" w:color="auto" w:fill="FFFF00"/>
        </w:rPr>
        <w:t>景點：</w:t>
      </w:r>
      <w:r w:rsidRPr="009A6CC6">
        <w:rPr>
          <w:rFonts w:ascii="微軟正黑體" w:eastAsia="微軟正黑體" w:hAnsi="微軟正黑體" w:cs="微軟正黑體" w:hint="eastAsia"/>
          <w:color w:val="000000"/>
          <w:sz w:val="28"/>
          <w:szCs w:val="28"/>
          <w:shd w:val="clear" w:color="auto" w:fill="FFFF00"/>
        </w:rPr>
        <w:t>敦煌莫高窟景區</w:t>
      </w:r>
      <w:r w:rsidRPr="009A6CC6">
        <w:rPr>
          <w:rFonts w:ascii="微軟正黑體" w:eastAsia="微軟正黑體" w:hAnsi="微軟正黑體" w:cs="微軟正黑體"/>
          <w:color w:val="000000"/>
          <w:sz w:val="28"/>
          <w:szCs w:val="28"/>
          <w:shd w:val="clear" w:color="auto" w:fill="FFFF00"/>
        </w:rPr>
        <w:t>(</w:t>
      </w:r>
      <w:r w:rsidRPr="009A6CC6">
        <w:rPr>
          <w:rFonts w:ascii="微軟正黑體" w:eastAsia="微軟正黑體" w:hAnsi="微軟正黑體" w:cs="微軟正黑體" w:hint="eastAsia"/>
          <w:color w:val="000000"/>
          <w:sz w:val="28"/>
          <w:szCs w:val="28"/>
          <w:shd w:val="clear" w:color="auto" w:fill="FFFF00"/>
        </w:rPr>
        <w:t>主題電影、球幕電影、洞窟</w:t>
      </w:r>
      <w:r w:rsidRPr="009A6CC6">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color w:val="000000"/>
          <w:sz w:val="28"/>
          <w:szCs w:val="28"/>
          <w:shd w:val="clear" w:color="auto" w:fill="FFFF00"/>
        </w:rPr>
        <w:t xml:space="preserve">                                                                          </w:t>
      </w:r>
    </w:p>
    <w:p w:rsidR="00865187" w:rsidRPr="009A6CC6" w:rsidRDefault="00865187" w:rsidP="009A6CC6">
      <w:pPr>
        <w:spacing w:line="380" w:lineRule="exact"/>
        <w:jc w:val="both"/>
        <w:rPr>
          <w:rFonts w:ascii="微軟正黑體" w:eastAsia="微軟正黑體" w:hAnsi="微軟正黑體"/>
          <w:color w:val="000000"/>
          <w:sz w:val="26"/>
          <w:szCs w:val="26"/>
        </w:rPr>
      </w:pPr>
      <w:r w:rsidRPr="000758D2">
        <w:rPr>
          <w:rFonts w:ascii="微軟正黑體" w:eastAsia="微軟正黑體" w:hAnsi="微軟正黑體" w:cs="微軟正黑體" w:hint="eastAsia"/>
          <w:color w:val="E36C0A"/>
          <w:sz w:val="26"/>
          <w:szCs w:val="26"/>
        </w:rPr>
        <w:t>【莫高窟】</w:t>
      </w:r>
      <w:r w:rsidRPr="009A6CC6">
        <w:rPr>
          <w:rFonts w:ascii="微軟正黑體" w:eastAsia="微軟正黑體" w:hAnsi="微軟正黑體" w:cs="微軟正黑體" w:hint="eastAsia"/>
          <w:color w:val="000000"/>
          <w:sz w:val="26"/>
          <w:szCs w:val="26"/>
        </w:rPr>
        <w:t>石窟始建於東晉十六國時期，石窟開鑿歷經了千年，在這裡可以欣賞到規模浩大內容豐富的石窟和壁畫藝術，還能通過講解和電影展示瞭解到佛教在敦煌上千年的發展歷史，建築造型和色彩與周圍的戈壁環境協調相融。它是集繪畫、建築、雕塑為一體的立體藝術。現存</w:t>
      </w:r>
      <w:r w:rsidRPr="009A6CC6">
        <w:rPr>
          <w:rFonts w:ascii="微軟正黑體" w:eastAsia="微軟正黑體" w:hAnsi="微軟正黑體" w:cs="微軟正黑體"/>
          <w:color w:val="000000"/>
          <w:sz w:val="26"/>
          <w:szCs w:val="26"/>
        </w:rPr>
        <w:t>492</w:t>
      </w:r>
      <w:r w:rsidRPr="009A6CC6">
        <w:rPr>
          <w:rFonts w:ascii="微軟正黑體" w:eastAsia="微軟正黑體" w:hAnsi="微軟正黑體" w:cs="微軟正黑體" w:hint="eastAsia"/>
          <w:color w:val="000000"/>
          <w:sz w:val="26"/>
          <w:szCs w:val="26"/>
        </w:rPr>
        <w:t>個洞窟，它的洞窟數量能如此龐大，有一最大原因；敦煌因地處中原、西域交匯處，絲綢之路的商旅過客，為求西行異域能</w:t>
      </w:r>
      <w:r w:rsidRPr="009A6CC6">
        <w:rPr>
          <w:rFonts w:ascii="微軟正黑體" w:eastAsia="微軟正黑體" w:hAnsi="微軟正黑體" w:cs="微軟正黑體"/>
          <w:color w:val="000000"/>
          <w:sz w:val="26"/>
          <w:szCs w:val="26"/>
        </w:rPr>
        <w:t xml:space="preserve"> </w:t>
      </w:r>
      <w:r w:rsidRPr="009A6CC6">
        <w:rPr>
          <w:rFonts w:ascii="微軟正黑體" w:eastAsia="微軟正黑體" w:hAnsi="微軟正黑體" w:cs="微軟正黑體" w:hint="eastAsia"/>
          <w:color w:val="000000"/>
          <w:sz w:val="26"/>
          <w:szCs w:val="26"/>
        </w:rPr>
        <w:t>平安、順利或歷險歸來時，對佛祖的庇佑，由衷的感謝，故紛聘請藝術匠師為其雕鑿塑像、繪製壁畫。</w:t>
      </w:r>
    </w:p>
    <w:p w:rsidR="00865187" w:rsidRPr="009A6CC6" w:rsidRDefault="00865187" w:rsidP="009A6CC6">
      <w:pPr>
        <w:spacing w:line="380" w:lineRule="exact"/>
        <w:jc w:val="both"/>
        <w:rPr>
          <w:rFonts w:ascii="DFKai-SB" w:hAnsi="DFKai-SB" w:cs="DFKai-SB"/>
          <w:b/>
          <w:bCs/>
          <w:color w:val="000000"/>
          <w:sz w:val="28"/>
          <w:szCs w:val="28"/>
        </w:rPr>
      </w:pPr>
      <w:r w:rsidRPr="000758D2">
        <w:rPr>
          <w:rFonts w:ascii="微軟正黑體" w:eastAsia="微軟正黑體" w:hAnsi="微軟正黑體" w:cs="微軟正黑體" w:hint="eastAsia"/>
          <w:color w:val="E36C0A"/>
          <w:sz w:val="26"/>
          <w:szCs w:val="26"/>
        </w:rPr>
        <w:t>【莫高窟數位展示中心】</w:t>
      </w:r>
      <w:r w:rsidRPr="009A6CC6">
        <w:rPr>
          <w:rFonts w:ascii="微軟正黑體" w:eastAsia="微軟正黑體" w:hAnsi="微軟正黑體" w:cs="微軟正黑體" w:hint="eastAsia"/>
          <w:color w:val="000000"/>
          <w:sz w:val="26"/>
          <w:szCs w:val="26"/>
        </w:rPr>
        <w:t>整個數位展示中心建築面積</w:t>
      </w:r>
      <w:r w:rsidRPr="009A6CC6">
        <w:rPr>
          <w:rFonts w:ascii="微軟正黑體" w:eastAsia="微軟正黑體" w:hAnsi="微軟正黑體" w:cs="微軟正黑體"/>
          <w:color w:val="000000"/>
          <w:sz w:val="26"/>
          <w:szCs w:val="26"/>
        </w:rPr>
        <w:t>10000</w:t>
      </w:r>
      <w:r w:rsidRPr="009A6CC6">
        <w:rPr>
          <w:rFonts w:ascii="微軟正黑體" w:eastAsia="微軟正黑體" w:hAnsi="微軟正黑體" w:cs="微軟正黑體" w:hint="eastAsia"/>
          <w:color w:val="000000"/>
          <w:sz w:val="26"/>
          <w:szCs w:val="26"/>
        </w:rPr>
        <w:t>餘平方米，建築造型和色彩與周圍的戈壁環境協調相融。裡面包括遊客接待大廳、數位影院、球幕影院、購物、餐飲等功能區域。展示中心最大的亮點是直徑</w:t>
      </w:r>
      <w:r w:rsidRPr="009A6CC6">
        <w:rPr>
          <w:rFonts w:ascii="微軟正黑體" w:eastAsia="微軟正黑體" w:hAnsi="微軟正黑體" w:cs="微軟正黑體"/>
          <w:color w:val="000000"/>
          <w:sz w:val="26"/>
          <w:szCs w:val="26"/>
        </w:rPr>
        <w:t>18</w:t>
      </w:r>
      <w:r w:rsidRPr="009A6CC6">
        <w:rPr>
          <w:rFonts w:ascii="微軟正黑體" w:eastAsia="微軟正黑體" w:hAnsi="微軟正黑體" w:cs="微軟正黑體" w:hint="eastAsia"/>
          <w:color w:val="000000"/>
          <w:sz w:val="26"/>
          <w:szCs w:val="26"/>
        </w:rPr>
        <w:t>米的大型球形銀幕，迴圈播放</w:t>
      </w:r>
      <w:r w:rsidRPr="009A6CC6">
        <w:rPr>
          <w:rFonts w:ascii="微軟正黑體" w:eastAsia="微軟正黑體" w:hAnsi="微軟正黑體" w:cs="微軟正黑體"/>
          <w:color w:val="000000"/>
          <w:sz w:val="26"/>
          <w:szCs w:val="26"/>
        </w:rPr>
        <w:t>8k</w:t>
      </w:r>
      <w:r w:rsidRPr="009A6CC6">
        <w:rPr>
          <w:rFonts w:ascii="微軟正黑體" w:eastAsia="微軟正黑體" w:hAnsi="微軟正黑體" w:cs="微軟正黑體" w:hint="eastAsia"/>
          <w:color w:val="000000"/>
          <w:sz w:val="26"/>
          <w:szCs w:val="26"/>
        </w:rPr>
        <w:t>高解析度球幕電影《夢幻佛宮》，電影素材精選自莫高窟最具代表性的</w:t>
      </w:r>
      <w:r w:rsidRPr="009A6CC6">
        <w:rPr>
          <w:rFonts w:ascii="微軟正黑體" w:eastAsia="微軟正黑體" w:hAnsi="微軟正黑體" w:cs="微軟正黑體"/>
          <w:color w:val="000000"/>
          <w:sz w:val="26"/>
          <w:szCs w:val="26"/>
        </w:rPr>
        <w:t>7</w:t>
      </w:r>
      <w:r w:rsidRPr="009A6CC6">
        <w:rPr>
          <w:rFonts w:ascii="微軟正黑體" w:eastAsia="微軟正黑體" w:hAnsi="微軟正黑體" w:cs="微軟正黑體" w:hint="eastAsia"/>
          <w:color w:val="000000"/>
          <w:sz w:val="26"/>
          <w:szCs w:val="26"/>
        </w:rPr>
        <w:t>個洞窟，影像對莫高窟壁畫和雕塑的還原度極高，觀眾觀影過程，猶如身臨洞窟現場，清晰立體，感覺逼真、夢幻而震撼。之後後前往東疆的門戶，被稱作是『小新疆』的哈密。</w:t>
      </w:r>
    </w:p>
    <w:p w:rsidR="00865187" w:rsidRPr="005A4DE4" w:rsidRDefault="00865187" w:rsidP="008F6171">
      <w:pPr>
        <w:spacing w:line="360" w:lineRule="exact"/>
        <w:rPr>
          <w:rFonts w:ascii="微軟正黑體" w:eastAsia="微軟正黑體" w:hAnsi="微軟正黑體"/>
          <w:color w:val="7030A0"/>
          <w:sz w:val="26"/>
          <w:szCs w:val="26"/>
        </w:rPr>
      </w:pPr>
      <w:r w:rsidRPr="005A4DE4">
        <w:rPr>
          <w:rFonts w:ascii="微軟正黑體" w:eastAsia="微軟正黑體" w:hAnsi="微軟正黑體" w:cs="微軟正黑體" w:hint="eastAsia"/>
          <w:color w:val="7030A0"/>
          <w:sz w:val="26"/>
          <w:szCs w:val="26"/>
        </w:rPr>
        <w:t>餐食：早</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 xml:space="preserve">酒店內用　　</w:t>
      </w:r>
      <w:r w:rsidRPr="005A4DE4">
        <w:rPr>
          <w:rFonts w:ascii="微軟正黑體" w:eastAsia="微軟正黑體" w:hAnsi="微軟正黑體" w:cs="微軟正黑體" w:hint="eastAsia"/>
          <w:color w:val="7030A0"/>
          <w:sz w:val="26"/>
          <w:szCs w:val="26"/>
        </w:rPr>
        <w:t>午</w:t>
      </w:r>
      <w:r w:rsidRPr="005A4DE4">
        <w:rPr>
          <w:rFonts w:ascii="微軟正黑體" w:eastAsia="微軟正黑體" w:hAnsi="微軟正黑體" w:cs="微軟正黑體"/>
          <w:color w:val="7030A0"/>
          <w:sz w:val="26"/>
          <w:szCs w:val="26"/>
        </w:rPr>
        <w:t>//</w:t>
      </w:r>
      <w:r w:rsidRPr="008F6171">
        <w:rPr>
          <w:rFonts w:ascii="微軟正黑體" w:eastAsia="微軟正黑體" w:hAnsi="微軟正黑體" w:cs="微軟正黑體" w:hint="eastAsia"/>
          <w:color w:val="7030A0"/>
          <w:sz w:val="26"/>
          <w:szCs w:val="26"/>
        </w:rPr>
        <w:t>鄯善風味</w:t>
      </w:r>
      <w:r w:rsidRPr="005A4DE4">
        <w:rPr>
          <w:rFonts w:ascii="微軟正黑體" w:eastAsia="微軟正黑體" w:hAnsi="微軟正黑體" w:cs="微軟正黑體"/>
          <w:color w:val="7030A0"/>
          <w:sz w:val="26"/>
          <w:szCs w:val="26"/>
        </w:rPr>
        <w:t>RMB50/</w:t>
      </w:r>
      <w:r w:rsidRPr="005A4DE4">
        <w:rPr>
          <w:rFonts w:ascii="微軟正黑體" w:eastAsia="微軟正黑體" w:hAnsi="微軟正黑體" w:cs="微軟正黑體" w:hint="eastAsia"/>
          <w:color w:val="7030A0"/>
          <w:sz w:val="26"/>
          <w:szCs w:val="26"/>
        </w:rPr>
        <w:t>人</w:t>
      </w:r>
      <w:r w:rsidRPr="005A4DE4">
        <w:rPr>
          <w:rFonts w:ascii="微軟正黑體" w:eastAsia="微軟正黑體" w:hAnsi="微軟正黑體" w:cs="微軟正黑體"/>
          <w:color w:val="7030A0"/>
          <w:sz w:val="26"/>
          <w:szCs w:val="26"/>
        </w:rPr>
        <w:t xml:space="preserve">  </w:t>
      </w:r>
      <w:r>
        <w:rPr>
          <w:rFonts w:ascii="微軟正黑體" w:eastAsia="微軟正黑體" w:hAnsi="微軟正黑體" w:cs="微軟正黑體"/>
          <w:color w:val="7030A0"/>
          <w:sz w:val="26"/>
          <w:szCs w:val="26"/>
        </w:rPr>
        <w:t xml:space="preserve">   </w:t>
      </w:r>
      <w:r w:rsidRPr="005A4DE4">
        <w:rPr>
          <w:rFonts w:ascii="微軟正黑體" w:eastAsia="微軟正黑體" w:hAnsi="微軟正黑體" w:cs="微軟正黑體" w:hint="eastAsia"/>
          <w:color w:val="7030A0"/>
          <w:sz w:val="26"/>
          <w:szCs w:val="26"/>
        </w:rPr>
        <w:t>晚</w:t>
      </w:r>
      <w:r w:rsidRPr="005A4DE4">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大盤雞</w:t>
      </w:r>
      <w:r w:rsidRPr="00325A3F">
        <w:rPr>
          <w:rFonts w:ascii="微軟正黑體" w:eastAsia="微軟正黑體" w:hAnsi="微軟正黑體" w:cs="微軟正黑體" w:hint="eastAsia"/>
          <w:color w:val="7030A0"/>
          <w:sz w:val="26"/>
          <w:szCs w:val="26"/>
        </w:rPr>
        <w:t>風味</w:t>
      </w:r>
      <w:r w:rsidRPr="005A4DE4">
        <w:rPr>
          <w:rFonts w:ascii="微軟正黑體" w:eastAsia="微軟正黑體" w:hAnsi="微軟正黑體" w:cs="微軟正黑體"/>
          <w:color w:val="7030A0"/>
          <w:sz w:val="26"/>
          <w:szCs w:val="26"/>
        </w:rPr>
        <w:t>RMB</w:t>
      </w:r>
      <w:r>
        <w:rPr>
          <w:rFonts w:ascii="微軟正黑體" w:eastAsia="微軟正黑體" w:hAnsi="微軟正黑體" w:cs="微軟正黑體"/>
          <w:color w:val="7030A0"/>
          <w:sz w:val="26"/>
          <w:szCs w:val="26"/>
        </w:rPr>
        <w:t>6</w:t>
      </w:r>
      <w:r w:rsidRPr="005A4DE4">
        <w:rPr>
          <w:rFonts w:ascii="微軟正黑體" w:eastAsia="微軟正黑體" w:hAnsi="微軟正黑體" w:cs="微軟正黑體"/>
          <w:color w:val="7030A0"/>
          <w:sz w:val="26"/>
          <w:szCs w:val="26"/>
        </w:rPr>
        <w:t>0/</w:t>
      </w:r>
      <w:r w:rsidRPr="005A4DE4">
        <w:rPr>
          <w:rFonts w:ascii="微軟正黑體" w:eastAsia="微軟正黑體" w:hAnsi="微軟正黑體" w:cs="微軟正黑體" w:hint="eastAsia"/>
          <w:color w:val="7030A0"/>
          <w:sz w:val="26"/>
          <w:szCs w:val="26"/>
        </w:rPr>
        <w:t>人</w:t>
      </w:r>
    </w:p>
    <w:p w:rsidR="00865187" w:rsidRPr="00C042EB" w:rsidRDefault="00865187" w:rsidP="008F6171">
      <w:pPr>
        <w:spacing w:line="380" w:lineRule="exact"/>
        <w:rPr>
          <w:rFonts w:ascii="微軟正黑體" w:eastAsia="微軟正黑體" w:hAnsi="微軟正黑體"/>
          <w:sz w:val="26"/>
          <w:szCs w:val="26"/>
        </w:rPr>
      </w:pPr>
      <w:r>
        <w:rPr>
          <w:rFonts w:ascii="微軟正黑體" w:eastAsia="微軟正黑體" w:hAnsi="微軟正黑體" w:cs="微軟正黑體" w:hint="eastAsia"/>
          <w:color w:val="7030A0"/>
          <w:sz w:val="26"/>
          <w:szCs w:val="26"/>
        </w:rPr>
        <w:t>住宿：火洲大酒店或同級</w:t>
      </w:r>
    </w:p>
    <w:p w:rsidR="00865187" w:rsidRDefault="00865187" w:rsidP="00CD27B0">
      <w:pPr>
        <w:spacing w:line="240" w:lineRule="atLeast"/>
        <w:jc w:val="both"/>
        <w:rPr>
          <w:rFonts w:ascii="DFKai-SB" w:hAnsi="DFKai-SB" w:cs="DFKai-SB"/>
          <w:color w:val="000000"/>
        </w:rPr>
      </w:pPr>
    </w:p>
    <w:p w:rsidR="00865187" w:rsidRPr="006A1C3D" w:rsidRDefault="00865187" w:rsidP="00C85A3B">
      <w:pPr>
        <w:spacing w:line="340" w:lineRule="exact"/>
        <w:rPr>
          <w:rFonts w:ascii="微軟正黑體" w:eastAsia="微軟正黑體" w:hAnsi="微軟正黑體"/>
          <w:sz w:val="28"/>
          <w:szCs w:val="28"/>
          <w:highlight w:val="yellow"/>
          <w:shd w:val="clear" w:color="auto" w:fill="FFFF00"/>
        </w:rPr>
      </w:pPr>
      <w:r w:rsidRPr="006A1C3D">
        <w:rPr>
          <w:rFonts w:ascii="微軟正黑體" w:eastAsia="微軟正黑體" w:hAnsi="微軟正黑體" w:cs="微軟正黑體" w:hint="eastAsia"/>
          <w:sz w:val="28"/>
          <w:szCs w:val="28"/>
          <w:highlight w:val="yellow"/>
          <w:shd w:val="clear" w:color="auto" w:fill="FFFF00"/>
        </w:rPr>
        <w:t>行程：第</w:t>
      </w:r>
      <w:r w:rsidRPr="006A1C3D">
        <w:rPr>
          <w:rFonts w:ascii="微軟正黑體" w:eastAsia="微軟正黑體" w:hAnsi="微軟正黑體" w:cs="微軟正黑體"/>
          <w:sz w:val="28"/>
          <w:szCs w:val="28"/>
          <w:highlight w:val="yellow"/>
          <w:shd w:val="clear" w:color="auto" w:fill="FFFF00"/>
        </w:rPr>
        <w:t>11</w:t>
      </w:r>
      <w:r w:rsidRPr="006A1C3D">
        <w:rPr>
          <w:rFonts w:ascii="微軟正黑體" w:eastAsia="微軟正黑體" w:hAnsi="微軟正黑體" w:cs="微軟正黑體" w:hint="eastAsia"/>
          <w:sz w:val="28"/>
          <w:szCs w:val="28"/>
          <w:highlight w:val="yellow"/>
          <w:shd w:val="clear" w:color="auto" w:fill="FFFF00"/>
        </w:rPr>
        <w:t>天</w:t>
      </w:r>
      <w:r w:rsidRPr="006A1C3D">
        <w:rPr>
          <w:rFonts w:ascii="微軟正黑體" w:eastAsia="微軟正黑體" w:hAnsi="微軟正黑體" w:cs="微軟正黑體"/>
          <w:sz w:val="28"/>
          <w:szCs w:val="28"/>
          <w:highlight w:val="yellow"/>
          <w:shd w:val="clear" w:color="auto" w:fill="FFFF00"/>
        </w:rPr>
        <w:t xml:space="preserve">   </w:t>
      </w:r>
      <w:r w:rsidRPr="006A1C3D">
        <w:rPr>
          <w:rFonts w:ascii="微軟正黑體" w:eastAsia="微軟正黑體" w:hAnsi="微軟正黑體" w:cs="微軟正黑體" w:hint="eastAsia"/>
          <w:sz w:val="28"/>
          <w:szCs w:val="28"/>
          <w:highlight w:val="yellow"/>
          <w:shd w:val="clear" w:color="auto" w:fill="FFFF00"/>
        </w:rPr>
        <w:t>吐魯番</w:t>
      </w:r>
      <w:r w:rsidRPr="006A1C3D">
        <w:rPr>
          <w:rFonts w:ascii="微軟正黑體" w:eastAsia="微軟正黑體" w:hAnsi="微軟正黑體" w:cs="微軟正黑體"/>
          <w:sz w:val="28"/>
          <w:szCs w:val="28"/>
          <w:highlight w:val="yellow"/>
          <w:shd w:val="clear" w:color="auto" w:fill="FFFF00"/>
        </w:rPr>
        <w:t xml:space="preserve"> </w:t>
      </w:r>
      <w:r w:rsidRPr="006A1C3D">
        <w:rPr>
          <w:rFonts w:ascii="微軟正黑體" w:eastAsia="微軟正黑體" w:hAnsi="微軟正黑體"/>
          <w:color w:val="000000"/>
          <w:sz w:val="28"/>
          <w:szCs w:val="28"/>
          <w:highlight w:val="yellow"/>
          <w:shd w:val="clear" w:color="auto" w:fill="FFFF00"/>
        </w:rPr>
        <w:object w:dxaOrig="2186" w:dyaOrig="1336">
          <v:shape id="_x0000_i1039" type="#_x0000_t75" style="width:18.75pt;height:9pt;mso-position-horizontal-relative:page;mso-position-vertical-relative:page" o:ole="">
            <v:imagedata r:id="rId29" o:title=""/>
          </v:shape>
          <o:OLEObject Type="Embed" ProgID="Paint.Picture" ShapeID="_x0000_i1039" DrawAspect="Content" ObjectID="_1555834919" r:id="rId48"/>
        </w:object>
      </w:r>
      <w:r w:rsidRPr="006A1C3D">
        <w:rPr>
          <w:rFonts w:ascii="微軟正黑體" w:eastAsia="微軟正黑體" w:hAnsi="微軟正黑體" w:cs="微軟正黑體" w:hint="eastAsia"/>
          <w:sz w:val="28"/>
          <w:szCs w:val="28"/>
          <w:highlight w:val="yellow"/>
          <w:shd w:val="clear" w:color="auto" w:fill="FFFF00"/>
        </w:rPr>
        <w:t>烏魯木齊</w:t>
      </w:r>
      <w:r>
        <w:rPr>
          <w:rFonts w:ascii="微軟正黑體" w:eastAsia="微軟正黑體" w:hAnsi="微軟正黑體" w:cs="微軟正黑體"/>
          <w:sz w:val="28"/>
          <w:szCs w:val="28"/>
          <w:highlight w:val="yellow"/>
          <w:shd w:val="clear" w:color="auto" w:fill="FFFF00"/>
        </w:rPr>
        <w:t xml:space="preserve">                                                   </w:t>
      </w:r>
    </w:p>
    <w:p w:rsidR="00865187" w:rsidRPr="006A1C3D" w:rsidRDefault="00865187" w:rsidP="00C85A3B">
      <w:pPr>
        <w:spacing w:line="340" w:lineRule="exact"/>
        <w:rPr>
          <w:rFonts w:ascii="微軟正黑體" w:eastAsia="微軟正黑體" w:hAnsi="微軟正黑體"/>
          <w:sz w:val="28"/>
          <w:szCs w:val="28"/>
          <w:highlight w:val="yellow"/>
          <w:shd w:val="clear" w:color="auto" w:fill="FFFF00"/>
        </w:rPr>
      </w:pPr>
      <w:r w:rsidRPr="006A1C3D">
        <w:rPr>
          <w:rFonts w:ascii="微軟正黑體" w:eastAsia="微軟正黑體" w:hAnsi="微軟正黑體" w:cs="微軟正黑體" w:hint="eastAsia"/>
          <w:sz w:val="28"/>
          <w:szCs w:val="28"/>
          <w:highlight w:val="yellow"/>
          <w:shd w:val="clear" w:color="auto" w:fill="FFFF00"/>
        </w:rPr>
        <w:t>交通：巴士、電瓶車</w:t>
      </w:r>
      <w:r>
        <w:rPr>
          <w:rFonts w:ascii="微軟正黑體" w:eastAsia="微軟正黑體" w:hAnsi="微軟正黑體" w:cs="微軟正黑體"/>
          <w:sz w:val="28"/>
          <w:szCs w:val="28"/>
          <w:highlight w:val="yellow"/>
          <w:shd w:val="clear" w:color="auto" w:fill="FFFF00"/>
        </w:rPr>
        <w:t xml:space="preserve">                                                                  </w:t>
      </w:r>
    </w:p>
    <w:p w:rsidR="00865187" w:rsidRPr="006A1C3D" w:rsidRDefault="00865187" w:rsidP="00C85A3B">
      <w:pPr>
        <w:spacing w:line="340" w:lineRule="exact"/>
        <w:rPr>
          <w:rFonts w:ascii="微軟正黑體" w:eastAsia="微軟正黑體" w:hAnsi="微軟正黑體"/>
          <w:shd w:val="clear" w:color="auto" w:fill="FFFF00"/>
        </w:rPr>
      </w:pPr>
      <w:r>
        <w:rPr>
          <w:noProof/>
        </w:rPr>
        <w:pict>
          <v:shape id="圖片 37" o:spid="_x0000_s1057" type="#_x0000_t75" alt="http://www.lifetour.com.tw/eWeb_lifetour/IMGDB/000015/000116/000413/00003332.JPG" style="position:absolute;margin-left:-1.45pt;margin-top:19.25pt;width:538.8pt;height:108.9pt;z-index:-251650560;visibility:visible" wrapcoords="-30 0 -30 21451 21600 21451 21600 0 -30 0">
            <v:imagedata r:id="rId49" o:title=""/>
            <w10:wrap type="tight"/>
          </v:shape>
        </w:pict>
      </w:r>
      <w:r w:rsidRPr="006A1C3D">
        <w:rPr>
          <w:rFonts w:ascii="微軟正黑體" w:eastAsia="微軟正黑體" w:hAnsi="微軟正黑體" w:cs="微軟正黑體" w:hint="eastAsia"/>
          <w:sz w:val="28"/>
          <w:szCs w:val="28"/>
          <w:highlight w:val="yellow"/>
          <w:shd w:val="clear" w:color="auto" w:fill="FFFF00"/>
        </w:rPr>
        <w:t>景點：高昌故城</w:t>
      </w:r>
      <w:r w:rsidRPr="006A1C3D">
        <w:rPr>
          <w:rFonts w:ascii="微軟正黑體" w:eastAsia="微軟正黑體" w:hAnsi="微軟正黑體" w:cs="微軟正黑體"/>
          <w:sz w:val="28"/>
          <w:szCs w:val="28"/>
          <w:highlight w:val="yellow"/>
          <w:shd w:val="clear" w:color="auto" w:fill="FFFF00"/>
        </w:rPr>
        <w:t>(</w:t>
      </w:r>
      <w:r w:rsidRPr="006A1C3D">
        <w:rPr>
          <w:rFonts w:ascii="微軟正黑體" w:eastAsia="微軟正黑體" w:hAnsi="微軟正黑體" w:cs="微軟正黑體" w:hint="eastAsia"/>
          <w:sz w:val="28"/>
          <w:szCs w:val="28"/>
          <w:highlight w:val="yellow"/>
          <w:shd w:val="clear" w:color="auto" w:fill="FFFF00"/>
        </w:rPr>
        <w:t>含電瓶車</w:t>
      </w:r>
      <w:r w:rsidRPr="006A1C3D">
        <w:rPr>
          <w:rFonts w:ascii="微軟正黑體" w:eastAsia="微軟正黑體" w:hAnsi="微軟正黑體" w:cs="微軟正黑體"/>
          <w:sz w:val="28"/>
          <w:szCs w:val="28"/>
          <w:highlight w:val="yellow"/>
          <w:shd w:val="clear" w:color="auto" w:fill="FFFF00"/>
        </w:rPr>
        <w:t>)</w:t>
      </w:r>
      <w:r w:rsidRPr="006A1C3D">
        <w:rPr>
          <w:rFonts w:ascii="微軟正黑體" w:eastAsia="微軟正黑體" w:hAnsi="微軟正黑體" w:cs="微軟正黑體" w:hint="eastAsia"/>
          <w:kern w:val="0"/>
          <w:sz w:val="28"/>
          <w:szCs w:val="28"/>
          <w:highlight w:val="yellow"/>
          <w:shd w:val="clear" w:color="auto" w:fill="FFFF00"/>
        </w:rPr>
        <w:t>、</w:t>
      </w:r>
      <w:r w:rsidRPr="006A1C3D">
        <w:rPr>
          <w:rFonts w:ascii="微軟正黑體" w:eastAsia="微軟正黑體" w:hAnsi="微軟正黑體" w:cs="微軟正黑體" w:hint="eastAsia"/>
          <w:sz w:val="28"/>
          <w:szCs w:val="28"/>
          <w:highlight w:val="yellow"/>
          <w:shd w:val="clear" w:color="auto" w:fill="FFFF00"/>
        </w:rPr>
        <w:t>葡萄溝</w:t>
      </w:r>
      <w:r w:rsidRPr="006A1C3D">
        <w:rPr>
          <w:rFonts w:ascii="微軟正黑體" w:eastAsia="微軟正黑體" w:hAnsi="微軟正黑體" w:cs="微軟正黑體" w:hint="eastAsia"/>
          <w:kern w:val="0"/>
          <w:sz w:val="28"/>
          <w:szCs w:val="28"/>
          <w:highlight w:val="yellow"/>
          <w:shd w:val="clear" w:color="auto" w:fill="FFFF00"/>
        </w:rPr>
        <w:t>、</w:t>
      </w:r>
      <w:r w:rsidRPr="006A1C3D">
        <w:rPr>
          <w:rFonts w:ascii="微軟正黑體" w:eastAsia="微軟正黑體" w:hAnsi="微軟正黑體" w:cs="微軟正黑體" w:hint="eastAsia"/>
          <w:sz w:val="28"/>
          <w:szCs w:val="28"/>
          <w:highlight w:val="yellow"/>
          <w:shd w:val="clear" w:color="auto" w:fill="FFFF00"/>
        </w:rPr>
        <w:t>坎兒井</w:t>
      </w:r>
      <w:r w:rsidRPr="006A1C3D">
        <w:rPr>
          <w:rFonts w:ascii="微軟正黑體" w:eastAsia="微軟正黑體" w:hAnsi="微軟正黑體" w:cs="微軟正黑體" w:hint="eastAsia"/>
          <w:kern w:val="0"/>
          <w:sz w:val="28"/>
          <w:szCs w:val="28"/>
          <w:highlight w:val="yellow"/>
          <w:shd w:val="clear" w:color="auto" w:fill="FFFF00"/>
        </w:rPr>
        <w:t>、</w:t>
      </w:r>
      <w:r>
        <w:rPr>
          <w:rFonts w:ascii="微軟正黑體" w:eastAsia="微軟正黑體" w:hAnsi="微軟正黑體" w:cs="微軟正黑體" w:hint="eastAsia"/>
          <w:kern w:val="0"/>
          <w:sz w:val="28"/>
          <w:szCs w:val="28"/>
          <w:highlight w:val="yellow"/>
          <w:shd w:val="clear" w:color="auto" w:fill="FFFF00"/>
        </w:rPr>
        <w:t>途經</w:t>
      </w:r>
      <w:r w:rsidRPr="006A1C3D">
        <w:rPr>
          <w:rFonts w:ascii="微軟正黑體" w:eastAsia="微軟正黑體" w:hAnsi="微軟正黑體" w:cs="微軟正黑體" w:hint="eastAsia"/>
          <w:kern w:val="0"/>
          <w:sz w:val="28"/>
          <w:szCs w:val="28"/>
          <w:highlight w:val="yellow"/>
          <w:shd w:val="clear" w:color="auto" w:fill="FFFF00"/>
        </w:rPr>
        <w:t>火焰山、維族歌舞表演、</w:t>
      </w:r>
      <w:r w:rsidRPr="006A1C3D">
        <w:rPr>
          <w:rFonts w:ascii="微軟正黑體" w:eastAsia="微軟正黑體" w:hAnsi="微軟正黑體" w:cs="微軟正黑體" w:hint="eastAsia"/>
          <w:kern w:val="0"/>
          <w:sz w:val="28"/>
          <w:szCs w:val="28"/>
          <w:shd w:val="clear" w:color="auto" w:fill="FFFF00"/>
        </w:rPr>
        <w:t>國際大巴札</w:t>
      </w:r>
      <w:r>
        <w:rPr>
          <w:rFonts w:ascii="微軟正黑體" w:eastAsia="微軟正黑體" w:hAnsi="微軟正黑體" w:cs="微軟正黑體"/>
          <w:kern w:val="0"/>
          <w:sz w:val="28"/>
          <w:szCs w:val="28"/>
          <w:shd w:val="clear" w:color="auto" w:fill="FFFF00"/>
        </w:rPr>
        <w:t xml:space="preserve">          </w:t>
      </w:r>
    </w:p>
    <w:p w:rsidR="00865187" w:rsidRDefault="00865187" w:rsidP="006A1C3D">
      <w:pPr>
        <w:spacing w:line="380" w:lineRule="exact"/>
        <w:rPr>
          <w:rFonts w:ascii="微軟正黑體" w:eastAsia="微軟正黑體" w:hAnsi="微軟正黑體"/>
          <w:color w:val="00B050"/>
          <w:sz w:val="26"/>
          <w:szCs w:val="26"/>
        </w:rPr>
      </w:pPr>
      <w:r w:rsidRPr="006A1C3D">
        <w:rPr>
          <w:rFonts w:ascii="微軟正黑體" w:eastAsia="微軟正黑體" w:hAnsi="微軟正黑體" w:cs="微軟正黑體" w:hint="eastAsia"/>
          <w:color w:val="00B050"/>
          <w:sz w:val="26"/>
          <w:szCs w:val="26"/>
        </w:rPr>
        <w:t>【吐魯番】是中國最低窪地，因氣候炎熱，素有火洲之稱的吐魯番地處吐魯番盆地。參觀世界上唯一的生土建築城市～交河故城，維吾爾語稱雅爾果勒闊拉，位於吐魯番市以西</w:t>
      </w:r>
      <w:r w:rsidRPr="006A1C3D">
        <w:rPr>
          <w:rFonts w:ascii="微軟正黑體" w:eastAsia="微軟正黑體" w:hAnsi="微軟正黑體" w:cs="微軟正黑體"/>
          <w:color w:val="00B050"/>
          <w:sz w:val="26"/>
          <w:szCs w:val="26"/>
        </w:rPr>
        <w:t>10</w:t>
      </w:r>
      <w:r w:rsidRPr="006A1C3D">
        <w:rPr>
          <w:rFonts w:ascii="微軟正黑體" w:eastAsia="微軟正黑體" w:hAnsi="微軟正黑體" w:cs="微軟正黑體" w:hint="eastAsia"/>
          <w:color w:val="00B050"/>
          <w:sz w:val="26"/>
          <w:szCs w:val="26"/>
        </w:rPr>
        <w:t>公里的雅兒乃孜溝</w:t>
      </w:r>
      <w:r w:rsidRPr="006A1C3D">
        <w:rPr>
          <w:rFonts w:ascii="微軟正黑體" w:eastAsia="微軟正黑體" w:hAnsi="微軟正黑體" w:cs="微軟正黑體"/>
          <w:color w:val="00B050"/>
          <w:sz w:val="26"/>
          <w:szCs w:val="26"/>
        </w:rPr>
        <w:t>30</w:t>
      </w:r>
      <w:r w:rsidRPr="006A1C3D">
        <w:rPr>
          <w:rFonts w:ascii="微軟正黑體" w:eastAsia="微軟正黑體" w:hAnsi="微軟正黑體" w:cs="微軟正黑體" w:hint="eastAsia"/>
          <w:color w:val="00B050"/>
          <w:sz w:val="26"/>
          <w:szCs w:val="26"/>
        </w:rPr>
        <w:t>米的懸崖平臺上，南瞰鹽山、北控交河，地勢十分險要。四面環水，故城狀如柳葉、為一河心洲，南北長約</w:t>
      </w:r>
      <w:r w:rsidRPr="006A1C3D">
        <w:rPr>
          <w:rFonts w:ascii="微軟正黑體" w:eastAsia="微軟正黑體" w:hAnsi="微軟正黑體" w:cs="微軟正黑體"/>
          <w:color w:val="00B050"/>
          <w:sz w:val="26"/>
          <w:szCs w:val="26"/>
        </w:rPr>
        <w:t>1650</w:t>
      </w:r>
      <w:r w:rsidRPr="006A1C3D">
        <w:rPr>
          <w:rFonts w:ascii="微軟正黑體" w:eastAsia="微軟正黑體" w:hAnsi="微軟正黑體" w:cs="微軟正黑體" w:hint="eastAsia"/>
          <w:color w:val="00B050"/>
          <w:sz w:val="26"/>
          <w:szCs w:val="26"/>
        </w:rPr>
        <w:t>米，東西最寬處約</w:t>
      </w:r>
      <w:r w:rsidRPr="006A1C3D">
        <w:rPr>
          <w:rFonts w:ascii="微軟正黑體" w:eastAsia="微軟正黑體" w:hAnsi="微軟正黑體" w:cs="微軟正黑體"/>
          <w:color w:val="00B050"/>
          <w:sz w:val="26"/>
          <w:szCs w:val="26"/>
        </w:rPr>
        <w:t>300</w:t>
      </w:r>
      <w:r w:rsidRPr="006A1C3D">
        <w:rPr>
          <w:rFonts w:ascii="微軟正黑體" w:eastAsia="微軟正黑體" w:hAnsi="微軟正黑體" w:cs="微軟正黑體" w:hint="eastAsia"/>
          <w:color w:val="00B050"/>
          <w:sz w:val="26"/>
          <w:szCs w:val="26"/>
        </w:rPr>
        <w:t>米，曾是車師前部王國的國都。</w:t>
      </w:r>
    </w:p>
    <w:p w:rsidR="00865187" w:rsidRPr="006A1C3D" w:rsidRDefault="00865187" w:rsidP="006A1C3D">
      <w:pPr>
        <w:spacing w:line="380" w:lineRule="exact"/>
        <w:rPr>
          <w:rFonts w:ascii="微軟正黑體" w:eastAsia="微軟正黑體" w:hAnsi="微軟正黑體"/>
          <w:sz w:val="26"/>
          <w:szCs w:val="26"/>
        </w:rPr>
      </w:pPr>
      <w:r w:rsidRPr="000758D2">
        <w:rPr>
          <w:rFonts w:ascii="微軟正黑體" w:eastAsia="微軟正黑體" w:hAnsi="微軟正黑體" w:cs="微軟正黑體" w:hint="eastAsia"/>
          <w:color w:val="E36C0A"/>
          <w:sz w:val="26"/>
          <w:szCs w:val="26"/>
        </w:rPr>
        <w:t>【高昌故城</w:t>
      </w:r>
      <w:r w:rsidRPr="000758D2">
        <w:rPr>
          <w:rFonts w:ascii="微軟正黑體" w:eastAsia="微軟正黑體" w:hAnsi="微軟正黑體" w:cs="微軟正黑體"/>
          <w:color w:val="E36C0A"/>
          <w:sz w:val="26"/>
          <w:szCs w:val="26"/>
        </w:rPr>
        <w:t>(</w:t>
      </w:r>
      <w:r w:rsidRPr="000758D2">
        <w:rPr>
          <w:rFonts w:ascii="微軟正黑體" w:eastAsia="微軟正黑體" w:hAnsi="微軟正黑體" w:cs="微軟正黑體" w:hint="eastAsia"/>
          <w:color w:val="E36C0A"/>
          <w:sz w:val="26"/>
          <w:szCs w:val="26"/>
        </w:rPr>
        <w:t>含電瓶車</w:t>
      </w:r>
      <w:r w:rsidRPr="000758D2">
        <w:rPr>
          <w:rFonts w:ascii="微軟正黑體" w:eastAsia="微軟正黑體" w:hAnsi="微軟正黑體" w:cs="微軟正黑體"/>
          <w:color w:val="E36C0A"/>
          <w:sz w:val="26"/>
          <w:szCs w:val="26"/>
        </w:rPr>
        <w:t>)</w:t>
      </w:r>
      <w:r w:rsidRPr="000758D2">
        <w:rPr>
          <w:rFonts w:ascii="微軟正黑體" w:eastAsia="微軟正黑體" w:hAnsi="微軟正黑體" w:cs="微軟正黑體" w:hint="eastAsia"/>
          <w:color w:val="E36C0A"/>
          <w:sz w:val="26"/>
          <w:szCs w:val="26"/>
        </w:rPr>
        <w:t>】</w:t>
      </w:r>
      <w:r w:rsidRPr="006A1C3D">
        <w:rPr>
          <w:rFonts w:ascii="微軟正黑體" w:eastAsia="微軟正黑體" w:hAnsi="微軟正黑體" w:cs="微軟正黑體" w:hint="eastAsia"/>
          <w:sz w:val="26"/>
          <w:szCs w:val="26"/>
        </w:rPr>
        <w:t>此故城始建於西元前一世紀，因其地理位置重要，故為絲綢之路重鎮，先後有『高昌壁』、『高昌壘』之名，因建築為夯土建成，目前亦是世界上古老且保存最完好的土築古城，我們必須乘坐當地特殊交通工具</w:t>
      </w:r>
      <w:r w:rsidRPr="006A1C3D">
        <w:rPr>
          <w:rFonts w:ascii="Microsoft JhengHei" w:eastAsia="微軟正黑體" w:hAnsi="Microsoft JhengHei" w:cs="Microsoft JhengHei"/>
          <w:sz w:val="26"/>
          <w:szCs w:val="26"/>
        </w:rPr>
        <w:t>—</w:t>
      </w:r>
      <w:r w:rsidRPr="006A1C3D">
        <w:rPr>
          <w:rFonts w:ascii="微軟正黑體" w:eastAsia="微軟正黑體" w:hAnsi="微軟正黑體" w:cs="微軟正黑體" w:hint="eastAsia"/>
          <w:sz w:val="26"/>
          <w:szCs w:val="26"/>
        </w:rPr>
        <w:t>驢車，才能抵達古城中心，看看這在西域，風光了七個世紀的歷史名城。</w:t>
      </w:r>
    </w:p>
    <w:p w:rsidR="00865187" w:rsidRPr="00A953DF" w:rsidRDefault="00865187" w:rsidP="006A1C3D">
      <w:pPr>
        <w:spacing w:line="380" w:lineRule="exact"/>
        <w:rPr>
          <w:rFonts w:ascii="微軟正黑體" w:eastAsia="微軟正黑體" w:hAnsi="微軟正黑體"/>
          <w:color w:val="C00000"/>
          <w:sz w:val="26"/>
          <w:szCs w:val="26"/>
        </w:rPr>
      </w:pPr>
      <w:r w:rsidRPr="00A953DF">
        <w:rPr>
          <w:rFonts w:ascii="微軟正黑體" w:eastAsia="微軟正黑體" w:hAnsi="微軟正黑體" w:cs="微軟正黑體" w:hint="eastAsia"/>
          <w:color w:val="C00000"/>
          <w:sz w:val="26"/>
          <w:szCs w:val="26"/>
        </w:rPr>
        <w:t>【貼心安排】特別安排園區內電瓶車，省略步行的辛苦，體驗歷史名城，讓貴賓們有個更好的旅遊品質。</w:t>
      </w:r>
    </w:p>
    <w:p w:rsidR="00865187" w:rsidRPr="006F15B3" w:rsidRDefault="00865187" w:rsidP="006A1C3D">
      <w:pPr>
        <w:spacing w:line="380" w:lineRule="exact"/>
        <w:rPr>
          <w:rFonts w:ascii="微軟正黑體" w:eastAsia="微軟正黑體" w:hAnsi="微軟正黑體"/>
          <w:color w:val="C00000"/>
          <w:sz w:val="26"/>
          <w:szCs w:val="26"/>
        </w:rPr>
      </w:pPr>
      <w:r w:rsidRPr="00653684">
        <w:rPr>
          <w:rFonts w:ascii="微軟正黑體" w:eastAsia="微軟正黑體" w:hAnsi="微軟正黑體" w:cs="微軟正黑體" w:hint="eastAsia"/>
          <w:color w:val="E36C0A"/>
          <w:sz w:val="26"/>
          <w:szCs w:val="26"/>
        </w:rPr>
        <w:t>【途經火焰山】</w:t>
      </w:r>
      <w:r w:rsidRPr="00653684">
        <w:rPr>
          <w:rFonts w:ascii="微軟正黑體" w:eastAsia="微軟正黑體" w:hAnsi="微軟正黑體" w:cs="微軟正黑體" w:hint="eastAsia"/>
          <w:color w:val="000000"/>
          <w:sz w:val="26"/>
          <w:szCs w:val="26"/>
        </w:rPr>
        <w:t>新疆火焰山是吐魯番最著名的景點，位於吐魯番盆地的北緣，古絲綢之路北道，火焰山乃六百多年前唐僧玄奘三藏法師前往印度，路過此地請授佛經之處，是描寫西遊記舞臺之地。</w:t>
      </w:r>
    </w:p>
    <w:p w:rsidR="00865187" w:rsidRPr="006A1C3D" w:rsidRDefault="00865187" w:rsidP="006A1C3D">
      <w:pPr>
        <w:spacing w:line="380" w:lineRule="exact"/>
        <w:rPr>
          <w:rFonts w:ascii="微軟正黑體" w:eastAsia="微軟正黑體" w:hAnsi="微軟正黑體"/>
          <w:sz w:val="26"/>
          <w:szCs w:val="26"/>
        </w:rPr>
      </w:pPr>
      <w:r w:rsidRPr="000758D2">
        <w:rPr>
          <w:rFonts w:ascii="微軟正黑體" w:eastAsia="微軟正黑體" w:hAnsi="微軟正黑體" w:cs="微軟正黑體" w:hint="eastAsia"/>
          <w:color w:val="E36C0A"/>
          <w:sz w:val="26"/>
          <w:szCs w:val="26"/>
        </w:rPr>
        <w:t>【葡萄溝】</w:t>
      </w:r>
      <w:r w:rsidRPr="006A1C3D">
        <w:rPr>
          <w:rFonts w:ascii="微軟正黑體" w:eastAsia="微軟正黑體" w:hAnsi="微軟正黑體" w:cs="微軟正黑體" w:hint="eastAsia"/>
          <w:sz w:val="26"/>
          <w:szCs w:val="26"/>
        </w:rPr>
        <w:t>最佳品嚐葡萄的地點，而到吐魯番是絕不可錯過的，『吐魯番的葡萄；哈密的瓜』，在葡萄溝漫天蔽日的葡萄藤架下，吃著馬奶子、無核葡萄、珍珠葡萄、紅葡萄…，真不知這世上是否還有可與之媲美的所在。</w:t>
      </w:r>
    </w:p>
    <w:p w:rsidR="00865187" w:rsidRPr="006A1C3D" w:rsidRDefault="00865187" w:rsidP="006A1C3D">
      <w:pPr>
        <w:spacing w:line="380" w:lineRule="exact"/>
        <w:rPr>
          <w:rFonts w:ascii="微軟正黑體" w:eastAsia="微軟正黑體" w:hAnsi="微軟正黑體"/>
          <w:sz w:val="26"/>
          <w:szCs w:val="26"/>
        </w:rPr>
      </w:pPr>
      <w:r w:rsidRPr="000758D2">
        <w:rPr>
          <w:rFonts w:ascii="微軟正黑體" w:eastAsia="微軟正黑體" w:hAnsi="微軟正黑體" w:cs="微軟正黑體" w:hint="eastAsia"/>
          <w:color w:val="E36C0A"/>
          <w:sz w:val="26"/>
          <w:szCs w:val="26"/>
        </w:rPr>
        <w:t>【坎兒井】</w:t>
      </w:r>
      <w:r w:rsidRPr="006A1C3D">
        <w:rPr>
          <w:rFonts w:ascii="微軟正黑體" w:eastAsia="微軟正黑體" w:hAnsi="微軟正黑體" w:cs="微軟正黑體" w:hint="eastAsia"/>
          <w:sz w:val="26"/>
          <w:szCs w:val="26"/>
        </w:rPr>
        <w:t>新疆古老的地下引水工程，地理學界的一些專家，稱它為地下運河，並把它與萬裏長城，京杭大運河稱為中國古代三大工程。</w:t>
      </w:r>
    </w:p>
    <w:p w:rsidR="00865187" w:rsidRPr="006A1C3D" w:rsidRDefault="00865187" w:rsidP="006A1C3D">
      <w:pPr>
        <w:spacing w:line="380" w:lineRule="exact"/>
        <w:rPr>
          <w:rFonts w:ascii="微軟正黑體" w:eastAsia="微軟正黑體" w:hAnsi="微軟正黑體"/>
          <w:sz w:val="26"/>
          <w:szCs w:val="26"/>
        </w:rPr>
      </w:pPr>
      <w:r w:rsidRPr="000758D2">
        <w:rPr>
          <w:rFonts w:ascii="微軟正黑體" w:eastAsia="微軟正黑體" w:hAnsi="微軟正黑體" w:cs="微軟正黑體" w:hint="eastAsia"/>
          <w:color w:val="E36C0A"/>
          <w:sz w:val="26"/>
          <w:szCs w:val="26"/>
        </w:rPr>
        <w:t>【維吾爾族家訪】</w:t>
      </w:r>
      <w:r w:rsidRPr="006A1C3D">
        <w:rPr>
          <w:rFonts w:ascii="微軟正黑體" w:eastAsia="微軟正黑體" w:hAnsi="微軟正黑體" w:cs="微軟正黑體" w:hint="eastAsia"/>
          <w:sz w:val="26"/>
          <w:szCs w:val="26"/>
        </w:rPr>
        <w:t>維吾爾族的住宅，多成院落，一般大門忌朝西開。房屋呈方形，有較深的前廊，庭院多栽花卉、葡萄、果樹，打掃得十分潔淨。室內砌土炕，牆上掛壁毯，開壁龕，並飾以多種花卉圖案。飲食方面，他們以麵粉、大米為主食，喜喝奶茶，佐以麵粉烤制的饢。維吾爾族的傳統服裝為，男女老少均戴四楞小花帽。男子普遍喜歡穿對襟“袷袢”（長袍），內著繡有花紋的短衫。女子喜著連衣裙，外套黑色對襟背心，戴耳環、手錫、戒指、項鏈等裝飾品，姑娘多梳小辮，現在城市居民一般穿時裝。</w:t>
      </w:r>
    </w:p>
    <w:p w:rsidR="00865187" w:rsidRPr="006A1C3D" w:rsidRDefault="00865187" w:rsidP="006A1C3D">
      <w:pPr>
        <w:spacing w:line="380" w:lineRule="exact"/>
        <w:rPr>
          <w:rFonts w:ascii="微軟正黑體" w:eastAsia="微軟正黑體" w:hAnsi="微軟正黑體"/>
          <w:sz w:val="26"/>
          <w:szCs w:val="26"/>
        </w:rPr>
      </w:pPr>
      <w:r w:rsidRPr="000758D2">
        <w:rPr>
          <w:rFonts w:ascii="微軟正黑體" w:eastAsia="微軟正黑體" w:hAnsi="微軟正黑體" w:cs="微軟正黑體" w:hint="eastAsia"/>
          <w:color w:val="E36C0A"/>
          <w:sz w:val="26"/>
          <w:szCs w:val="26"/>
        </w:rPr>
        <w:t>【國際大巴紮】</w:t>
      </w:r>
      <w:r w:rsidRPr="006A1C3D">
        <w:rPr>
          <w:rFonts w:ascii="微軟正黑體" w:eastAsia="微軟正黑體" w:hAnsi="微軟正黑體" w:cs="微軟正黑體" w:hint="eastAsia"/>
          <w:sz w:val="26"/>
          <w:szCs w:val="26"/>
        </w:rPr>
        <w:t>烏魯木齊市內的“國際大巴札”是目前世界上最大的巴札，在街道的兩側還有各種民族特産出售。您可自由選購其它少數民族的各種手工藝品及傳統服飾，及質量佳、價格便宜的的新疆特產。</w:t>
      </w:r>
    </w:p>
    <w:p w:rsidR="00865187" w:rsidRPr="000758D2" w:rsidRDefault="00865187" w:rsidP="006A1C3D">
      <w:pPr>
        <w:spacing w:line="380" w:lineRule="exact"/>
        <w:rPr>
          <w:rFonts w:ascii="微軟正黑體" w:eastAsia="微軟正黑體" w:hAnsi="微軟正黑體"/>
          <w:color w:val="7030A0"/>
          <w:sz w:val="26"/>
          <w:szCs w:val="26"/>
        </w:rPr>
      </w:pPr>
      <w:r w:rsidRPr="000758D2">
        <w:rPr>
          <w:rFonts w:ascii="微軟正黑體" w:eastAsia="微軟正黑體" w:hAnsi="微軟正黑體" w:cs="微軟正黑體" w:hint="eastAsia"/>
          <w:color w:val="7030A0"/>
          <w:sz w:val="26"/>
          <w:szCs w:val="26"/>
        </w:rPr>
        <w:t>餐食：早</w:t>
      </w:r>
      <w:r w:rsidRPr="000758D2">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酒店內享用</w:t>
      </w:r>
      <w:r w:rsidRPr="000758D2">
        <w:rPr>
          <w:rFonts w:ascii="微軟正黑體" w:eastAsia="微軟正黑體" w:hAnsi="微軟正黑體" w:cs="微軟正黑體"/>
          <w:color w:val="7030A0"/>
          <w:sz w:val="26"/>
          <w:szCs w:val="26"/>
        </w:rPr>
        <w:t xml:space="preserve">   </w:t>
      </w:r>
      <w:r w:rsidRPr="000758D2">
        <w:rPr>
          <w:rFonts w:ascii="微軟正黑體" w:eastAsia="微軟正黑體" w:hAnsi="微軟正黑體" w:cs="微軟正黑體" w:hint="eastAsia"/>
          <w:color w:val="7030A0"/>
          <w:sz w:val="26"/>
          <w:szCs w:val="26"/>
        </w:rPr>
        <w:t>午</w:t>
      </w:r>
      <w:r w:rsidRPr="000758D2">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維族風味</w:t>
      </w:r>
      <w:r w:rsidRPr="000758D2">
        <w:rPr>
          <w:rFonts w:ascii="微軟正黑體" w:eastAsia="微軟正黑體" w:hAnsi="微軟正黑體" w:cs="微軟正黑體"/>
          <w:color w:val="7030A0"/>
          <w:sz w:val="26"/>
          <w:szCs w:val="26"/>
        </w:rPr>
        <w:t>-RMB50/</w:t>
      </w:r>
      <w:r w:rsidRPr="000758D2">
        <w:rPr>
          <w:rFonts w:ascii="微軟正黑體" w:eastAsia="微軟正黑體" w:hAnsi="微軟正黑體" w:cs="微軟正黑體" w:hint="eastAsia"/>
          <w:color w:val="7030A0"/>
          <w:sz w:val="26"/>
          <w:szCs w:val="26"/>
        </w:rPr>
        <w:t>人</w:t>
      </w:r>
      <w:r w:rsidRPr="000758D2">
        <w:rPr>
          <w:rFonts w:ascii="微軟正黑體" w:eastAsia="微軟正黑體" w:hAnsi="微軟正黑體" w:cs="微軟正黑體"/>
          <w:color w:val="7030A0"/>
          <w:sz w:val="26"/>
          <w:szCs w:val="26"/>
        </w:rPr>
        <w:t xml:space="preserve">  </w:t>
      </w:r>
      <w:r w:rsidRPr="000758D2">
        <w:rPr>
          <w:rFonts w:ascii="微軟正黑體" w:eastAsia="微軟正黑體" w:hAnsi="微軟正黑體" w:cs="微軟正黑體" w:hint="eastAsia"/>
          <w:color w:val="7030A0"/>
          <w:sz w:val="26"/>
          <w:szCs w:val="26"/>
        </w:rPr>
        <w:t>晚</w:t>
      </w:r>
      <w:r w:rsidRPr="000758D2">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歌舞宴</w:t>
      </w:r>
      <w:r>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烤全羊風味</w:t>
      </w:r>
      <w:r>
        <w:rPr>
          <w:rFonts w:ascii="微軟正黑體" w:eastAsia="微軟正黑體" w:hAnsi="微軟正黑體" w:cs="微軟正黑體"/>
          <w:color w:val="7030A0"/>
          <w:sz w:val="26"/>
          <w:szCs w:val="26"/>
        </w:rPr>
        <w:t>-RMB200</w:t>
      </w:r>
      <w:r w:rsidRPr="000758D2">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人</w:t>
      </w:r>
    </w:p>
    <w:p w:rsidR="00865187" w:rsidRPr="000758D2" w:rsidRDefault="00865187" w:rsidP="00AD4364">
      <w:pPr>
        <w:spacing w:line="380" w:lineRule="exact"/>
        <w:ind w:rightChars="-159" w:right="31680"/>
        <w:rPr>
          <w:rFonts w:ascii="微軟正黑體" w:eastAsia="微軟正黑體" w:hAnsi="微軟正黑體"/>
          <w:color w:val="7030A0"/>
          <w:sz w:val="26"/>
          <w:szCs w:val="26"/>
        </w:rPr>
      </w:pPr>
      <w:r>
        <w:rPr>
          <w:rFonts w:ascii="微軟正黑體" w:eastAsia="微軟正黑體" w:hAnsi="微軟正黑體" w:cs="微軟正黑體" w:hint="eastAsia"/>
          <w:color w:val="7030A0"/>
          <w:sz w:val="26"/>
          <w:szCs w:val="26"/>
        </w:rPr>
        <w:t>住宿：信達海德大</w:t>
      </w:r>
      <w:r w:rsidRPr="000758D2">
        <w:rPr>
          <w:rFonts w:ascii="微軟正黑體" w:eastAsia="微軟正黑體" w:hAnsi="微軟正黑體" w:cs="微軟正黑體" w:hint="eastAsia"/>
          <w:color w:val="7030A0"/>
          <w:sz w:val="26"/>
          <w:szCs w:val="26"/>
        </w:rPr>
        <w:t>酒店或同級</w:t>
      </w:r>
    </w:p>
    <w:p w:rsidR="00865187" w:rsidRPr="00C85A3B" w:rsidRDefault="00865187" w:rsidP="00CD27B0">
      <w:pPr>
        <w:spacing w:line="240" w:lineRule="atLeast"/>
        <w:jc w:val="both"/>
        <w:rPr>
          <w:rFonts w:ascii="DFKai-SB" w:hAnsi="DFKai-SB" w:cs="DFKai-SB"/>
          <w:color w:val="000000"/>
        </w:rPr>
      </w:pPr>
    </w:p>
    <w:p w:rsidR="00865187" w:rsidRPr="00A52F23" w:rsidRDefault="00865187" w:rsidP="00A52F23">
      <w:pPr>
        <w:spacing w:line="380" w:lineRule="exact"/>
        <w:jc w:val="both"/>
        <w:rPr>
          <w:rFonts w:ascii="微軟正黑體" w:eastAsia="微軟正黑體" w:hAnsi="微軟正黑體"/>
          <w:color w:val="000000"/>
          <w:sz w:val="28"/>
          <w:szCs w:val="28"/>
          <w:shd w:val="clear" w:color="auto" w:fill="FFFF00"/>
        </w:rPr>
      </w:pPr>
      <w:r w:rsidRPr="00A52F23">
        <w:rPr>
          <w:rFonts w:ascii="微軟正黑體" w:eastAsia="微軟正黑體" w:hAnsi="微軟正黑體" w:cs="微軟正黑體" w:hint="eastAsia"/>
          <w:color w:val="000000"/>
          <w:sz w:val="28"/>
          <w:szCs w:val="28"/>
          <w:shd w:val="clear" w:color="auto" w:fill="FFFF00"/>
        </w:rPr>
        <w:t>行程：第</w:t>
      </w:r>
      <w:r w:rsidRPr="00A52F23">
        <w:rPr>
          <w:rFonts w:ascii="微軟正黑體" w:eastAsia="微軟正黑體" w:hAnsi="微軟正黑體" w:cs="微軟正黑體"/>
          <w:color w:val="000000"/>
          <w:sz w:val="28"/>
          <w:szCs w:val="28"/>
          <w:shd w:val="clear" w:color="auto" w:fill="FFFF00"/>
        </w:rPr>
        <w:t>12</w:t>
      </w:r>
      <w:r w:rsidRPr="00A52F23">
        <w:rPr>
          <w:rFonts w:ascii="微軟正黑體" w:eastAsia="微軟正黑體" w:hAnsi="微軟正黑體" w:cs="微軟正黑體" w:hint="eastAsia"/>
          <w:color w:val="000000"/>
          <w:sz w:val="28"/>
          <w:szCs w:val="28"/>
          <w:shd w:val="clear" w:color="auto" w:fill="FFFF00"/>
        </w:rPr>
        <w:t>天</w:t>
      </w:r>
      <w:r w:rsidRPr="00A52F23">
        <w:rPr>
          <w:rFonts w:ascii="微軟正黑體" w:eastAsia="微軟正黑體" w:hAnsi="微軟正黑體" w:cs="微軟正黑體"/>
          <w:color w:val="000000"/>
          <w:sz w:val="28"/>
          <w:szCs w:val="28"/>
          <w:shd w:val="clear" w:color="auto" w:fill="FFFF00"/>
        </w:rPr>
        <w:t xml:space="preserve"> </w:t>
      </w:r>
      <w:r w:rsidRPr="00A52F23">
        <w:rPr>
          <w:rFonts w:ascii="微軟正黑體" w:eastAsia="微軟正黑體" w:hAnsi="微軟正黑體" w:cs="微軟正黑體" w:hint="eastAsia"/>
          <w:color w:val="000000"/>
          <w:sz w:val="28"/>
          <w:szCs w:val="28"/>
          <w:shd w:val="clear" w:color="auto" w:fill="FFFF00"/>
        </w:rPr>
        <w:t>烏魯木齊</w:t>
      </w:r>
      <w:r w:rsidRPr="00A52F23">
        <w:rPr>
          <w:rFonts w:ascii="微軟正黑體" w:eastAsia="微軟正黑體" w:hAnsi="微軟正黑體" w:cs="微軟正黑體"/>
          <w:color w:val="000000"/>
          <w:sz w:val="28"/>
          <w:szCs w:val="28"/>
          <w:shd w:val="clear" w:color="auto" w:fill="FFFF00"/>
        </w:rPr>
        <w:t xml:space="preserve"> </w:t>
      </w:r>
      <w:r w:rsidRPr="002267A4">
        <w:rPr>
          <w:rFonts w:ascii="微軟正黑體" w:eastAsia="微軟正黑體" w:hAnsi="微軟正黑體"/>
          <w:noProof/>
          <w:color w:val="000000"/>
          <w:sz w:val="28"/>
          <w:szCs w:val="28"/>
          <w:shd w:val="clear" w:color="auto" w:fill="FFFF00"/>
        </w:rPr>
        <w:pict>
          <v:shape id="_x0000_i1040" type="#_x0000_t75" style="width:24pt;height:14.25pt;visibility:visible">
            <v:imagedata r:id="rId26" o:title=""/>
          </v:shape>
        </w:pict>
      </w:r>
      <w:r w:rsidRPr="00A52F23">
        <w:rPr>
          <w:rFonts w:ascii="微軟正黑體" w:eastAsia="微軟正黑體" w:hAnsi="微軟正黑體" w:cs="微軟正黑體"/>
          <w:color w:val="000000"/>
          <w:sz w:val="28"/>
          <w:szCs w:val="28"/>
          <w:shd w:val="clear" w:color="auto" w:fill="FFFF00"/>
        </w:rPr>
        <w:t xml:space="preserve"> </w:t>
      </w:r>
      <w:r>
        <w:rPr>
          <w:rFonts w:ascii="微軟正黑體" w:eastAsia="微軟正黑體" w:hAnsi="微軟正黑體" w:cs="微軟正黑體" w:hint="eastAsia"/>
          <w:color w:val="000000"/>
          <w:sz w:val="28"/>
          <w:szCs w:val="28"/>
          <w:shd w:val="clear" w:color="auto" w:fill="FFFF00"/>
        </w:rPr>
        <w:t>上海</w:t>
      </w:r>
      <w:r>
        <w:rPr>
          <w:rFonts w:ascii="微軟正黑體" w:eastAsia="微軟正黑體" w:hAnsi="微軟正黑體" w:cs="微軟正黑體"/>
          <w:color w:val="000000"/>
          <w:sz w:val="28"/>
          <w:szCs w:val="28"/>
          <w:shd w:val="clear" w:color="auto" w:fill="FFFF00"/>
        </w:rPr>
        <w:t xml:space="preserve">                                                    </w:t>
      </w:r>
    </w:p>
    <w:p w:rsidR="00865187" w:rsidRPr="00A52F23" w:rsidRDefault="00865187" w:rsidP="00A52F23">
      <w:pPr>
        <w:spacing w:line="380" w:lineRule="exact"/>
        <w:jc w:val="both"/>
        <w:rPr>
          <w:rFonts w:ascii="微軟正黑體" w:eastAsia="微軟正黑體" w:hAnsi="微軟正黑體"/>
          <w:color w:val="000000"/>
          <w:sz w:val="28"/>
          <w:szCs w:val="28"/>
          <w:shd w:val="clear" w:color="auto" w:fill="FFFF00"/>
        </w:rPr>
      </w:pPr>
      <w:r w:rsidRPr="00A52F23">
        <w:rPr>
          <w:rFonts w:ascii="微軟正黑體" w:eastAsia="微軟正黑體" w:hAnsi="微軟正黑體" w:cs="微軟正黑體" w:hint="eastAsia"/>
          <w:color w:val="000000"/>
          <w:sz w:val="28"/>
          <w:szCs w:val="28"/>
          <w:shd w:val="clear" w:color="auto" w:fill="FFFF00"/>
        </w:rPr>
        <w:t>交通：巴士、飛機</w:t>
      </w:r>
      <w:r>
        <w:rPr>
          <w:rFonts w:ascii="微軟正黑體" w:eastAsia="微軟正黑體" w:hAnsi="微軟正黑體" w:cs="微軟正黑體"/>
          <w:color w:val="000000"/>
          <w:sz w:val="28"/>
          <w:szCs w:val="28"/>
          <w:shd w:val="clear" w:color="auto" w:fill="FFFF00"/>
        </w:rPr>
        <w:t xml:space="preserve">                                                                  </w:t>
      </w:r>
    </w:p>
    <w:p w:rsidR="00865187" w:rsidRPr="00696B24" w:rsidRDefault="00865187" w:rsidP="00696B24">
      <w:pPr>
        <w:spacing w:line="380" w:lineRule="exact"/>
        <w:jc w:val="both"/>
        <w:rPr>
          <w:rFonts w:ascii="微軟正黑體" w:eastAsia="微軟正黑體" w:hAnsi="微軟正黑體"/>
          <w:color w:val="000000"/>
          <w:sz w:val="28"/>
          <w:szCs w:val="28"/>
          <w:shd w:val="clear" w:color="auto" w:fill="FFFF00"/>
        </w:rPr>
      </w:pPr>
      <w:r>
        <w:rPr>
          <w:noProof/>
        </w:rPr>
        <w:pict>
          <v:shape id="圖片 156" o:spid="_x0000_s1058" type="#_x0000_t75" style="position:absolute;left:0;text-align:left;margin-left:-1.45pt;margin-top:19.25pt;width:538.8pt;height:128.95pt;z-index:-251649536;visibility:visible" wrapcoords="-30 0 -30 21474 21600 21474 21600 0 -30 0">
            <v:imagedata r:id="rId50" o:title=""/>
            <w10:wrap type="tight"/>
          </v:shape>
        </w:pict>
      </w:r>
      <w:r w:rsidRPr="00A52F23">
        <w:rPr>
          <w:rFonts w:ascii="微軟正黑體" w:eastAsia="微軟正黑體" w:hAnsi="微軟正黑體" w:cs="微軟正黑體" w:hint="eastAsia"/>
          <w:color w:val="000000"/>
          <w:sz w:val="28"/>
          <w:szCs w:val="28"/>
          <w:shd w:val="clear" w:color="auto" w:fill="FFFF00"/>
        </w:rPr>
        <w:t>景點：天池含電瓶車</w:t>
      </w:r>
      <w:r>
        <w:rPr>
          <w:rFonts w:ascii="微軟正黑體" w:eastAsia="微軟正黑體" w:hAnsi="微軟正黑體" w:cs="微軟正黑體"/>
          <w:color w:val="000000"/>
          <w:sz w:val="28"/>
          <w:szCs w:val="28"/>
          <w:shd w:val="clear" w:color="auto" w:fill="FFFF00"/>
        </w:rPr>
        <w:t>+</w:t>
      </w:r>
      <w:r>
        <w:rPr>
          <w:rFonts w:ascii="微軟正黑體" w:eastAsia="微軟正黑體" w:hAnsi="微軟正黑體" w:cs="微軟正黑體" w:hint="eastAsia"/>
          <w:color w:val="000000"/>
          <w:sz w:val="28"/>
          <w:szCs w:val="28"/>
          <w:shd w:val="clear" w:color="auto" w:fill="FFFF00"/>
        </w:rPr>
        <w:t>遊船</w:t>
      </w:r>
      <w:r w:rsidRPr="00A52F23">
        <w:rPr>
          <w:rFonts w:ascii="微軟正黑體" w:eastAsia="微軟正黑體" w:hAnsi="微軟正黑體" w:cs="微軟正黑體" w:hint="eastAsia"/>
          <w:color w:val="000000"/>
          <w:sz w:val="28"/>
          <w:szCs w:val="28"/>
          <w:shd w:val="clear" w:color="auto" w:fill="FFFF00"/>
        </w:rPr>
        <w:t>、新疆自治區博物館</w:t>
      </w:r>
      <w:r w:rsidRPr="00483E4A">
        <w:rPr>
          <w:rFonts w:ascii="微軟正黑體" w:eastAsia="微軟正黑體" w:hAnsi="微軟正黑體" w:cs="微軟正黑體"/>
          <w:color w:val="FF0000"/>
          <w:sz w:val="28"/>
          <w:szCs w:val="28"/>
          <w:shd w:val="clear" w:color="auto" w:fill="FFFF00"/>
        </w:rPr>
        <w:t>(</w:t>
      </w:r>
      <w:r w:rsidRPr="00483E4A">
        <w:rPr>
          <w:rFonts w:ascii="微軟正黑體" w:eastAsia="微軟正黑體" w:hAnsi="微軟正黑體" w:cs="微軟正黑體" w:hint="eastAsia"/>
          <w:color w:val="FF0000"/>
          <w:sz w:val="28"/>
          <w:szCs w:val="28"/>
          <w:shd w:val="clear" w:color="auto" w:fill="FFFF00"/>
        </w:rPr>
        <w:t>週一休館</w:t>
      </w:r>
      <w:r w:rsidRPr="00483E4A">
        <w:rPr>
          <w:rFonts w:ascii="微軟正黑體" w:eastAsia="微軟正黑體" w:hAnsi="微軟正黑體" w:cs="微軟正黑體"/>
          <w:color w:val="FF0000"/>
          <w:sz w:val="28"/>
          <w:szCs w:val="28"/>
          <w:shd w:val="clear" w:color="auto" w:fill="FFFF00"/>
        </w:rPr>
        <w:t>)</w:t>
      </w:r>
      <w:r>
        <w:rPr>
          <w:rFonts w:ascii="微軟正黑體" w:eastAsia="微軟正黑體" w:hAnsi="微軟正黑體" w:cs="微軟正黑體"/>
          <w:color w:val="000000"/>
          <w:sz w:val="28"/>
          <w:szCs w:val="28"/>
          <w:shd w:val="clear" w:color="auto" w:fill="FFFF00"/>
        </w:rPr>
        <w:t xml:space="preserve">                                           </w:t>
      </w:r>
    </w:p>
    <w:p w:rsidR="00865187" w:rsidRPr="00696B24" w:rsidRDefault="00865187" w:rsidP="00BB046A">
      <w:pPr>
        <w:spacing w:line="380" w:lineRule="exact"/>
        <w:jc w:val="both"/>
        <w:rPr>
          <w:rFonts w:ascii="微軟正黑體" w:eastAsia="微軟正黑體" w:hAnsi="微軟正黑體"/>
          <w:color w:val="000000"/>
          <w:sz w:val="26"/>
          <w:szCs w:val="26"/>
        </w:rPr>
      </w:pPr>
      <w:r w:rsidRPr="00696B24">
        <w:rPr>
          <w:rFonts w:ascii="微軟正黑體" w:eastAsia="微軟正黑體" w:hAnsi="微軟正黑體" w:cs="微軟正黑體" w:hint="eastAsia"/>
          <w:color w:val="00B050"/>
          <w:sz w:val="26"/>
          <w:szCs w:val="26"/>
        </w:rPr>
        <w:t>【烏魯木齊】烏魯木齊是新疆維吾爾自治區的首府，她位于天山北麓，環山帶水，沃野廣袤，世居在這兒的人們親切地稱她為「烏魯木齊」，意為「優美的牧場」。烏魯木齊是世界上離海洋最遠的城市，也是亞洲的地理中心。城區面積</w:t>
      </w:r>
      <w:r w:rsidRPr="00696B24">
        <w:rPr>
          <w:rFonts w:ascii="微軟正黑體" w:eastAsia="微軟正黑體" w:hAnsi="微軟正黑體" w:cs="微軟正黑體"/>
          <w:color w:val="00B050"/>
          <w:sz w:val="26"/>
          <w:szCs w:val="26"/>
        </w:rPr>
        <w:t>83</w:t>
      </w:r>
      <w:r w:rsidRPr="00696B24">
        <w:rPr>
          <w:rFonts w:ascii="微軟正黑體" w:eastAsia="微軟正黑體" w:hAnsi="微軟正黑體" w:cs="微軟正黑體" w:hint="eastAsia"/>
          <w:color w:val="00B050"/>
          <w:sz w:val="26"/>
          <w:szCs w:val="26"/>
        </w:rPr>
        <w:t>平方公里，聚居著</w:t>
      </w:r>
      <w:r w:rsidRPr="00696B24">
        <w:rPr>
          <w:rFonts w:ascii="微軟正黑體" w:eastAsia="微軟正黑體" w:hAnsi="微軟正黑體" w:cs="微軟正黑體"/>
          <w:color w:val="00B050"/>
          <w:sz w:val="26"/>
          <w:szCs w:val="26"/>
        </w:rPr>
        <w:t>148</w:t>
      </w:r>
      <w:r w:rsidRPr="00696B24">
        <w:rPr>
          <w:rFonts w:ascii="微軟正黑體" w:eastAsia="微軟正黑體" w:hAnsi="微軟正黑體" w:cs="微軟正黑體" w:hint="eastAsia"/>
          <w:color w:val="00B050"/>
          <w:sz w:val="26"/>
          <w:szCs w:val="26"/>
        </w:rPr>
        <w:t>萬各族同胞，下轄七區一縣及八個農牧團場，是新疆政治、經濟、文化的中心。歷史悠久的烏魯木齊，是舉世聞名的古「絲綢之路」新北道的必經之路。維吾爾、漢、回、哈薩克等民族和睦生活在這里，創造出了燦爛的古代西域文明。</w:t>
      </w:r>
    </w:p>
    <w:p w:rsidR="00865187" w:rsidRPr="00696B24" w:rsidRDefault="00865187" w:rsidP="00BB046A">
      <w:pPr>
        <w:spacing w:line="380" w:lineRule="exact"/>
        <w:jc w:val="both"/>
        <w:rPr>
          <w:rFonts w:ascii="微軟正黑體" w:eastAsia="微軟正黑體" w:hAnsi="微軟正黑體"/>
          <w:color w:val="000000"/>
          <w:sz w:val="26"/>
          <w:szCs w:val="26"/>
        </w:rPr>
      </w:pPr>
      <w:r w:rsidRPr="00A320AD">
        <w:rPr>
          <w:rFonts w:ascii="微軟正黑體" w:eastAsia="微軟正黑體" w:hAnsi="微軟正黑體" w:cs="微軟正黑體" w:hint="eastAsia"/>
          <w:color w:val="E36C0A"/>
          <w:sz w:val="26"/>
          <w:szCs w:val="26"/>
        </w:rPr>
        <w:t>【天池風景區含區間車</w:t>
      </w:r>
      <w:r w:rsidRPr="00A320AD">
        <w:rPr>
          <w:rFonts w:ascii="微軟正黑體" w:eastAsia="微軟正黑體" w:hAnsi="微軟正黑體" w:cs="微軟正黑體"/>
          <w:color w:val="E36C0A"/>
          <w:sz w:val="26"/>
          <w:szCs w:val="26"/>
        </w:rPr>
        <w:t>+</w:t>
      </w:r>
      <w:r w:rsidRPr="00A320AD">
        <w:rPr>
          <w:rFonts w:ascii="微軟正黑體" w:eastAsia="微軟正黑體" w:hAnsi="微軟正黑體" w:cs="微軟正黑體" w:hint="eastAsia"/>
          <w:color w:val="E36C0A"/>
          <w:sz w:val="26"/>
          <w:szCs w:val="26"/>
        </w:rPr>
        <w:t>遊船】</w:t>
      </w:r>
      <w:r w:rsidRPr="00696B24">
        <w:rPr>
          <w:rFonts w:ascii="微軟正黑體" w:eastAsia="微軟正黑體" w:hAnsi="微軟正黑體" w:cs="微軟正黑體" w:hint="eastAsia"/>
          <w:color w:val="000000"/>
          <w:sz w:val="26"/>
          <w:szCs w:val="26"/>
        </w:rPr>
        <w:t>天山天池風景區是中國新疆維吾爾自治區的著名湖泊。湖面海拔</w:t>
      </w:r>
      <w:r w:rsidRPr="00696B24">
        <w:rPr>
          <w:rFonts w:ascii="微軟正黑體" w:eastAsia="微軟正黑體" w:hAnsi="微軟正黑體" w:cs="微軟正黑體"/>
          <w:color w:val="000000"/>
          <w:sz w:val="26"/>
          <w:szCs w:val="26"/>
        </w:rPr>
        <w:t>1910</w:t>
      </w:r>
      <w:r w:rsidRPr="00696B24">
        <w:rPr>
          <w:rFonts w:ascii="微軟正黑體" w:eastAsia="微軟正黑體" w:hAnsi="微軟正黑體" w:cs="微軟正黑體" w:hint="eastAsia"/>
          <w:color w:val="000000"/>
          <w:sz w:val="26"/>
          <w:szCs w:val="26"/>
        </w:rPr>
        <w:t>米，南北長</w:t>
      </w:r>
      <w:r w:rsidRPr="00696B24">
        <w:rPr>
          <w:rFonts w:ascii="微軟正黑體" w:eastAsia="微軟正黑體" w:hAnsi="微軟正黑體" w:cs="微軟正黑體"/>
          <w:color w:val="000000"/>
          <w:sz w:val="26"/>
          <w:szCs w:val="26"/>
        </w:rPr>
        <w:t>3.5</w:t>
      </w:r>
      <w:r w:rsidRPr="00696B24">
        <w:rPr>
          <w:rFonts w:ascii="微軟正黑體" w:eastAsia="微軟正黑體" w:hAnsi="微軟正黑體" w:cs="微軟正黑體" w:hint="eastAsia"/>
          <w:color w:val="000000"/>
          <w:sz w:val="26"/>
          <w:szCs w:val="26"/>
        </w:rPr>
        <w:t>公里，東西寬</w:t>
      </w:r>
      <w:r w:rsidRPr="00696B24">
        <w:rPr>
          <w:rFonts w:ascii="微軟正黑體" w:eastAsia="微軟正黑體" w:hAnsi="微軟正黑體" w:cs="微軟正黑體"/>
          <w:color w:val="000000"/>
          <w:sz w:val="26"/>
          <w:szCs w:val="26"/>
        </w:rPr>
        <w:t>0.8</w:t>
      </w:r>
      <w:r w:rsidRPr="00696B24">
        <w:rPr>
          <w:rFonts w:ascii="Cambria Math" w:eastAsia="微軟正黑體" w:hAnsi="Cambria Math" w:cs="Cambria Math"/>
          <w:color w:val="000000"/>
          <w:sz w:val="26"/>
          <w:szCs w:val="26"/>
        </w:rPr>
        <w:t>∼</w:t>
      </w:r>
      <w:r w:rsidRPr="00696B24">
        <w:rPr>
          <w:rFonts w:ascii="微軟正黑體" w:eastAsia="微軟正黑體" w:hAnsi="微軟正黑體" w:cs="微軟正黑體"/>
          <w:color w:val="000000"/>
          <w:sz w:val="26"/>
          <w:szCs w:val="26"/>
        </w:rPr>
        <w:t>1.5</w:t>
      </w:r>
      <w:r w:rsidRPr="00696B24">
        <w:rPr>
          <w:rFonts w:ascii="微軟正黑體" w:eastAsia="微軟正黑體" w:hAnsi="微軟正黑體" w:cs="微軟正黑體" w:hint="eastAsia"/>
          <w:color w:val="000000"/>
          <w:sz w:val="26"/>
          <w:szCs w:val="26"/>
        </w:rPr>
        <w:t>公里，最深處</w:t>
      </w:r>
      <w:r w:rsidRPr="00696B24">
        <w:rPr>
          <w:rFonts w:ascii="微軟正黑體" w:eastAsia="微軟正黑體" w:hAnsi="微軟正黑體" w:cs="微軟正黑體"/>
          <w:color w:val="000000"/>
          <w:sz w:val="26"/>
          <w:szCs w:val="26"/>
        </w:rPr>
        <w:t>103</w:t>
      </w:r>
      <w:r w:rsidRPr="00696B24">
        <w:rPr>
          <w:rFonts w:ascii="微軟正黑體" w:eastAsia="微軟正黑體" w:hAnsi="微軟正黑體" w:cs="微軟正黑體" w:hint="eastAsia"/>
          <w:color w:val="000000"/>
          <w:sz w:val="26"/>
          <w:szCs w:val="26"/>
        </w:rPr>
        <w:t>公尺。湖濱雲杉環繞，雪峰輝映，非常壯觀，為著名避暑和旅遊地。天山天池風景區以高山湖泊為中心，雪峰倒映，雲杉環擁，碧水似鏡，風光如畫。天山天池風景區以天池為中心，包括天池上下</w:t>
      </w:r>
      <w:r w:rsidRPr="00696B24">
        <w:rPr>
          <w:rFonts w:ascii="微軟正黑體" w:eastAsia="微軟正黑體" w:hAnsi="微軟正黑體" w:cs="微軟正黑體"/>
          <w:color w:val="000000"/>
          <w:sz w:val="26"/>
          <w:szCs w:val="26"/>
        </w:rPr>
        <w:t>4</w:t>
      </w:r>
      <w:r w:rsidRPr="00696B24">
        <w:rPr>
          <w:rFonts w:ascii="微軟正黑體" w:eastAsia="微軟正黑體" w:hAnsi="微軟正黑體" w:cs="微軟正黑體" w:hint="eastAsia"/>
          <w:color w:val="000000"/>
          <w:sz w:val="26"/>
          <w:szCs w:val="26"/>
        </w:rPr>
        <w:t>個完整的山地垂直自然景觀帶。湖水清澈，晶瑩如玉。四週群山環抱，綠草如茵，野花似錦，有“天山明珠”盛譽。「天池」傳說這裏曾是王母娘娘的沐浴池。</w:t>
      </w:r>
    </w:p>
    <w:p w:rsidR="00865187" w:rsidRDefault="00865187" w:rsidP="00BB046A">
      <w:pPr>
        <w:spacing w:line="380" w:lineRule="exact"/>
        <w:jc w:val="both"/>
        <w:rPr>
          <w:rFonts w:ascii="DFKai-SB" w:hAnsi="DFKai-SB" w:cs="DFKai-SB"/>
          <w:color w:val="000000"/>
        </w:rPr>
      </w:pPr>
      <w:r w:rsidRPr="00A320AD">
        <w:rPr>
          <w:rFonts w:ascii="微軟正黑體" w:eastAsia="微軟正黑體" w:hAnsi="微軟正黑體" w:cs="微軟正黑體" w:hint="eastAsia"/>
          <w:color w:val="E36C0A"/>
          <w:sz w:val="26"/>
          <w:szCs w:val="26"/>
        </w:rPr>
        <w:t>【新疆自治區博物館】</w:t>
      </w:r>
      <w:r w:rsidRPr="00696B24">
        <w:rPr>
          <w:rFonts w:ascii="微軟正黑體" w:eastAsia="微軟正黑體" w:hAnsi="微軟正黑體" w:cs="微軟正黑體" w:hint="eastAsia"/>
          <w:color w:val="000000"/>
          <w:sz w:val="26"/>
          <w:szCs w:val="26"/>
        </w:rPr>
        <w:t>其外觀造型具有維吾爾建築風格。目前常設的展覽有新疆少數民族民俗展覽廳，系統地介紹新疆十二個少數民族在服飾、起居、節慶娛樂、婚喪、禮儀、飲食、宗教及其它方面各具風姿的民情風俗。</w:t>
      </w:r>
    </w:p>
    <w:p w:rsidR="00865187" w:rsidRPr="000758D2" w:rsidRDefault="00865187" w:rsidP="00BB046A">
      <w:pPr>
        <w:spacing w:line="380" w:lineRule="exact"/>
        <w:jc w:val="both"/>
        <w:rPr>
          <w:rFonts w:ascii="微軟正黑體" w:eastAsia="微軟正黑體" w:hAnsi="微軟正黑體"/>
          <w:color w:val="7030A0"/>
          <w:sz w:val="26"/>
          <w:szCs w:val="26"/>
        </w:rPr>
      </w:pPr>
      <w:r>
        <w:rPr>
          <w:rFonts w:ascii="微軟正黑體" w:eastAsia="微軟正黑體" w:hAnsi="微軟正黑體" w:cs="微軟正黑體" w:hint="eastAsia"/>
          <w:color w:val="000000"/>
          <w:sz w:val="28"/>
          <w:szCs w:val="28"/>
        </w:rPr>
        <w:t>午餐後前往機場搭乘客機飛往上海</w:t>
      </w:r>
      <w:r w:rsidRPr="00DF70E5">
        <w:rPr>
          <w:rFonts w:ascii="微軟正黑體" w:eastAsia="微軟正黑體" w:hAnsi="微軟正黑體" w:cs="微軟正黑體" w:hint="eastAsia"/>
          <w:color w:val="000000"/>
          <w:sz w:val="28"/>
          <w:szCs w:val="28"/>
        </w:rPr>
        <w:t>、抵達後專車前往酒店休息</w:t>
      </w:r>
      <w:r w:rsidRPr="00DF70E5">
        <w:rPr>
          <w:rFonts w:ascii="微軟正黑體" w:eastAsia="微軟正黑體" w:hAnsi="微軟正黑體" w:cs="微軟正黑體"/>
          <w:color w:val="000000"/>
          <w:sz w:val="28"/>
          <w:szCs w:val="28"/>
        </w:rPr>
        <w:t>..</w:t>
      </w:r>
      <w:r w:rsidRPr="00DF70E5">
        <w:rPr>
          <w:rFonts w:ascii="微軟正黑體" w:eastAsia="微軟正黑體" w:hAnsi="微軟正黑體" w:cs="微軟正黑體" w:hint="eastAsia"/>
          <w:color w:val="000000"/>
          <w:sz w:val="28"/>
          <w:szCs w:val="28"/>
        </w:rPr>
        <w:t>養足精神迎接明日之旅。</w:t>
      </w:r>
      <w:r w:rsidRPr="000758D2">
        <w:rPr>
          <w:rFonts w:ascii="微軟正黑體" w:eastAsia="微軟正黑體" w:hAnsi="微軟正黑體" w:cs="微軟正黑體" w:hint="eastAsia"/>
          <w:color w:val="7030A0"/>
          <w:sz w:val="26"/>
          <w:szCs w:val="26"/>
        </w:rPr>
        <w:t>餐食：早</w:t>
      </w:r>
      <w:r w:rsidRPr="000758D2">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酒店內享用</w:t>
      </w:r>
      <w:r w:rsidRPr="000758D2">
        <w:rPr>
          <w:rFonts w:ascii="微軟正黑體" w:eastAsia="微軟正黑體" w:hAnsi="微軟正黑體" w:cs="微軟正黑體"/>
          <w:color w:val="7030A0"/>
          <w:sz w:val="26"/>
          <w:szCs w:val="26"/>
        </w:rPr>
        <w:t xml:space="preserve">   </w:t>
      </w:r>
      <w:r w:rsidRPr="000758D2">
        <w:rPr>
          <w:rFonts w:ascii="微軟正黑體" w:eastAsia="微軟正黑體" w:hAnsi="微軟正黑體" w:cs="微軟正黑體" w:hint="eastAsia"/>
          <w:color w:val="7030A0"/>
          <w:sz w:val="26"/>
          <w:szCs w:val="26"/>
        </w:rPr>
        <w:t>午</w:t>
      </w:r>
      <w:r w:rsidRPr="000758D2">
        <w:rPr>
          <w:rFonts w:ascii="微軟正黑體" w:eastAsia="微軟正黑體" w:hAnsi="微軟正黑體" w:cs="微軟正黑體"/>
          <w:color w:val="7030A0"/>
          <w:sz w:val="26"/>
          <w:szCs w:val="26"/>
        </w:rPr>
        <w:t>//</w:t>
      </w:r>
      <w:r>
        <w:rPr>
          <w:rFonts w:ascii="微軟正黑體" w:eastAsia="微軟正黑體" w:hAnsi="微軟正黑體" w:cs="微軟正黑體" w:hint="eastAsia"/>
          <w:color w:val="7030A0"/>
          <w:sz w:val="26"/>
          <w:szCs w:val="26"/>
        </w:rPr>
        <w:t>雪蓮土雞煲</w:t>
      </w:r>
      <w:r w:rsidRPr="000758D2">
        <w:rPr>
          <w:rFonts w:ascii="微軟正黑體" w:eastAsia="微軟正黑體" w:hAnsi="微軟正黑體" w:cs="微軟正黑體"/>
          <w:color w:val="7030A0"/>
          <w:sz w:val="26"/>
          <w:szCs w:val="26"/>
        </w:rPr>
        <w:t>-RMB50/</w:t>
      </w:r>
      <w:r w:rsidRPr="000758D2">
        <w:rPr>
          <w:rFonts w:ascii="微軟正黑體" w:eastAsia="微軟正黑體" w:hAnsi="微軟正黑體" w:cs="微軟正黑體" w:hint="eastAsia"/>
          <w:color w:val="7030A0"/>
          <w:sz w:val="26"/>
          <w:szCs w:val="26"/>
        </w:rPr>
        <w:t>人</w:t>
      </w:r>
      <w:r w:rsidRPr="000758D2">
        <w:rPr>
          <w:rFonts w:ascii="微軟正黑體" w:eastAsia="微軟正黑體" w:hAnsi="微軟正黑體" w:cs="微軟正黑體"/>
          <w:color w:val="7030A0"/>
          <w:sz w:val="26"/>
          <w:szCs w:val="26"/>
        </w:rPr>
        <w:t xml:space="preserve">   </w:t>
      </w:r>
      <w:r w:rsidRPr="000758D2">
        <w:rPr>
          <w:rFonts w:ascii="微軟正黑體" w:eastAsia="微軟正黑體" w:hAnsi="微軟正黑體" w:cs="微軟正黑體" w:hint="eastAsia"/>
          <w:color w:val="7030A0"/>
          <w:sz w:val="26"/>
          <w:szCs w:val="26"/>
        </w:rPr>
        <w:t>晚</w:t>
      </w:r>
      <w:r w:rsidRPr="000758D2">
        <w:rPr>
          <w:rFonts w:ascii="微軟正黑體" w:eastAsia="微軟正黑體" w:hAnsi="微軟正黑體" w:cs="微軟正黑體"/>
          <w:color w:val="7030A0"/>
          <w:sz w:val="26"/>
          <w:szCs w:val="26"/>
        </w:rPr>
        <w:t>//</w:t>
      </w:r>
      <w:r>
        <w:rPr>
          <w:rFonts w:ascii="新細明體" w:hAnsi="新細明體" w:cs="新細明體" w:hint="eastAsia"/>
          <w:color w:val="7030A0"/>
          <w:sz w:val="26"/>
          <w:szCs w:val="26"/>
        </w:rPr>
        <w:t>中式合菜</w:t>
      </w:r>
      <w:r>
        <w:rPr>
          <w:rFonts w:ascii="微軟正黑體" w:eastAsia="微軟正黑體" w:hAnsi="微軟正黑體" w:cs="微軟正黑體"/>
          <w:color w:val="7030A0"/>
          <w:sz w:val="26"/>
          <w:szCs w:val="26"/>
        </w:rPr>
        <w:t>-RMB60</w:t>
      </w:r>
      <w:r w:rsidRPr="000758D2">
        <w:rPr>
          <w:rFonts w:ascii="微軟正黑體" w:eastAsia="微軟正黑體" w:hAnsi="微軟正黑體" w:cs="微軟正黑體"/>
          <w:color w:val="7030A0"/>
          <w:sz w:val="26"/>
          <w:szCs w:val="26"/>
        </w:rPr>
        <w:t>/</w:t>
      </w:r>
      <w:r w:rsidRPr="000758D2">
        <w:rPr>
          <w:rFonts w:ascii="微軟正黑體" w:eastAsia="微軟正黑體" w:hAnsi="微軟正黑體" w:cs="微軟正黑體" w:hint="eastAsia"/>
          <w:color w:val="7030A0"/>
          <w:sz w:val="26"/>
          <w:szCs w:val="26"/>
        </w:rPr>
        <w:t>人</w:t>
      </w:r>
    </w:p>
    <w:p w:rsidR="00865187" w:rsidRPr="000758D2" w:rsidRDefault="00865187" w:rsidP="00AD4364">
      <w:pPr>
        <w:spacing w:line="380" w:lineRule="exact"/>
        <w:ind w:rightChars="-159" w:right="31680"/>
        <w:rPr>
          <w:rFonts w:ascii="微軟正黑體" w:eastAsia="微軟正黑體" w:hAnsi="微軟正黑體"/>
          <w:color w:val="7030A0"/>
          <w:sz w:val="26"/>
          <w:szCs w:val="26"/>
        </w:rPr>
      </w:pPr>
      <w:r>
        <w:rPr>
          <w:rFonts w:ascii="微軟正黑體" w:eastAsia="微軟正黑體" w:hAnsi="微軟正黑體" w:cs="微軟正黑體" w:hint="eastAsia"/>
          <w:color w:val="7030A0"/>
          <w:sz w:val="26"/>
          <w:szCs w:val="26"/>
        </w:rPr>
        <w:t>住宿：</w:t>
      </w:r>
      <w:r w:rsidRPr="009364AD">
        <w:rPr>
          <w:rFonts w:ascii="微軟正黑體" w:eastAsia="微軟正黑體" w:hAnsi="微軟正黑體" w:cs="微軟正黑體" w:hint="eastAsia"/>
          <w:color w:val="7030A0"/>
          <w:sz w:val="26"/>
          <w:szCs w:val="26"/>
        </w:rPr>
        <w:t>上海宏泉麗笙酒店或中凱豪生酒店同級</w:t>
      </w:r>
    </w:p>
    <w:p w:rsidR="00865187" w:rsidRDefault="00865187" w:rsidP="00AD4364">
      <w:pPr>
        <w:spacing w:line="340" w:lineRule="exact"/>
        <w:ind w:rightChars="-159" w:right="31680"/>
        <w:rPr>
          <w:rFonts w:ascii="DFKai-SB" w:hAnsi="DFKai-SB" w:cs="DFKai-SB"/>
          <w:b/>
          <w:bCs/>
        </w:rPr>
      </w:pPr>
    </w:p>
    <w:p w:rsidR="00865187" w:rsidRPr="00DF70E5" w:rsidRDefault="00865187" w:rsidP="0068230F">
      <w:pPr>
        <w:spacing w:line="380" w:lineRule="exact"/>
        <w:rPr>
          <w:rFonts w:ascii="微軟正黑體" w:eastAsia="微軟正黑體" w:hAnsi="微軟正黑體"/>
          <w:sz w:val="28"/>
          <w:szCs w:val="28"/>
          <w:highlight w:val="yellow"/>
        </w:rPr>
      </w:pPr>
      <w:r w:rsidRPr="00DF70E5">
        <w:rPr>
          <w:rFonts w:ascii="微軟正黑體" w:eastAsia="微軟正黑體" w:hAnsi="微軟正黑體" w:cs="微軟正黑體" w:hint="eastAsia"/>
          <w:sz w:val="28"/>
          <w:szCs w:val="28"/>
          <w:highlight w:val="yellow"/>
        </w:rPr>
        <w:t>行程</w:t>
      </w:r>
      <w:r>
        <w:rPr>
          <w:rFonts w:ascii="微軟正黑體" w:eastAsia="微軟正黑體" w:hAnsi="微軟正黑體" w:cs="微軟正黑體" w:hint="eastAsia"/>
          <w:sz w:val="28"/>
          <w:szCs w:val="28"/>
          <w:highlight w:val="yellow"/>
        </w:rPr>
        <w:t>：</w:t>
      </w:r>
      <w:r w:rsidRPr="00DF70E5">
        <w:rPr>
          <w:rFonts w:ascii="微軟正黑體" w:eastAsia="微軟正黑體" w:hAnsi="微軟正黑體" w:cs="微軟正黑體" w:hint="eastAsia"/>
          <w:sz w:val="28"/>
          <w:szCs w:val="28"/>
          <w:highlight w:val="yellow"/>
        </w:rPr>
        <w:t>第</w:t>
      </w:r>
      <w:r w:rsidRPr="00DF70E5">
        <w:rPr>
          <w:rFonts w:ascii="微軟正黑體" w:eastAsia="微軟正黑體" w:hAnsi="微軟正黑體" w:cs="微軟正黑體"/>
          <w:sz w:val="28"/>
          <w:szCs w:val="28"/>
          <w:highlight w:val="yellow"/>
        </w:rPr>
        <w:t>13</w:t>
      </w:r>
      <w:r w:rsidRPr="00DF70E5">
        <w:rPr>
          <w:rFonts w:ascii="微軟正黑體" w:eastAsia="微軟正黑體" w:hAnsi="微軟正黑體" w:cs="微軟正黑體" w:hint="eastAsia"/>
          <w:sz w:val="28"/>
          <w:szCs w:val="28"/>
          <w:highlight w:val="yellow"/>
        </w:rPr>
        <w:t>天</w:t>
      </w:r>
      <w:r w:rsidRPr="00DF70E5">
        <w:rPr>
          <w:rFonts w:ascii="微軟正黑體" w:eastAsia="微軟正黑體" w:hAnsi="微軟正黑體" w:cs="微軟正黑體"/>
          <w:sz w:val="28"/>
          <w:szCs w:val="28"/>
          <w:highlight w:val="yellow"/>
        </w:rPr>
        <w:t xml:space="preserve"> </w:t>
      </w:r>
      <w:r w:rsidRPr="00DF70E5">
        <w:rPr>
          <w:rFonts w:ascii="微軟正黑體" w:eastAsia="微軟正黑體" w:hAnsi="微軟正黑體" w:cs="微軟正黑體" w:hint="eastAsia"/>
          <w:sz w:val="28"/>
          <w:szCs w:val="28"/>
          <w:highlight w:val="yellow"/>
          <w:shd w:val="clear" w:color="auto" w:fill="FFFF00"/>
        </w:rPr>
        <w:t>上</w:t>
      </w:r>
      <w:r w:rsidRPr="00DF70E5">
        <w:rPr>
          <w:rFonts w:ascii="微軟正黑體" w:eastAsia="微軟正黑體" w:hAnsi="微軟正黑體" w:cs="微軟正黑體" w:hint="eastAsia"/>
          <w:sz w:val="28"/>
          <w:szCs w:val="28"/>
          <w:highlight w:val="yellow"/>
        </w:rPr>
        <w:t>海</w:t>
      </w:r>
      <w:r w:rsidRPr="00DF70E5">
        <w:rPr>
          <w:rFonts w:ascii="微軟正黑體" w:eastAsia="微軟正黑體" w:hAnsi="微軟正黑體" w:cs="微軟正黑體"/>
          <w:sz w:val="28"/>
          <w:szCs w:val="28"/>
          <w:highlight w:val="yellow"/>
        </w:rPr>
        <w:t xml:space="preserve"> </w:t>
      </w:r>
      <w:r w:rsidRPr="002267A4">
        <w:rPr>
          <w:rFonts w:ascii="微軟正黑體" w:eastAsia="微軟正黑體" w:hAnsi="微軟正黑體"/>
          <w:noProof/>
          <w:shd w:val="clear" w:color="auto" w:fill="FFFF00"/>
        </w:rPr>
        <w:pict>
          <v:shape id="_x0000_i1041" type="#_x0000_t75" style="width:24pt;height:14.25pt;visibility:visible">
            <v:imagedata r:id="rId26" o:title=""/>
          </v:shape>
        </w:pict>
      </w:r>
      <w:r w:rsidRPr="00DF70E5">
        <w:rPr>
          <w:rFonts w:ascii="微軟正黑體" w:eastAsia="微軟正黑體" w:hAnsi="微軟正黑體" w:cs="微軟正黑體"/>
          <w:sz w:val="28"/>
          <w:szCs w:val="28"/>
          <w:highlight w:val="yellow"/>
        </w:rPr>
        <w:t xml:space="preserve">  </w:t>
      </w:r>
      <w:r w:rsidRPr="00DF70E5">
        <w:rPr>
          <w:rFonts w:ascii="微軟正黑體" w:eastAsia="微軟正黑體" w:hAnsi="微軟正黑體" w:cs="微軟正黑體" w:hint="eastAsia"/>
          <w:sz w:val="28"/>
          <w:szCs w:val="28"/>
          <w:highlight w:val="yellow"/>
        </w:rPr>
        <w:t>台北</w:t>
      </w:r>
      <w:r w:rsidRPr="00DF70E5">
        <w:rPr>
          <w:rFonts w:ascii="微軟正黑體" w:eastAsia="微軟正黑體" w:hAnsi="微軟正黑體" w:cs="微軟正黑體"/>
          <w:sz w:val="28"/>
          <w:szCs w:val="28"/>
          <w:highlight w:val="yellow"/>
        </w:rPr>
        <w:t xml:space="preserve">                                                         </w:t>
      </w:r>
      <w:r w:rsidRPr="00DF70E5">
        <w:rPr>
          <w:rFonts w:ascii="微軟正黑體" w:eastAsia="微軟正黑體" w:hAnsi="微軟正黑體" w:cs="微軟正黑體"/>
          <w:color w:val="0000CC"/>
          <w:sz w:val="28"/>
          <w:szCs w:val="28"/>
          <w:highlight w:val="yellow"/>
        </w:rPr>
        <w:t xml:space="preserve">                                         </w:t>
      </w:r>
    </w:p>
    <w:p w:rsidR="00865187" w:rsidRPr="00DF70E5" w:rsidRDefault="00865187" w:rsidP="0068230F">
      <w:pPr>
        <w:spacing w:line="380" w:lineRule="exact"/>
        <w:rPr>
          <w:rStyle w:val="txt1"/>
          <w:rFonts w:ascii="微軟正黑體" w:eastAsia="微軟正黑體" w:hAnsi="微軟正黑體"/>
          <w:color w:val="000000"/>
          <w:sz w:val="28"/>
          <w:szCs w:val="28"/>
        </w:rPr>
      </w:pPr>
      <w:r>
        <w:rPr>
          <w:rFonts w:ascii="微軟正黑體" w:eastAsia="微軟正黑體" w:hAnsi="微軟正黑體" w:cs="微軟正黑體" w:hint="eastAsia"/>
          <w:sz w:val="28"/>
          <w:szCs w:val="28"/>
          <w:highlight w:val="yellow"/>
        </w:rPr>
        <w:t>交通：巴士、飛機</w:t>
      </w:r>
      <w:r w:rsidRPr="00DF70E5">
        <w:rPr>
          <w:rFonts w:ascii="微軟正黑體" w:eastAsia="微軟正黑體" w:hAnsi="微軟正黑體" w:cs="微軟正黑體"/>
          <w:color w:val="0000CC"/>
          <w:sz w:val="28"/>
          <w:szCs w:val="28"/>
          <w:highlight w:val="yellow"/>
        </w:rPr>
        <w:t xml:space="preserve">                                                                           </w:t>
      </w:r>
    </w:p>
    <w:p w:rsidR="00865187" w:rsidRPr="005A189B" w:rsidRDefault="00865187" w:rsidP="0068230F">
      <w:pPr>
        <w:widowControl/>
        <w:shd w:val="clear" w:color="auto" w:fill="FFFFFF"/>
        <w:spacing w:line="380" w:lineRule="exact"/>
        <w:rPr>
          <w:rFonts w:ascii="微軟正黑體" w:eastAsia="微軟正黑體" w:hAnsi="微軟正黑體"/>
          <w:b/>
          <w:bCs/>
          <w:sz w:val="28"/>
          <w:szCs w:val="28"/>
        </w:rPr>
      </w:pPr>
      <w:r w:rsidRPr="00DF70E5">
        <w:rPr>
          <w:rFonts w:ascii="微軟正黑體" w:eastAsia="微軟正黑體" w:hAnsi="微軟正黑體" w:cs="微軟正黑體" w:hint="eastAsia"/>
          <w:sz w:val="28"/>
          <w:szCs w:val="28"/>
          <w:highlight w:val="yellow"/>
        </w:rPr>
        <w:t>景點：</w:t>
      </w:r>
      <w:r>
        <w:rPr>
          <w:rFonts w:ascii="微軟正黑體" w:eastAsia="微軟正黑體" w:hAnsi="微軟正黑體" w:cs="微軟正黑體" w:hint="eastAsia"/>
          <w:sz w:val="28"/>
          <w:szCs w:val="28"/>
          <w:highlight w:val="yellow"/>
        </w:rPr>
        <w:t>黃浦江外灘</w:t>
      </w:r>
      <w:r w:rsidRPr="001C7CFC">
        <w:rPr>
          <w:rFonts w:ascii="微軟正黑體" w:eastAsia="微軟正黑體" w:hAnsi="微軟正黑體" w:cs="微軟正黑體" w:hint="eastAsia"/>
          <w:sz w:val="28"/>
          <w:szCs w:val="28"/>
          <w:highlight w:val="yellow"/>
          <w:shd w:val="clear" w:color="auto" w:fill="FFFF00"/>
        </w:rPr>
        <w:t>、</w:t>
      </w:r>
      <w:r w:rsidRPr="001C7CFC">
        <w:rPr>
          <w:rFonts w:ascii="微軟正黑體" w:eastAsia="微軟正黑體" w:hAnsi="微軟正黑體" w:cs="微軟正黑體" w:hint="eastAsia"/>
          <w:sz w:val="28"/>
          <w:szCs w:val="28"/>
          <w:shd w:val="clear" w:color="auto" w:fill="FFFF00"/>
        </w:rPr>
        <w:t>城隍廟商圈</w:t>
      </w:r>
      <w:r w:rsidRPr="001C7CFC">
        <w:rPr>
          <w:rFonts w:ascii="微軟正黑體" w:eastAsia="微軟正黑體" w:hAnsi="微軟正黑體" w:cs="微軟正黑體"/>
          <w:sz w:val="28"/>
          <w:szCs w:val="28"/>
          <w:highlight w:val="yellow"/>
          <w:shd w:val="clear" w:color="auto" w:fill="FFFF00"/>
        </w:rPr>
        <w:t xml:space="preserve">      </w:t>
      </w:r>
      <w:r w:rsidRPr="00DF70E5">
        <w:rPr>
          <w:rFonts w:ascii="微軟正黑體" w:eastAsia="微軟正黑體" w:hAnsi="微軟正黑體" w:cs="微軟正黑體"/>
          <w:sz w:val="28"/>
          <w:szCs w:val="28"/>
          <w:highlight w:val="yellow"/>
        </w:rPr>
        <w:t xml:space="preserve">                                              </w:t>
      </w:r>
      <w:r>
        <w:rPr>
          <w:rFonts w:ascii="微軟正黑體" w:eastAsia="微軟正黑體" w:hAnsi="微軟正黑體" w:cs="微軟正黑體"/>
          <w:b/>
          <w:bCs/>
          <w:sz w:val="28"/>
          <w:szCs w:val="28"/>
          <w:highlight w:val="yellow"/>
        </w:rPr>
        <w:t xml:space="preserve">       </w:t>
      </w:r>
      <w:r w:rsidRPr="0080153F">
        <w:rPr>
          <w:rFonts w:ascii="微軟正黑體" w:eastAsia="微軟正黑體" w:hAnsi="微軟正黑體" w:cs="微軟正黑體"/>
          <w:b/>
          <w:bCs/>
          <w:sz w:val="28"/>
          <w:szCs w:val="28"/>
          <w:highlight w:val="yellow"/>
          <w:shd w:val="clear" w:color="auto" w:fill="FFFF00"/>
        </w:rPr>
        <w:t xml:space="preserve">  </w:t>
      </w:r>
      <w:r w:rsidRPr="0080153F">
        <w:rPr>
          <w:rFonts w:ascii="微軟正黑體" w:eastAsia="微軟正黑體" w:hAnsi="微軟正黑體" w:cs="微軟正黑體"/>
          <w:b/>
          <w:bCs/>
          <w:sz w:val="28"/>
          <w:szCs w:val="28"/>
          <w:shd w:val="clear" w:color="auto" w:fill="FFFF00"/>
        </w:rPr>
        <w:t xml:space="preserve">        </w:t>
      </w:r>
      <w:r>
        <w:rPr>
          <w:rFonts w:ascii="微軟正黑體" w:eastAsia="微軟正黑體" w:hAnsi="微軟正黑體" w:cs="微軟正黑體"/>
          <w:b/>
          <w:bCs/>
          <w:sz w:val="28"/>
          <w:szCs w:val="28"/>
        </w:rPr>
        <w:t xml:space="preserve">  </w:t>
      </w:r>
    </w:p>
    <w:p w:rsidR="00865187" w:rsidRDefault="00865187" w:rsidP="0068230F">
      <w:pPr>
        <w:widowControl/>
        <w:shd w:val="clear" w:color="auto" w:fill="FFFFFF"/>
        <w:spacing w:line="380" w:lineRule="exact"/>
        <w:rPr>
          <w:rFonts w:ascii="微軟正黑體" w:eastAsia="微軟正黑體" w:hAnsi="微軟正黑體"/>
          <w:color w:val="000000"/>
          <w:sz w:val="26"/>
          <w:szCs w:val="26"/>
        </w:rPr>
      </w:pPr>
      <w:r w:rsidRPr="00BF02F9">
        <w:rPr>
          <w:rFonts w:ascii="微軟正黑體" w:eastAsia="微軟正黑體" w:hAnsi="微軟正黑體" w:cs="微軟正黑體" w:hint="eastAsia"/>
          <w:color w:val="E36C0A"/>
          <w:sz w:val="26"/>
          <w:szCs w:val="26"/>
        </w:rPr>
        <w:t>【黃浦江外灘】</w:t>
      </w:r>
      <w:r w:rsidRPr="00BF02F9">
        <w:rPr>
          <w:rFonts w:ascii="微軟正黑體" w:eastAsia="微軟正黑體" w:hAnsi="微軟正黑體" w:cs="微軟正黑體" w:hint="eastAsia"/>
          <w:color w:val="000000"/>
          <w:sz w:val="26"/>
          <w:szCs w:val="26"/>
        </w:rPr>
        <w:t>外灘的西側便是一群當年盡顯「遠東華爾街」的風采，今天被稱為「萬國建築博物館」的建築群，先後建於</w:t>
      </w:r>
      <w:r w:rsidRPr="00BF02F9">
        <w:rPr>
          <w:rFonts w:ascii="微軟正黑體" w:eastAsia="微軟正黑體" w:hAnsi="微軟正黑體" w:cs="微軟正黑體"/>
          <w:color w:val="000000"/>
          <w:sz w:val="26"/>
          <w:szCs w:val="26"/>
        </w:rPr>
        <w:t>20</w:t>
      </w:r>
      <w:r w:rsidRPr="00BF02F9">
        <w:rPr>
          <w:rFonts w:ascii="微軟正黑體" w:eastAsia="微軟正黑體" w:hAnsi="微軟正黑體" w:cs="微軟正黑體" w:hint="eastAsia"/>
          <w:color w:val="000000"/>
          <w:sz w:val="26"/>
          <w:szCs w:val="26"/>
        </w:rPr>
        <w:t>－</w:t>
      </w:r>
      <w:r w:rsidRPr="00BF02F9">
        <w:rPr>
          <w:rFonts w:ascii="微軟正黑體" w:eastAsia="微軟正黑體" w:hAnsi="微軟正黑體" w:cs="微軟正黑體"/>
          <w:color w:val="000000"/>
          <w:sz w:val="26"/>
          <w:szCs w:val="26"/>
        </w:rPr>
        <w:t>40</w:t>
      </w:r>
      <w:r w:rsidRPr="00BF02F9">
        <w:rPr>
          <w:rFonts w:ascii="微軟正黑體" w:eastAsia="微軟正黑體" w:hAnsi="微軟正黑體" w:cs="微軟正黑體" w:hint="eastAsia"/>
          <w:color w:val="000000"/>
          <w:sz w:val="26"/>
          <w:szCs w:val="26"/>
        </w:rPr>
        <w:t>年代，群集各種建築藝術風格為一體。上海外灘一直作為上海的象徵，出現在世人面前。新外灘北起外白渡橋，沿寬闊的中山東一路往南，直抵延安東路，全長</w:t>
      </w:r>
      <w:r w:rsidRPr="00BF02F9">
        <w:rPr>
          <w:rFonts w:ascii="微軟正黑體" w:eastAsia="微軟正黑體" w:hAnsi="微軟正黑體" w:cs="微軟正黑體"/>
          <w:color w:val="000000"/>
          <w:sz w:val="26"/>
          <w:szCs w:val="26"/>
        </w:rPr>
        <w:t>1700</w:t>
      </w:r>
      <w:r w:rsidRPr="00BF02F9">
        <w:rPr>
          <w:rFonts w:ascii="微軟正黑體" w:eastAsia="微軟正黑體" w:hAnsi="微軟正黑體" w:cs="微軟正黑體" w:hint="eastAsia"/>
          <w:color w:val="000000"/>
          <w:sz w:val="26"/>
          <w:szCs w:val="26"/>
        </w:rPr>
        <w:t>米；其東側是浩蕩的黃浦江和漂亮的新堤岸，行走其上，可領略上海的母親河黃浦江綽約動人的風姿。遠眺對岸，浦東陸家嘴金融貿易區清晰可見。其西側便是當年盡顯《遠東華爾街》風采，後來被稱為《萬國建築博覽》的建築群。</w:t>
      </w:r>
    </w:p>
    <w:p w:rsidR="00865187" w:rsidRPr="00A82C37" w:rsidRDefault="00865187" w:rsidP="00A82C37">
      <w:pPr>
        <w:widowControl/>
        <w:shd w:val="clear" w:color="auto" w:fill="FFFFFF"/>
        <w:spacing w:line="380" w:lineRule="exact"/>
        <w:rPr>
          <w:rFonts w:ascii="微軟正黑體" w:eastAsia="微軟正黑體" w:hAnsi="微軟正黑體"/>
          <w:color w:val="000000"/>
          <w:sz w:val="26"/>
          <w:szCs w:val="26"/>
        </w:rPr>
      </w:pPr>
      <w:r w:rsidRPr="00A82C37">
        <w:rPr>
          <w:rFonts w:ascii="微軟正黑體" w:eastAsia="微軟正黑體" w:hAnsi="微軟正黑體" w:cs="微軟正黑體" w:hint="eastAsia"/>
          <w:color w:val="E36C0A"/>
          <w:sz w:val="26"/>
          <w:szCs w:val="26"/>
        </w:rPr>
        <w:t>【城隍廟商圈】</w:t>
      </w:r>
      <w:r w:rsidRPr="00A82C37">
        <w:rPr>
          <w:rFonts w:ascii="微軟正黑體" w:eastAsia="微軟正黑體" w:hAnsi="微軟正黑體" w:cs="微軟正黑體" w:hint="eastAsia"/>
          <w:color w:val="000000"/>
          <w:sz w:val="26"/>
          <w:szCs w:val="26"/>
        </w:rPr>
        <w:t>到上海不去城隍廟，等於沒到過</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上海。”可</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城隍廟在上海的地位和影響。現今已改為</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群仿明清建築風格的建築，改為具有</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族傳統的現</w:t>
      </w:r>
      <w:r>
        <w:rPr>
          <w:rFonts w:ascii="微軟正黑體" w:eastAsia="微軟正黑體" w:hAnsi="微軟正黑體" w:cs="微軟正黑體" w:hint="eastAsia"/>
          <w:color w:val="000000"/>
          <w:sz w:val="26"/>
          <w:szCs w:val="26"/>
        </w:rPr>
        <w:t>。</w:t>
      </w:r>
    </w:p>
    <w:p w:rsidR="00865187" w:rsidRPr="00BF02F9" w:rsidRDefault="00865187" w:rsidP="00A82C37">
      <w:pPr>
        <w:widowControl/>
        <w:shd w:val="clear" w:color="auto" w:fill="FFFFFF"/>
        <w:spacing w:line="380" w:lineRule="exact"/>
        <w:rPr>
          <w:rFonts w:ascii="微軟正黑體" w:eastAsia="微軟正黑體" w:hAnsi="微軟正黑體"/>
          <w:color w:val="000000"/>
          <w:sz w:val="26"/>
          <w:szCs w:val="26"/>
        </w:rPr>
      </w:pPr>
      <w:r w:rsidRPr="00A82C37">
        <w:rPr>
          <w:rFonts w:ascii="微軟正黑體" w:eastAsia="微軟正黑體" w:hAnsi="微軟正黑體" w:cs="微軟正黑體" w:hint="eastAsia"/>
          <w:color w:val="000000"/>
          <w:sz w:val="26"/>
          <w:szCs w:val="26"/>
        </w:rPr>
        <w:t>代化</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型旅遊購物中</w:t>
      </w:r>
      <w:r w:rsidRPr="00A82C37">
        <w:rPr>
          <w:rFonts w:ascii="MS Gothic" w:eastAsia="MS Gothic" w:hAnsi="MS Gothic" w:cs="MS Gothic" w:hint="eastAsia"/>
          <w:color w:val="000000"/>
          <w:sz w:val="26"/>
          <w:szCs w:val="26"/>
        </w:rPr>
        <w:t>⼼</w:t>
      </w:r>
      <w:r w:rsidRPr="00A82C37">
        <w:rPr>
          <w:rFonts w:ascii="微軟正黑體" w:eastAsia="微軟正黑體" w:hAnsi="微軟正黑體" w:cs="微軟正黑體" w:hint="eastAsia"/>
          <w:color w:val="000000"/>
          <w:sz w:val="26"/>
          <w:szCs w:val="26"/>
        </w:rPr>
        <w:t>－豫園商城。</w:t>
      </w:r>
      <w:r w:rsidRPr="00BF02F9">
        <w:rPr>
          <w:rFonts w:ascii="微軟正黑體" w:eastAsia="微軟正黑體" w:hAnsi="微軟正黑體" w:cs="微軟正黑體" w:hint="eastAsia"/>
          <w:color w:val="000000"/>
          <w:sz w:val="26"/>
          <w:szCs w:val="26"/>
        </w:rPr>
        <w:t>午餐後前往機場搭乘豪華</w:t>
      </w:r>
      <w:r>
        <w:rPr>
          <w:rFonts w:ascii="微軟正黑體" w:eastAsia="微軟正黑體" w:hAnsi="微軟正黑體" w:cs="微軟正黑體" w:hint="eastAsia"/>
          <w:color w:val="000000"/>
          <w:sz w:val="26"/>
          <w:szCs w:val="26"/>
        </w:rPr>
        <w:t>客機飛往</w:t>
      </w:r>
      <w:r w:rsidRPr="00BF02F9">
        <w:rPr>
          <w:rFonts w:ascii="微軟正黑體" w:eastAsia="微軟正黑體" w:hAnsi="微軟正黑體" w:cs="微軟正黑體" w:hint="eastAsia"/>
          <w:color w:val="000000"/>
          <w:sz w:val="26"/>
          <w:szCs w:val="26"/>
        </w:rPr>
        <w:t>台北、返回溫暖的家。</w:t>
      </w:r>
    </w:p>
    <w:p w:rsidR="00865187" w:rsidRPr="00BF02F9" w:rsidRDefault="00865187" w:rsidP="00C92E79">
      <w:pPr>
        <w:spacing w:line="380" w:lineRule="exact"/>
        <w:rPr>
          <w:rFonts w:ascii="微軟正黑體" w:eastAsia="微軟正黑體" w:hAnsi="微軟正黑體"/>
          <w:color w:val="7030A0"/>
          <w:sz w:val="26"/>
          <w:szCs w:val="26"/>
        </w:rPr>
      </w:pPr>
      <w:r w:rsidRPr="00BF02F9">
        <w:rPr>
          <w:rFonts w:ascii="微軟正黑體" w:eastAsia="微軟正黑體" w:hAnsi="微軟正黑體" w:cs="微軟正黑體" w:hint="eastAsia"/>
          <w:color w:val="7030A0"/>
          <w:sz w:val="26"/>
          <w:szCs w:val="26"/>
        </w:rPr>
        <w:t>餐食：早</w:t>
      </w:r>
      <w:r w:rsidRPr="00BF02F9">
        <w:rPr>
          <w:rFonts w:ascii="微軟正黑體" w:eastAsia="微軟正黑體" w:hAnsi="微軟正黑體" w:cs="微軟正黑體"/>
          <w:color w:val="7030A0"/>
          <w:sz w:val="26"/>
          <w:szCs w:val="26"/>
        </w:rPr>
        <w:t>//</w:t>
      </w:r>
      <w:r w:rsidRPr="00BF02F9">
        <w:rPr>
          <w:rFonts w:ascii="微軟正黑體" w:eastAsia="微軟正黑體" w:hAnsi="微軟正黑體" w:cs="微軟正黑體" w:hint="eastAsia"/>
          <w:color w:val="7030A0"/>
          <w:sz w:val="26"/>
          <w:szCs w:val="26"/>
        </w:rPr>
        <w:t>酒店內享用</w:t>
      </w:r>
      <w:r w:rsidRPr="00BF02F9">
        <w:rPr>
          <w:rFonts w:ascii="微軟正黑體" w:eastAsia="微軟正黑體" w:hAnsi="微軟正黑體" w:cs="微軟正黑體"/>
          <w:color w:val="7030A0"/>
          <w:sz w:val="26"/>
          <w:szCs w:val="26"/>
        </w:rPr>
        <w:t xml:space="preserve">     </w:t>
      </w:r>
      <w:r w:rsidRPr="00BF02F9">
        <w:rPr>
          <w:rFonts w:ascii="微軟正黑體" w:eastAsia="微軟正黑體" w:hAnsi="微軟正黑體" w:cs="微軟正黑體" w:hint="eastAsia"/>
          <w:color w:val="7030A0"/>
          <w:sz w:val="26"/>
          <w:szCs w:val="26"/>
        </w:rPr>
        <w:t>午</w:t>
      </w:r>
      <w:r w:rsidRPr="00BF02F9">
        <w:rPr>
          <w:rFonts w:ascii="微軟正黑體" w:eastAsia="微軟正黑體" w:hAnsi="微軟正黑體" w:cs="微軟正黑體"/>
          <w:color w:val="7030A0"/>
          <w:sz w:val="26"/>
          <w:szCs w:val="26"/>
        </w:rPr>
        <w:t>//</w:t>
      </w:r>
      <w:r w:rsidRPr="00BF02F9">
        <w:rPr>
          <w:rFonts w:ascii="微軟正黑體" w:eastAsia="微軟正黑體" w:hAnsi="微軟正黑體" w:cs="微軟正黑體" w:hint="eastAsia"/>
          <w:color w:val="7030A0"/>
          <w:sz w:val="26"/>
          <w:szCs w:val="26"/>
        </w:rPr>
        <w:t>中式合菜</w:t>
      </w:r>
      <w:r w:rsidRPr="00BF02F9">
        <w:rPr>
          <w:rFonts w:ascii="微軟正黑體" w:eastAsia="微軟正黑體" w:hAnsi="微軟正黑體" w:cs="微軟正黑體"/>
          <w:color w:val="7030A0"/>
          <w:sz w:val="26"/>
          <w:szCs w:val="26"/>
        </w:rPr>
        <w:t>-RMB50/</w:t>
      </w:r>
      <w:r w:rsidRPr="00BF02F9">
        <w:rPr>
          <w:rFonts w:ascii="微軟正黑體" w:eastAsia="微軟正黑體" w:hAnsi="微軟正黑體" w:cs="微軟正黑體" w:hint="eastAsia"/>
          <w:color w:val="7030A0"/>
          <w:sz w:val="26"/>
          <w:szCs w:val="26"/>
        </w:rPr>
        <w:t>人</w:t>
      </w:r>
      <w:r w:rsidRPr="00BF02F9">
        <w:rPr>
          <w:rFonts w:ascii="微軟正黑體" w:eastAsia="微軟正黑體" w:hAnsi="微軟正黑體" w:cs="微軟正黑體"/>
          <w:color w:val="7030A0"/>
          <w:sz w:val="26"/>
          <w:szCs w:val="26"/>
        </w:rPr>
        <w:t xml:space="preserve">       </w:t>
      </w:r>
      <w:r w:rsidRPr="00BF02F9">
        <w:rPr>
          <w:rFonts w:ascii="微軟正黑體" w:eastAsia="微軟正黑體" w:hAnsi="微軟正黑體" w:cs="微軟正黑體" w:hint="eastAsia"/>
          <w:color w:val="7030A0"/>
          <w:sz w:val="26"/>
          <w:szCs w:val="26"/>
        </w:rPr>
        <w:t>晚</w:t>
      </w:r>
      <w:r w:rsidRPr="00BF02F9">
        <w:rPr>
          <w:rFonts w:ascii="微軟正黑體" w:eastAsia="微軟正黑體" w:hAnsi="微軟正黑體" w:cs="微軟正黑體"/>
          <w:color w:val="7030A0"/>
          <w:sz w:val="26"/>
          <w:szCs w:val="26"/>
        </w:rPr>
        <w:t>//</w:t>
      </w:r>
      <w:r w:rsidRPr="00BF02F9">
        <w:rPr>
          <w:rFonts w:ascii="微軟正黑體" w:eastAsia="微軟正黑體" w:hAnsi="微軟正黑體" w:cs="微軟正黑體" w:hint="eastAsia"/>
          <w:color w:val="7030A0"/>
          <w:sz w:val="26"/>
          <w:szCs w:val="26"/>
        </w:rPr>
        <w:t>自理</w:t>
      </w:r>
    </w:p>
    <w:p w:rsidR="00865187" w:rsidRPr="00BF02F9" w:rsidRDefault="00865187" w:rsidP="00AD4364">
      <w:pPr>
        <w:spacing w:line="380" w:lineRule="exact"/>
        <w:ind w:rightChars="-159" w:right="31680"/>
        <w:rPr>
          <w:rFonts w:ascii="微軟正黑體" w:eastAsia="微軟正黑體" w:hAnsi="微軟正黑體"/>
          <w:color w:val="7030A0"/>
          <w:sz w:val="26"/>
          <w:szCs w:val="26"/>
        </w:rPr>
      </w:pPr>
      <w:r w:rsidRPr="00BF02F9">
        <w:rPr>
          <w:rFonts w:ascii="微軟正黑體" w:eastAsia="微軟正黑體" w:hAnsi="微軟正黑體" w:cs="微軟正黑體" w:hint="eastAsia"/>
          <w:color w:val="7030A0"/>
          <w:sz w:val="26"/>
          <w:szCs w:val="26"/>
        </w:rPr>
        <w:t>住宿：溫暖的家</w:t>
      </w:r>
    </w:p>
    <w:p w:rsidR="00865187" w:rsidRPr="00D33031" w:rsidRDefault="00865187" w:rsidP="00AD4364">
      <w:pPr>
        <w:spacing w:line="340" w:lineRule="exact"/>
        <w:ind w:rightChars="-159" w:right="31680"/>
        <w:rPr>
          <w:rFonts w:ascii="DFKai-SB" w:hAnsi="DFKai-SB" w:cs="DFKai-SB"/>
          <w:b/>
          <w:bCs/>
          <w:sz w:val="26"/>
          <w:szCs w:val="26"/>
        </w:rPr>
      </w:pPr>
    </w:p>
    <w:p w:rsidR="00865187" w:rsidRDefault="00865187" w:rsidP="00273E30">
      <w:pPr>
        <w:spacing w:line="300" w:lineRule="exact"/>
        <w:rPr>
          <w:rFonts w:ascii="微軟正黑體" w:eastAsia="微軟正黑體" w:hAnsi="微軟正黑體"/>
          <w:color w:val="7030A0"/>
          <w:sz w:val="28"/>
          <w:szCs w:val="28"/>
        </w:rPr>
      </w:pPr>
      <w:r w:rsidRPr="00D74A98">
        <w:rPr>
          <w:rFonts w:ascii="微軟正黑體" w:eastAsia="微軟正黑體" w:hAnsi="微軟正黑體" w:cs="微軟正黑體" w:hint="eastAsia"/>
          <w:color w:val="7030A0"/>
          <w:sz w:val="28"/>
          <w:szCs w:val="28"/>
        </w:rPr>
        <w:t>備註</w:t>
      </w:r>
      <w:r w:rsidRPr="00D74A98">
        <w:rPr>
          <w:rFonts w:ascii="微軟正黑體" w:eastAsia="微軟正黑體" w:hAnsi="微軟正黑體" w:cs="微軟正黑體"/>
          <w:color w:val="7030A0"/>
          <w:sz w:val="28"/>
          <w:szCs w:val="28"/>
        </w:rPr>
        <w:t>:1.</w:t>
      </w:r>
      <w:r w:rsidRPr="00D74A98">
        <w:rPr>
          <w:rFonts w:ascii="微軟正黑體" w:eastAsia="微軟正黑體" w:hAnsi="微軟正黑體" w:cs="微軟正黑體" w:hint="eastAsia"/>
          <w:color w:val="7030A0"/>
          <w:sz w:val="28"/>
          <w:szCs w:val="28"/>
        </w:rPr>
        <w:t>本行程交通、住宿、觀光點絕對以最順暢之遊程作為安排，若遇特殊狀況如交通阻塞、觀光點休假、住宿飯店調整及其他不可抗拒之因素，或因飛機起降的時間、轉機點、進出點調整，行程因此可能會有所更動，本公司保有變更行程之權利。</w:t>
      </w:r>
      <w:r w:rsidRPr="00D74A98">
        <w:rPr>
          <w:rFonts w:ascii="微軟正黑體" w:eastAsia="微軟正黑體" w:hAnsi="微軟正黑體" w:cs="微軟正黑體"/>
          <w:color w:val="7030A0"/>
          <w:sz w:val="28"/>
          <w:szCs w:val="28"/>
        </w:rPr>
        <w:t>2.</w:t>
      </w:r>
      <w:r w:rsidRPr="00D74A98">
        <w:rPr>
          <w:rFonts w:ascii="微軟正黑體" w:eastAsia="微軟正黑體" w:hAnsi="微軟正黑體" w:cs="微軟正黑體" w:hint="eastAsia"/>
          <w:color w:val="7030A0"/>
          <w:sz w:val="28"/>
          <w:szCs w:val="28"/>
        </w:rPr>
        <w:t>門票計價方式：為求降低成本，已先行將優惠票種（如</w:t>
      </w:r>
      <w:r w:rsidRPr="00D74A98">
        <w:rPr>
          <w:rFonts w:ascii="微軟正黑體" w:eastAsia="微軟正黑體" w:hAnsi="微軟正黑體" w:cs="微軟正黑體"/>
          <w:color w:val="7030A0"/>
          <w:sz w:val="28"/>
          <w:szCs w:val="28"/>
        </w:rPr>
        <w:t>65</w:t>
      </w:r>
      <w:r w:rsidRPr="00D74A98">
        <w:rPr>
          <w:rFonts w:ascii="微軟正黑體" w:eastAsia="微軟正黑體" w:hAnsi="微軟正黑體" w:cs="微軟正黑體" w:hint="eastAsia"/>
          <w:color w:val="7030A0"/>
          <w:sz w:val="28"/>
          <w:szCs w:val="28"/>
        </w:rPr>
        <w:t>歲以上老人、殘障…等）按一定比例計算於成本中，而得出此最優惠售價，故無優惠票差可退回，敬請見諒！旅途期間如遇景區需收取臺胞證，煩請配合出示檢查，謝謝！。</w:t>
      </w:r>
    </w:p>
    <w:p w:rsidR="00865187" w:rsidRPr="0068230F" w:rsidRDefault="00865187" w:rsidP="00273E30">
      <w:pPr>
        <w:spacing w:line="300" w:lineRule="exact"/>
        <w:rPr>
          <w:rFonts w:ascii="微軟正黑體" w:eastAsia="微軟正黑體" w:hAnsi="微軟正黑體"/>
          <w:color w:val="7030A0"/>
          <w:sz w:val="28"/>
          <w:szCs w:val="28"/>
        </w:rPr>
      </w:pPr>
    </w:p>
    <w:p w:rsidR="00865187" w:rsidRPr="00C92E79" w:rsidRDefault="00865187" w:rsidP="00C92E79">
      <w:pPr>
        <w:jc w:val="center"/>
        <w:rPr>
          <w:rFonts w:ascii="文鼎圓立體" w:eastAsia="文鼎圓立體" w:hAnsi="微軟正黑體"/>
          <w:b/>
          <w:bCs/>
          <w:color w:val="00B050"/>
          <w:spacing w:val="20"/>
          <w:sz w:val="56"/>
          <w:szCs w:val="56"/>
        </w:rPr>
      </w:pPr>
      <w:r w:rsidRPr="00D74A98">
        <w:rPr>
          <w:rStyle w:val="txt1"/>
          <w:rFonts w:ascii="文鼎圓立體" w:eastAsia="文鼎圓立體" w:hAnsi="微軟正黑體" w:cs="文鼎圓立體" w:hint="eastAsia"/>
          <w:color w:val="00B050"/>
          <w:spacing w:val="20"/>
          <w:sz w:val="56"/>
          <w:szCs w:val="56"/>
        </w:rPr>
        <w:t>～祝您旅途愉快～</w:t>
      </w:r>
    </w:p>
    <w:sectPr w:rsidR="00865187" w:rsidRPr="00C92E79" w:rsidSect="006A3DF4">
      <w:headerReference w:type="default" r:id="rId51"/>
      <w:footerReference w:type="default" r:id="rId52"/>
      <w:pgSz w:w="11906" w:h="16838"/>
      <w:pgMar w:top="1258" w:right="566" w:bottom="306" w:left="567" w:header="360" w:footer="510"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65187" w:rsidRDefault="00865187">
      <w:r>
        <w:separator/>
      </w:r>
    </w:p>
  </w:endnote>
  <w:endnote w:type="continuationSeparator" w:id="1">
    <w:p w:rsidR="00865187" w:rsidRDefault="00865187">
      <w:r>
        <w:continuationSeparator/>
      </w:r>
    </w:p>
  </w:endnote>
</w:endnotes>
</file>

<file path=word/fontTable.xml><?xml version="1.0" encoding="utf-8"?>
<w:fonts xmlns:r="http://schemas.openxmlformats.org/officeDocument/2006/relationships" xmlns:w="http://schemas.openxmlformats.org/wordprocessingml/2006/main">
  <w:font w:name="SimSun">
    <w:altName w:val="湞憤"/>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PMingLiU"/>
    <w:panose1 w:val="00000000000000000000"/>
    <w:charset w:val="00"/>
    <w:family w:val="roman"/>
    <w:notTrueType/>
    <w:pitch w:val="default"/>
    <w:sig w:usb0="00000003" w:usb1="00000000" w:usb2="00000000" w:usb3="00000000" w:csb0="00000001" w:csb1="00000000"/>
  </w:font>
  <w:font w:name="新細明體">
    <w:altName w:val="PMingLiU"/>
    <w:panose1 w:val="02020300000000000000"/>
    <w:charset w:val="88"/>
    <w:family w:val="roman"/>
    <w:pitch w:val="variable"/>
    <w:sig w:usb0="00000003" w:usb1="080E0000"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MingLiU">
    <w:altName w:val="MingLiU"/>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
    <w:altName w:val="Segoe Print"/>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
    <w:panose1 w:val="020B0604030504040204"/>
    <w:charset w:val="00"/>
    <w:family w:val="swiss"/>
    <w:pitch w:val="variable"/>
    <w:sig w:usb0="20000287" w:usb1="00000000" w:usb2="00000000" w:usb3="00000000" w:csb0="0000019F" w:csb1="00000000"/>
  </w:font>
  <w:font w:name="微軟正黑體">
    <w:panose1 w:val="020B0604030504040204"/>
    <w:charset w:val="88"/>
    <w:family w:val="swiss"/>
    <w:pitch w:val="variable"/>
    <w:sig w:usb0="00000087" w:usb1="288F4000" w:usb2="00000016" w:usb3="00000000" w:csb0="00100009" w:csb1="00000000"/>
  </w:font>
  <w:font w:name="Microsoft JhengHei">
    <w:altName w:val="Times New Roman"/>
    <w:panose1 w:val="00000000000000000000"/>
    <w:charset w:val="00"/>
    <w:family w:val="roman"/>
    <w:notTrueType/>
    <w:pitch w:val="default"/>
    <w:sig w:usb0="00000003" w:usb1="00000000" w:usb2="00000000" w:usb3="00000000" w:csb0="00000001" w:csb1="00000000"/>
  </w:font>
  <w:font w:name="華康少女文字W3(P)">
    <w:panose1 w:val="040F0300000000000000"/>
    <w:charset w:val="88"/>
    <w:family w:val="decorative"/>
    <w:pitch w:val="variable"/>
    <w:sig w:usb0="80000001" w:usb1="28091800" w:usb2="00000016" w:usb3="00000000" w:csb0="00100000" w:csb1="00000000"/>
  </w:font>
  <w:font w:name="DFKai-SB">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MS Gothic">
    <w:altName w:val="?? ????"/>
    <w:panose1 w:val="020B0609070205080204"/>
    <w:charset w:val="80"/>
    <w:family w:val="modern"/>
    <w:pitch w:val="fixed"/>
    <w:sig w:usb0="A00002BF" w:usb1="68C7FCFB" w:usb2="00000010" w:usb3="00000000" w:csb0="0002009F" w:csb1="00000000"/>
  </w:font>
  <w:font w:name="文鼎圓立體">
    <w:altName w:val="Arial Unicode MS"/>
    <w:panose1 w:val="00000000000000000000"/>
    <w:charset w:val="88"/>
    <w:family w:val="swiss"/>
    <w:notTrueType/>
    <w:pitch w:val="variable"/>
    <w:sig w:usb0="00000001" w:usb1="08080000" w:usb2="00000010" w:usb3="00000000" w:csb0="00100000"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5187" w:rsidRDefault="00865187" w:rsidP="00764EC7">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865187" w:rsidRPr="00823950" w:rsidRDefault="00865187" w:rsidP="00823950">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65187" w:rsidRDefault="00865187">
      <w:r>
        <w:separator/>
      </w:r>
    </w:p>
  </w:footnote>
  <w:footnote w:type="continuationSeparator" w:id="1">
    <w:p w:rsidR="00865187" w:rsidRDefault="0086518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65187" w:rsidRDefault="00865187" w:rsidP="00823950">
    <w:pPr>
      <w:pStyle w:val="Header"/>
      <w:tabs>
        <w:tab w:val="clear" w:pos="4153"/>
        <w:tab w:val="clear" w:pos="8306"/>
        <w:tab w:val="left" w:pos="2980"/>
        <w:tab w:val="left" w:pos="4830"/>
        <w:tab w:val="left" w:pos="6735"/>
        <w:tab w:val="left" w:pos="7395"/>
        <w:tab w:val="left" w:pos="9210"/>
      </w:tabs>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121.3pt;margin-top:2.5pt;width:408.2pt;height:28.1pt;z-index:251657216" fillcolor="black" stroked="f" strokecolor="white">
          <v:shadow color="#868686"/>
          <v:textpath style="font-family:&quot;微軟正黑體&quot;;font-size:20pt;font-weight:bold;v-text-reverse:t;v-text-kern:t" trim="t" fitpath="t" string="黃金絲路.西安兵馬俑.銀川.青海湖.敦煌月牙泉.上海尊爵13日之旅(全程無購物.無自費)"/>
        </v:shape>
      </w:pict>
    </w:r>
    <w:r>
      <w:rPr>
        <w:noProof/>
      </w:rPr>
      <w:pict>
        <v:shape id="_x0000_s2050" type="#_x0000_t136" style="position:absolute;margin-left:4.85pt;margin-top:2.5pt;width:107.05pt;height:28.1pt;z-index:251656192" strokecolor="white">
          <v:shadow color="#868686"/>
          <v:textpath style="font-family:&quot;微軟正黑體&quot;;font-size:24pt;v-text-reverse:t;v-text-kern:t" trim="t" fitpath="t" string="山海金假期"/>
        </v:shape>
      </w:pict>
    </w:r>
    <w:r>
      <w:rPr>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2051" type="#_x0000_t176" style="position:absolute;margin-left:117.1pt;margin-top:-1.95pt;width:418.55pt;height:36.1pt;z-index:-251658240" filled="f" fillcolor="black" strokeweight="3pt">
          <v:stroke linestyle="thinThin"/>
        </v:shape>
      </w:pict>
    </w:r>
    <w:r>
      <w:rPr>
        <w:noProof/>
      </w:rPr>
      <w:pict>
        <v:shape id="_x0000_s2052" type="#_x0000_t176" style="position:absolute;margin-left:0;margin-top:-1.6pt;width:116.9pt;height:36.1pt;z-index:-251657216" fillcolor="black" strokecolor="#333" strokeweight="3pt">
          <v:stroke linestyle="thinThin"/>
        </v:shape>
      </w:pict>
    </w:r>
    <w:r>
      <w:tab/>
    </w:r>
    <w:r>
      <w:tab/>
    </w:r>
    <w:r>
      <w:tab/>
    </w:r>
    <w:r>
      <w:tab/>
    </w:r>
    <w:r>
      <w:tab/>
    </w:r>
  </w:p>
  <w:p w:rsidR="00865187" w:rsidRDefault="00865187" w:rsidP="00CD7462">
    <w:pPr>
      <w:pStyle w:val="Header"/>
      <w:tabs>
        <w:tab w:val="clear" w:pos="4153"/>
        <w:tab w:val="clear" w:pos="8306"/>
        <w:tab w:val="left" w:pos="5745"/>
      </w:tabs>
      <w:ind w:leftChars="-50" w:left="31680"/>
    </w:pPr>
    <w:r>
      <w:tab/>
    </w:r>
  </w:p>
  <w:p w:rsidR="00865187" w:rsidRPr="00823950" w:rsidRDefault="00865187" w:rsidP="0082395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833ED"/>
    <w:multiLevelType w:val="hybridMultilevel"/>
    <w:tmpl w:val="7B8AC866"/>
    <w:lvl w:ilvl="0" w:tplc="D7A2EE6E">
      <w:start w:val="2"/>
      <w:numFmt w:val="bullet"/>
      <w:lvlText w:val="★"/>
      <w:lvlJc w:val="left"/>
      <w:pPr>
        <w:tabs>
          <w:tab w:val="num" w:pos="360"/>
        </w:tabs>
        <w:ind w:left="360" w:hanging="360"/>
      </w:pPr>
      <w:rPr>
        <w:rFonts w:ascii="SimSun" w:eastAsia="SimSun" w:hAnsi="SimSun" w:hint="eastAsia"/>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1">
    <w:nsid w:val="0A2D161A"/>
    <w:multiLevelType w:val="hybridMultilevel"/>
    <w:tmpl w:val="C59EC934"/>
    <w:lvl w:ilvl="0" w:tplc="EF4CF474">
      <w:start w:val="3"/>
      <w:numFmt w:val="japaneseCounting"/>
      <w:lvlText w:val="第%1天"/>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2">
    <w:nsid w:val="0D13389C"/>
    <w:multiLevelType w:val="hybridMultilevel"/>
    <w:tmpl w:val="EB06CEBE"/>
    <w:lvl w:ilvl="0" w:tplc="A13C1806">
      <w:numFmt w:val="bullet"/>
      <w:lvlText w:val="※"/>
      <w:lvlJc w:val="left"/>
      <w:pPr>
        <w:tabs>
          <w:tab w:val="num" w:pos="360"/>
        </w:tabs>
        <w:ind w:left="360" w:hanging="360"/>
      </w:pPr>
      <w:rPr>
        <w:rFonts w:ascii="PMingLiU" w:eastAsia="Times New Roman" w:hAnsi="PMingLiU" w:hint="eastAsia"/>
      </w:rPr>
    </w:lvl>
    <w:lvl w:ilvl="1" w:tplc="04090003">
      <w:start w:val="1"/>
      <w:numFmt w:val="bullet"/>
      <w:lvlText w:val=""/>
      <w:lvlJc w:val="left"/>
      <w:pPr>
        <w:tabs>
          <w:tab w:val="num" w:pos="960"/>
        </w:tabs>
        <w:ind w:left="960" w:hanging="480"/>
      </w:pPr>
      <w:rPr>
        <w:rFonts w:ascii="Wingdings" w:hAnsi="Wingdings" w:cs="Wingdings" w:hint="default"/>
      </w:rPr>
    </w:lvl>
    <w:lvl w:ilvl="2" w:tplc="04090005">
      <w:start w:val="1"/>
      <w:numFmt w:val="bullet"/>
      <w:lvlText w:val=""/>
      <w:lvlJc w:val="left"/>
      <w:pPr>
        <w:tabs>
          <w:tab w:val="num" w:pos="1440"/>
        </w:tabs>
        <w:ind w:left="1440" w:hanging="480"/>
      </w:pPr>
      <w:rPr>
        <w:rFonts w:ascii="Wingdings" w:hAnsi="Wingdings" w:cs="Wingdings" w:hint="default"/>
      </w:rPr>
    </w:lvl>
    <w:lvl w:ilvl="3" w:tplc="04090001">
      <w:start w:val="1"/>
      <w:numFmt w:val="bullet"/>
      <w:lvlText w:val=""/>
      <w:lvlJc w:val="left"/>
      <w:pPr>
        <w:tabs>
          <w:tab w:val="num" w:pos="1920"/>
        </w:tabs>
        <w:ind w:left="1920" w:hanging="480"/>
      </w:pPr>
      <w:rPr>
        <w:rFonts w:ascii="Wingdings" w:hAnsi="Wingdings" w:cs="Wingdings" w:hint="default"/>
      </w:rPr>
    </w:lvl>
    <w:lvl w:ilvl="4" w:tplc="04090003">
      <w:start w:val="1"/>
      <w:numFmt w:val="bullet"/>
      <w:lvlText w:val=""/>
      <w:lvlJc w:val="left"/>
      <w:pPr>
        <w:tabs>
          <w:tab w:val="num" w:pos="2400"/>
        </w:tabs>
        <w:ind w:left="2400" w:hanging="480"/>
      </w:pPr>
      <w:rPr>
        <w:rFonts w:ascii="Wingdings" w:hAnsi="Wingdings" w:cs="Wingdings" w:hint="default"/>
      </w:rPr>
    </w:lvl>
    <w:lvl w:ilvl="5" w:tplc="04090005">
      <w:start w:val="1"/>
      <w:numFmt w:val="bullet"/>
      <w:lvlText w:val=""/>
      <w:lvlJc w:val="left"/>
      <w:pPr>
        <w:tabs>
          <w:tab w:val="num" w:pos="2880"/>
        </w:tabs>
        <w:ind w:left="2880" w:hanging="480"/>
      </w:pPr>
      <w:rPr>
        <w:rFonts w:ascii="Wingdings" w:hAnsi="Wingdings" w:cs="Wingdings" w:hint="default"/>
      </w:rPr>
    </w:lvl>
    <w:lvl w:ilvl="6" w:tplc="04090001">
      <w:start w:val="1"/>
      <w:numFmt w:val="bullet"/>
      <w:lvlText w:val=""/>
      <w:lvlJc w:val="left"/>
      <w:pPr>
        <w:tabs>
          <w:tab w:val="num" w:pos="3360"/>
        </w:tabs>
        <w:ind w:left="3360" w:hanging="480"/>
      </w:pPr>
      <w:rPr>
        <w:rFonts w:ascii="Wingdings" w:hAnsi="Wingdings" w:cs="Wingdings" w:hint="default"/>
      </w:rPr>
    </w:lvl>
    <w:lvl w:ilvl="7" w:tplc="04090003">
      <w:start w:val="1"/>
      <w:numFmt w:val="bullet"/>
      <w:lvlText w:val=""/>
      <w:lvlJc w:val="left"/>
      <w:pPr>
        <w:tabs>
          <w:tab w:val="num" w:pos="3840"/>
        </w:tabs>
        <w:ind w:left="3840" w:hanging="480"/>
      </w:pPr>
      <w:rPr>
        <w:rFonts w:ascii="Wingdings" w:hAnsi="Wingdings" w:cs="Wingdings" w:hint="default"/>
      </w:rPr>
    </w:lvl>
    <w:lvl w:ilvl="8" w:tplc="04090005">
      <w:start w:val="1"/>
      <w:numFmt w:val="bullet"/>
      <w:lvlText w:val=""/>
      <w:lvlJc w:val="left"/>
      <w:pPr>
        <w:tabs>
          <w:tab w:val="num" w:pos="4320"/>
        </w:tabs>
        <w:ind w:left="4320" w:hanging="480"/>
      </w:pPr>
      <w:rPr>
        <w:rFonts w:ascii="Wingdings" w:hAnsi="Wingdings" w:cs="Wingdings" w:hint="default"/>
      </w:rPr>
    </w:lvl>
  </w:abstractNum>
  <w:abstractNum w:abstractNumId="3">
    <w:nsid w:val="0EF75553"/>
    <w:multiLevelType w:val="multilevel"/>
    <w:tmpl w:val="FF7A90E2"/>
    <w:lvl w:ilvl="0">
      <w:start w:val="1"/>
      <w:numFmt w:val="decimal"/>
      <w:lvlText w:val="%1."/>
      <w:lvlJc w:val="left"/>
      <w:pPr>
        <w:tabs>
          <w:tab w:val="num" w:pos="360"/>
        </w:tabs>
        <w:ind w:left="360" w:hanging="360"/>
      </w:pPr>
      <w:rPr>
        <w:rFonts w:eastAsia="Times New Roman"/>
        <w:color w:val="00000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185646D5"/>
    <w:multiLevelType w:val="multilevel"/>
    <w:tmpl w:val="185646D5"/>
    <w:lvl w:ilvl="0">
      <w:start w:val="1"/>
      <w:numFmt w:val="taiwaneseCountingThousand"/>
      <w:lvlText w:val="第%1天"/>
      <w:lvlJc w:val="left"/>
      <w:pPr>
        <w:tabs>
          <w:tab w:val="num" w:pos="960"/>
        </w:tabs>
        <w:ind w:left="960" w:hanging="960"/>
      </w:pPr>
      <w:rPr>
        <w:rFonts w:hint="default"/>
      </w:rPr>
    </w:lvl>
    <w:lvl w:ilvl="1">
      <w:start w:val="1"/>
      <w:numFmt w:val="ideographTraditional"/>
      <w:lvlText w:val="%2、"/>
      <w:lvlJc w:val="left"/>
      <w:pPr>
        <w:tabs>
          <w:tab w:val="num" w:pos="960"/>
        </w:tabs>
        <w:ind w:left="960" w:hanging="480"/>
      </w:pPr>
    </w:lvl>
    <w:lvl w:ilvl="2">
      <w:start w:val="1"/>
      <w:numFmt w:val="lowerRoman"/>
      <w:lvlText w:val="%3."/>
      <w:lvlJc w:val="right"/>
      <w:pPr>
        <w:tabs>
          <w:tab w:val="num" w:pos="1440"/>
        </w:tabs>
        <w:ind w:left="1440" w:hanging="480"/>
      </w:pPr>
    </w:lvl>
    <w:lvl w:ilvl="3">
      <w:start w:val="1"/>
      <w:numFmt w:val="decimal"/>
      <w:lvlText w:val="%4."/>
      <w:lvlJc w:val="left"/>
      <w:pPr>
        <w:tabs>
          <w:tab w:val="num" w:pos="1920"/>
        </w:tabs>
        <w:ind w:left="1920" w:hanging="480"/>
      </w:pPr>
    </w:lvl>
    <w:lvl w:ilvl="4">
      <w:start w:val="1"/>
      <w:numFmt w:val="ideographTraditional"/>
      <w:lvlText w:val="%5、"/>
      <w:lvlJc w:val="left"/>
      <w:pPr>
        <w:tabs>
          <w:tab w:val="num" w:pos="2400"/>
        </w:tabs>
        <w:ind w:left="2400" w:hanging="480"/>
      </w:pPr>
    </w:lvl>
    <w:lvl w:ilvl="5">
      <w:start w:val="1"/>
      <w:numFmt w:val="lowerRoman"/>
      <w:lvlText w:val="%6."/>
      <w:lvlJc w:val="right"/>
      <w:pPr>
        <w:tabs>
          <w:tab w:val="num" w:pos="2880"/>
        </w:tabs>
        <w:ind w:left="2880" w:hanging="480"/>
      </w:pPr>
    </w:lvl>
    <w:lvl w:ilvl="6">
      <w:start w:val="1"/>
      <w:numFmt w:val="decimal"/>
      <w:lvlText w:val="%7."/>
      <w:lvlJc w:val="left"/>
      <w:pPr>
        <w:tabs>
          <w:tab w:val="num" w:pos="3360"/>
        </w:tabs>
        <w:ind w:left="3360" w:hanging="480"/>
      </w:pPr>
    </w:lvl>
    <w:lvl w:ilvl="7">
      <w:start w:val="1"/>
      <w:numFmt w:val="ideographTraditional"/>
      <w:lvlText w:val="%8、"/>
      <w:lvlJc w:val="left"/>
      <w:pPr>
        <w:tabs>
          <w:tab w:val="num" w:pos="3840"/>
        </w:tabs>
        <w:ind w:left="3840" w:hanging="480"/>
      </w:pPr>
    </w:lvl>
    <w:lvl w:ilvl="8">
      <w:start w:val="1"/>
      <w:numFmt w:val="lowerRoman"/>
      <w:lvlText w:val="%9."/>
      <w:lvlJc w:val="right"/>
      <w:pPr>
        <w:tabs>
          <w:tab w:val="num" w:pos="4320"/>
        </w:tabs>
        <w:ind w:left="4320" w:hanging="480"/>
      </w:pPr>
    </w:lvl>
  </w:abstractNum>
  <w:abstractNum w:abstractNumId="5">
    <w:nsid w:val="28E93007"/>
    <w:multiLevelType w:val="hybridMultilevel"/>
    <w:tmpl w:val="325AF246"/>
    <w:lvl w:ilvl="0" w:tplc="3CF624D4">
      <w:start w:val="1"/>
      <w:numFmt w:val="decimal"/>
      <w:lvlText w:val="%1，"/>
      <w:lvlJc w:val="left"/>
      <w:pPr>
        <w:tabs>
          <w:tab w:val="num" w:pos="360"/>
        </w:tabs>
        <w:ind w:left="360" w:hanging="36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6">
    <w:nsid w:val="2E5E0BCA"/>
    <w:multiLevelType w:val="hybridMultilevel"/>
    <w:tmpl w:val="7D300DC8"/>
    <w:lvl w:ilvl="0" w:tplc="10E693B2">
      <w:start w:val="3"/>
      <w:numFmt w:val="bullet"/>
      <w:lvlText w:val="※"/>
      <w:lvlJc w:val="left"/>
      <w:pPr>
        <w:tabs>
          <w:tab w:val="num" w:pos="360"/>
        </w:tabs>
        <w:ind w:left="360" w:hanging="360"/>
      </w:pPr>
      <w:rPr>
        <w:rFonts w:ascii="SimSun" w:eastAsia="SimSun" w:hAnsi="SimSun" w:hint="eastAsia"/>
      </w:rPr>
    </w:lvl>
    <w:lvl w:ilvl="1" w:tplc="04090003">
      <w:start w:val="1"/>
      <w:numFmt w:val="bullet"/>
      <w:lvlText w:val=""/>
      <w:lvlJc w:val="left"/>
      <w:pPr>
        <w:tabs>
          <w:tab w:val="num" w:pos="840"/>
        </w:tabs>
        <w:ind w:left="840" w:hanging="420"/>
      </w:pPr>
      <w:rPr>
        <w:rFonts w:ascii="Wingdings" w:hAnsi="Wingdings" w:cs="Wingdings" w:hint="default"/>
      </w:rPr>
    </w:lvl>
    <w:lvl w:ilvl="2" w:tplc="04090005">
      <w:start w:val="1"/>
      <w:numFmt w:val="bullet"/>
      <w:lvlText w:val=""/>
      <w:lvlJc w:val="left"/>
      <w:pPr>
        <w:tabs>
          <w:tab w:val="num" w:pos="1260"/>
        </w:tabs>
        <w:ind w:left="1260" w:hanging="420"/>
      </w:pPr>
      <w:rPr>
        <w:rFonts w:ascii="Wingdings" w:hAnsi="Wingdings" w:cs="Wingdings" w:hint="default"/>
      </w:rPr>
    </w:lvl>
    <w:lvl w:ilvl="3" w:tplc="04090001">
      <w:start w:val="1"/>
      <w:numFmt w:val="bullet"/>
      <w:lvlText w:val=""/>
      <w:lvlJc w:val="left"/>
      <w:pPr>
        <w:tabs>
          <w:tab w:val="num" w:pos="1680"/>
        </w:tabs>
        <w:ind w:left="1680" w:hanging="420"/>
      </w:pPr>
      <w:rPr>
        <w:rFonts w:ascii="Wingdings" w:hAnsi="Wingdings" w:cs="Wingdings" w:hint="default"/>
      </w:rPr>
    </w:lvl>
    <w:lvl w:ilvl="4" w:tplc="04090003">
      <w:start w:val="1"/>
      <w:numFmt w:val="bullet"/>
      <w:lvlText w:val=""/>
      <w:lvlJc w:val="left"/>
      <w:pPr>
        <w:tabs>
          <w:tab w:val="num" w:pos="2100"/>
        </w:tabs>
        <w:ind w:left="2100" w:hanging="420"/>
      </w:pPr>
      <w:rPr>
        <w:rFonts w:ascii="Wingdings" w:hAnsi="Wingdings" w:cs="Wingdings" w:hint="default"/>
      </w:rPr>
    </w:lvl>
    <w:lvl w:ilvl="5" w:tplc="04090005">
      <w:start w:val="1"/>
      <w:numFmt w:val="bullet"/>
      <w:lvlText w:val=""/>
      <w:lvlJc w:val="left"/>
      <w:pPr>
        <w:tabs>
          <w:tab w:val="num" w:pos="2520"/>
        </w:tabs>
        <w:ind w:left="2520" w:hanging="420"/>
      </w:pPr>
      <w:rPr>
        <w:rFonts w:ascii="Wingdings" w:hAnsi="Wingdings" w:cs="Wingdings" w:hint="default"/>
      </w:rPr>
    </w:lvl>
    <w:lvl w:ilvl="6" w:tplc="04090001">
      <w:start w:val="1"/>
      <w:numFmt w:val="bullet"/>
      <w:lvlText w:val=""/>
      <w:lvlJc w:val="left"/>
      <w:pPr>
        <w:tabs>
          <w:tab w:val="num" w:pos="2940"/>
        </w:tabs>
        <w:ind w:left="2940" w:hanging="420"/>
      </w:pPr>
      <w:rPr>
        <w:rFonts w:ascii="Wingdings" w:hAnsi="Wingdings" w:cs="Wingdings" w:hint="default"/>
      </w:rPr>
    </w:lvl>
    <w:lvl w:ilvl="7" w:tplc="04090003">
      <w:start w:val="1"/>
      <w:numFmt w:val="bullet"/>
      <w:lvlText w:val=""/>
      <w:lvlJc w:val="left"/>
      <w:pPr>
        <w:tabs>
          <w:tab w:val="num" w:pos="3360"/>
        </w:tabs>
        <w:ind w:left="3360" w:hanging="420"/>
      </w:pPr>
      <w:rPr>
        <w:rFonts w:ascii="Wingdings" w:hAnsi="Wingdings" w:cs="Wingdings" w:hint="default"/>
      </w:rPr>
    </w:lvl>
    <w:lvl w:ilvl="8" w:tplc="04090005">
      <w:start w:val="1"/>
      <w:numFmt w:val="bullet"/>
      <w:lvlText w:val=""/>
      <w:lvlJc w:val="left"/>
      <w:pPr>
        <w:tabs>
          <w:tab w:val="num" w:pos="3780"/>
        </w:tabs>
        <w:ind w:left="3780" w:hanging="420"/>
      </w:pPr>
      <w:rPr>
        <w:rFonts w:ascii="Wingdings" w:hAnsi="Wingdings" w:cs="Wingdings" w:hint="default"/>
      </w:rPr>
    </w:lvl>
  </w:abstractNum>
  <w:abstractNum w:abstractNumId="7">
    <w:nsid w:val="3361475E"/>
    <w:multiLevelType w:val="multilevel"/>
    <w:tmpl w:val="3361475E"/>
    <w:lvl w:ilvl="0">
      <w:start w:val="2"/>
      <w:numFmt w:val="japaneseCounting"/>
      <w:lvlText w:val="第%1天"/>
      <w:lvlJc w:val="left"/>
      <w:pPr>
        <w:tabs>
          <w:tab w:val="num" w:pos="1140"/>
        </w:tabs>
        <w:ind w:left="1140" w:hanging="960"/>
      </w:pPr>
    </w:lvl>
    <w:lvl w:ilvl="1">
      <w:start w:val="1"/>
      <w:numFmt w:val="decimal"/>
      <w:lvlText w:val="%2."/>
      <w:lvlJc w:val="left"/>
      <w:pPr>
        <w:tabs>
          <w:tab w:val="num" w:pos="1620"/>
        </w:tabs>
        <w:ind w:left="1620" w:hanging="360"/>
      </w:pPr>
    </w:lvl>
    <w:lvl w:ilvl="2">
      <w:start w:val="1"/>
      <w:numFmt w:val="decimal"/>
      <w:lvlText w:val="%3."/>
      <w:lvlJc w:val="left"/>
      <w:pPr>
        <w:tabs>
          <w:tab w:val="num" w:pos="2340"/>
        </w:tabs>
        <w:ind w:left="2340" w:hanging="360"/>
      </w:pPr>
    </w:lvl>
    <w:lvl w:ilvl="3">
      <w:start w:val="1"/>
      <w:numFmt w:val="decimal"/>
      <w:lvlText w:val="%4."/>
      <w:lvlJc w:val="left"/>
      <w:pPr>
        <w:tabs>
          <w:tab w:val="num" w:pos="3060"/>
        </w:tabs>
        <w:ind w:left="3060" w:hanging="360"/>
      </w:pPr>
    </w:lvl>
    <w:lvl w:ilvl="4">
      <w:start w:val="1"/>
      <w:numFmt w:val="decimal"/>
      <w:lvlText w:val="%5."/>
      <w:lvlJc w:val="left"/>
      <w:pPr>
        <w:tabs>
          <w:tab w:val="num" w:pos="3780"/>
        </w:tabs>
        <w:ind w:left="3780" w:hanging="360"/>
      </w:pPr>
    </w:lvl>
    <w:lvl w:ilvl="5">
      <w:start w:val="1"/>
      <w:numFmt w:val="decimal"/>
      <w:lvlText w:val="%6."/>
      <w:lvlJc w:val="left"/>
      <w:pPr>
        <w:tabs>
          <w:tab w:val="num" w:pos="4500"/>
        </w:tabs>
        <w:ind w:left="4500" w:hanging="360"/>
      </w:pPr>
    </w:lvl>
    <w:lvl w:ilvl="6">
      <w:start w:val="1"/>
      <w:numFmt w:val="decimal"/>
      <w:lvlText w:val="%7."/>
      <w:lvlJc w:val="left"/>
      <w:pPr>
        <w:tabs>
          <w:tab w:val="num" w:pos="5220"/>
        </w:tabs>
        <w:ind w:left="5220" w:hanging="360"/>
      </w:pPr>
    </w:lvl>
    <w:lvl w:ilvl="7">
      <w:start w:val="1"/>
      <w:numFmt w:val="decimal"/>
      <w:lvlText w:val="%8."/>
      <w:lvlJc w:val="left"/>
      <w:pPr>
        <w:tabs>
          <w:tab w:val="num" w:pos="5940"/>
        </w:tabs>
        <w:ind w:left="5940" w:hanging="360"/>
      </w:pPr>
    </w:lvl>
    <w:lvl w:ilvl="8">
      <w:start w:val="1"/>
      <w:numFmt w:val="decimal"/>
      <w:lvlText w:val="%9."/>
      <w:lvlJc w:val="left"/>
      <w:pPr>
        <w:tabs>
          <w:tab w:val="num" w:pos="6660"/>
        </w:tabs>
        <w:ind w:left="6660" w:hanging="360"/>
      </w:pPr>
    </w:lvl>
  </w:abstractNum>
  <w:abstractNum w:abstractNumId="8">
    <w:nsid w:val="36D075FF"/>
    <w:multiLevelType w:val="hybridMultilevel"/>
    <w:tmpl w:val="DAA43E12"/>
    <w:lvl w:ilvl="0" w:tplc="4CC0F0A6">
      <w:start w:val="1"/>
      <w:numFmt w:val="decimal"/>
      <w:lvlText w:val="%1、"/>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9">
    <w:nsid w:val="45F911C9"/>
    <w:multiLevelType w:val="hybridMultilevel"/>
    <w:tmpl w:val="4E94EF4C"/>
    <w:lvl w:ilvl="0" w:tplc="908822B2">
      <w:start w:val="6"/>
      <w:numFmt w:val="taiwaneseCountingThousand"/>
      <w:lvlText w:val="第%1天"/>
      <w:lvlJc w:val="left"/>
      <w:pPr>
        <w:tabs>
          <w:tab w:val="num" w:pos="855"/>
        </w:tabs>
        <w:ind w:left="855" w:hanging="855"/>
      </w:pPr>
      <w:rPr>
        <w:rFonts w:hint="eastAsia"/>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0">
    <w:nsid w:val="4677756D"/>
    <w:multiLevelType w:val="hybridMultilevel"/>
    <w:tmpl w:val="E1BC8F30"/>
    <w:lvl w:ilvl="0" w:tplc="BA30469A">
      <w:start w:val="2"/>
      <w:numFmt w:val="taiwaneseCountingThousand"/>
      <w:lvlText w:val="第%1天"/>
      <w:lvlJc w:val="left"/>
      <w:pPr>
        <w:tabs>
          <w:tab w:val="num" w:pos="1125"/>
        </w:tabs>
        <w:ind w:left="1125" w:hanging="1125"/>
      </w:pPr>
      <w:rPr>
        <w:rFonts w:hint="eastAsia"/>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1">
    <w:nsid w:val="5CF14A9F"/>
    <w:multiLevelType w:val="hybridMultilevel"/>
    <w:tmpl w:val="A762E500"/>
    <w:lvl w:ilvl="0" w:tplc="569873CA">
      <w:start w:val="3"/>
      <w:numFmt w:val="japaneseCounting"/>
      <w:lvlText w:val="第%1天"/>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2">
    <w:nsid w:val="5E680AB8"/>
    <w:multiLevelType w:val="hybridMultilevel"/>
    <w:tmpl w:val="B46886B4"/>
    <w:lvl w:ilvl="0" w:tplc="144866C2">
      <w:start w:val="1"/>
      <w:numFmt w:val="decimal"/>
      <w:lvlText w:val="%1、"/>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3">
    <w:nsid w:val="64694C2A"/>
    <w:multiLevelType w:val="hybridMultilevel"/>
    <w:tmpl w:val="C9AC79DC"/>
    <w:lvl w:ilvl="0" w:tplc="F85EDD06">
      <w:start w:val="1"/>
      <w:numFmt w:val="taiwaneseCountingThousand"/>
      <w:lvlText w:val="第%1天"/>
      <w:lvlJc w:val="left"/>
      <w:pPr>
        <w:tabs>
          <w:tab w:val="num" w:pos="990"/>
        </w:tabs>
        <w:ind w:left="990" w:hanging="990"/>
      </w:pPr>
      <w:rPr>
        <w:rFonts w:hint="eastAsia"/>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4">
    <w:nsid w:val="6846101A"/>
    <w:multiLevelType w:val="hybridMultilevel"/>
    <w:tmpl w:val="02E8EE78"/>
    <w:lvl w:ilvl="0" w:tplc="2056CAC2">
      <w:start w:val="4"/>
      <w:numFmt w:val="decimal"/>
      <w:lvlText w:val="%1"/>
      <w:lvlJc w:val="left"/>
      <w:pPr>
        <w:tabs>
          <w:tab w:val="num" w:pos="360"/>
        </w:tabs>
        <w:ind w:left="360" w:hanging="360"/>
      </w:pPr>
      <w:rPr>
        <w:rFonts w:eastAsia="Times New Roman"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5">
    <w:nsid w:val="73E0307E"/>
    <w:multiLevelType w:val="hybridMultilevel"/>
    <w:tmpl w:val="603435EC"/>
    <w:lvl w:ilvl="0" w:tplc="49B038CC">
      <w:start w:val="1"/>
      <w:numFmt w:val="japaneseCounting"/>
      <w:lvlText w:val="第%1天"/>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6">
    <w:nsid w:val="7AFC6FAA"/>
    <w:multiLevelType w:val="hybridMultilevel"/>
    <w:tmpl w:val="D230FF72"/>
    <w:lvl w:ilvl="0" w:tplc="79784B28">
      <w:start w:val="6"/>
      <w:numFmt w:val="japaneseCounting"/>
      <w:lvlText w:val="第%1天"/>
      <w:lvlJc w:val="left"/>
      <w:pPr>
        <w:tabs>
          <w:tab w:val="num" w:pos="840"/>
        </w:tabs>
        <w:ind w:left="840" w:hanging="84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abstractNum w:abstractNumId="17">
    <w:nsid w:val="7D713D83"/>
    <w:multiLevelType w:val="multilevel"/>
    <w:tmpl w:val="FF7A90E2"/>
    <w:lvl w:ilvl="0">
      <w:start w:val="1"/>
      <w:numFmt w:val="decimal"/>
      <w:lvlText w:val="%1."/>
      <w:lvlJc w:val="left"/>
      <w:pPr>
        <w:tabs>
          <w:tab w:val="num" w:pos="360"/>
        </w:tabs>
        <w:ind w:left="360" w:hanging="360"/>
      </w:pPr>
      <w:rPr>
        <w:rFonts w:eastAsia="Times New Roman"/>
        <w:color w:val="00000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7EE8644D"/>
    <w:multiLevelType w:val="hybridMultilevel"/>
    <w:tmpl w:val="3A3A5180"/>
    <w:lvl w:ilvl="0" w:tplc="29E82880">
      <w:start w:val="1"/>
      <w:numFmt w:val="taiwaneseCountingThousand"/>
      <w:lvlText w:val="第%1天"/>
      <w:lvlJc w:val="left"/>
      <w:pPr>
        <w:tabs>
          <w:tab w:val="num" w:pos="855"/>
        </w:tabs>
        <w:ind w:left="855" w:hanging="855"/>
      </w:pPr>
      <w:rPr>
        <w:rFonts w:hint="eastAsia"/>
      </w:rPr>
    </w:lvl>
    <w:lvl w:ilvl="1" w:tplc="04090019">
      <w:start w:val="1"/>
      <w:numFmt w:val="ideographTraditional"/>
      <w:lvlText w:val="%2、"/>
      <w:lvlJc w:val="left"/>
      <w:pPr>
        <w:tabs>
          <w:tab w:val="num" w:pos="960"/>
        </w:tabs>
        <w:ind w:left="960" w:hanging="480"/>
      </w:pPr>
    </w:lvl>
    <w:lvl w:ilvl="2" w:tplc="0409001B">
      <w:start w:val="1"/>
      <w:numFmt w:val="lowerRoman"/>
      <w:lvlText w:val="%3."/>
      <w:lvlJc w:val="right"/>
      <w:pPr>
        <w:tabs>
          <w:tab w:val="num" w:pos="1440"/>
        </w:tabs>
        <w:ind w:left="1440" w:hanging="480"/>
      </w:pPr>
    </w:lvl>
    <w:lvl w:ilvl="3" w:tplc="0409000F">
      <w:start w:val="1"/>
      <w:numFmt w:val="decimal"/>
      <w:lvlText w:val="%4."/>
      <w:lvlJc w:val="left"/>
      <w:pPr>
        <w:tabs>
          <w:tab w:val="num" w:pos="1920"/>
        </w:tabs>
        <w:ind w:left="1920" w:hanging="480"/>
      </w:pPr>
    </w:lvl>
    <w:lvl w:ilvl="4" w:tplc="04090019">
      <w:start w:val="1"/>
      <w:numFmt w:val="ideographTraditional"/>
      <w:lvlText w:val="%5、"/>
      <w:lvlJc w:val="left"/>
      <w:pPr>
        <w:tabs>
          <w:tab w:val="num" w:pos="2400"/>
        </w:tabs>
        <w:ind w:left="2400" w:hanging="480"/>
      </w:pPr>
    </w:lvl>
    <w:lvl w:ilvl="5" w:tplc="0409001B">
      <w:start w:val="1"/>
      <w:numFmt w:val="lowerRoman"/>
      <w:lvlText w:val="%6."/>
      <w:lvlJc w:val="right"/>
      <w:pPr>
        <w:tabs>
          <w:tab w:val="num" w:pos="2880"/>
        </w:tabs>
        <w:ind w:left="2880" w:hanging="480"/>
      </w:pPr>
    </w:lvl>
    <w:lvl w:ilvl="6" w:tplc="0409000F">
      <w:start w:val="1"/>
      <w:numFmt w:val="decimal"/>
      <w:lvlText w:val="%7."/>
      <w:lvlJc w:val="left"/>
      <w:pPr>
        <w:tabs>
          <w:tab w:val="num" w:pos="3360"/>
        </w:tabs>
        <w:ind w:left="3360" w:hanging="480"/>
      </w:pPr>
    </w:lvl>
    <w:lvl w:ilvl="7" w:tplc="04090019">
      <w:start w:val="1"/>
      <w:numFmt w:val="ideographTraditional"/>
      <w:lvlText w:val="%8、"/>
      <w:lvlJc w:val="left"/>
      <w:pPr>
        <w:tabs>
          <w:tab w:val="num" w:pos="3840"/>
        </w:tabs>
        <w:ind w:left="3840" w:hanging="480"/>
      </w:pPr>
    </w:lvl>
    <w:lvl w:ilvl="8" w:tplc="0409001B">
      <w:start w:val="1"/>
      <w:numFmt w:val="lowerRoman"/>
      <w:lvlText w:val="%9."/>
      <w:lvlJc w:val="right"/>
      <w:pPr>
        <w:tabs>
          <w:tab w:val="num" w:pos="4320"/>
        </w:tabs>
        <w:ind w:left="4320" w:hanging="480"/>
      </w:pPr>
    </w:lvl>
  </w:abstractNum>
  <w:abstractNum w:abstractNumId="19">
    <w:nsid w:val="7F4B4239"/>
    <w:multiLevelType w:val="hybridMultilevel"/>
    <w:tmpl w:val="118A5486"/>
    <w:lvl w:ilvl="0" w:tplc="EF54F0B6">
      <w:start w:val="2"/>
      <w:numFmt w:val="japaneseCounting"/>
      <w:lvlText w:val="第%1天"/>
      <w:lvlJc w:val="left"/>
      <w:pPr>
        <w:tabs>
          <w:tab w:val="num" w:pos="720"/>
        </w:tabs>
        <w:ind w:left="720" w:hanging="720"/>
      </w:pPr>
      <w:rPr>
        <w:rFonts w:hint="default"/>
      </w:r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num w:numId="1">
    <w:abstractNumId w:val="10"/>
  </w:num>
  <w:num w:numId="2">
    <w:abstractNumId w:val="13"/>
  </w:num>
  <w:num w:numId="3">
    <w:abstractNumId w:val="9"/>
  </w:num>
  <w:num w:numId="4">
    <w:abstractNumId w:val="18"/>
  </w:num>
  <w:num w:numId="5">
    <w:abstractNumId w:val="2"/>
  </w:num>
  <w:num w:numId="6">
    <w:abstractNumId w:val="6"/>
  </w:num>
  <w:num w:numId="7">
    <w:abstractNumId w:val="11"/>
  </w:num>
  <w:num w:numId="8">
    <w:abstractNumId w:val="19"/>
  </w:num>
  <w:num w:numId="9">
    <w:abstractNumId w:val="16"/>
  </w:num>
  <w:num w:numId="10">
    <w:abstractNumId w:val="1"/>
  </w:num>
  <w:num w:numId="11">
    <w:abstractNumId w:val="15"/>
  </w:num>
  <w:num w:numId="12">
    <w:abstractNumId w:val="5"/>
  </w:num>
  <w:num w:numId="13">
    <w:abstractNumId w:val="0"/>
  </w:num>
  <w:num w:numId="14">
    <w:abstractNumId w:val="8"/>
  </w:num>
  <w:num w:numId="15">
    <w:abstractNumId w:val="12"/>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4"/>
  </w:num>
  <w:num w:numId="20">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80"/>
  <w:doNotHyphenateCaps/>
  <w:displayHorizontalDrawingGridEvery w:val="0"/>
  <w:displayVerticalDrawingGridEvery w:val="2"/>
  <w:characterSpacingControl w:val="compressPunctuation"/>
  <w:noLineBreaksAfter w:lang="zh-TW" w:val="([{£¥‘“‵〈《「『【〔〝︵︷︹︻︽︿﹁﹃﹙﹛﹝（｛"/>
  <w:noLineBreaksBefore w:lang="zh-TW" w:val="!),.:;?]}¢·–—’”•‥…‧′╴、。〉》」』】〕〞︰︱︳︴︶︸︺︼︾﹀﹂﹄﹏﹐﹑﹒﹔﹕﹖﹗﹚﹜﹞！），．：；？］｜｝､"/>
  <w:doNotValidateAgainstSchema/>
  <w:doNotDemarcateInvalidXml/>
  <w:hdrShapeDefaults>
    <o:shapedefaults v:ext="edit" spidmax="2053"/>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A533B"/>
    <w:rsid w:val="0000270F"/>
    <w:rsid w:val="00002ECD"/>
    <w:rsid w:val="00011127"/>
    <w:rsid w:val="00012EE7"/>
    <w:rsid w:val="000144F2"/>
    <w:rsid w:val="00014548"/>
    <w:rsid w:val="00015DF4"/>
    <w:rsid w:val="00015E8F"/>
    <w:rsid w:val="00016DBA"/>
    <w:rsid w:val="00031B70"/>
    <w:rsid w:val="00033742"/>
    <w:rsid w:val="00033934"/>
    <w:rsid w:val="00033E63"/>
    <w:rsid w:val="0003452F"/>
    <w:rsid w:val="00041E57"/>
    <w:rsid w:val="0004458D"/>
    <w:rsid w:val="00044C0D"/>
    <w:rsid w:val="00044F1D"/>
    <w:rsid w:val="000500B5"/>
    <w:rsid w:val="000506B8"/>
    <w:rsid w:val="00057ADA"/>
    <w:rsid w:val="000610AD"/>
    <w:rsid w:val="0006196F"/>
    <w:rsid w:val="000622C4"/>
    <w:rsid w:val="000634BA"/>
    <w:rsid w:val="000718B3"/>
    <w:rsid w:val="00071FD9"/>
    <w:rsid w:val="000756B9"/>
    <w:rsid w:val="000758D2"/>
    <w:rsid w:val="000768B5"/>
    <w:rsid w:val="000776F5"/>
    <w:rsid w:val="00077D5E"/>
    <w:rsid w:val="00083037"/>
    <w:rsid w:val="00083403"/>
    <w:rsid w:val="000854D5"/>
    <w:rsid w:val="00086164"/>
    <w:rsid w:val="00087425"/>
    <w:rsid w:val="00087F43"/>
    <w:rsid w:val="00092398"/>
    <w:rsid w:val="000941F1"/>
    <w:rsid w:val="000948E7"/>
    <w:rsid w:val="000951E2"/>
    <w:rsid w:val="000975B4"/>
    <w:rsid w:val="000A0945"/>
    <w:rsid w:val="000A0BCA"/>
    <w:rsid w:val="000A2D95"/>
    <w:rsid w:val="000A7AB2"/>
    <w:rsid w:val="000B03A8"/>
    <w:rsid w:val="000B117E"/>
    <w:rsid w:val="000B32FF"/>
    <w:rsid w:val="000B393B"/>
    <w:rsid w:val="000B4F59"/>
    <w:rsid w:val="000B706B"/>
    <w:rsid w:val="000B7E30"/>
    <w:rsid w:val="000C2763"/>
    <w:rsid w:val="000C4FC4"/>
    <w:rsid w:val="000C6194"/>
    <w:rsid w:val="000C6E50"/>
    <w:rsid w:val="000D10D6"/>
    <w:rsid w:val="000D79F2"/>
    <w:rsid w:val="000E3C9D"/>
    <w:rsid w:val="000E44AF"/>
    <w:rsid w:val="000E4C3A"/>
    <w:rsid w:val="000E5611"/>
    <w:rsid w:val="000F1AEB"/>
    <w:rsid w:val="000F3357"/>
    <w:rsid w:val="000F41F5"/>
    <w:rsid w:val="000F44A3"/>
    <w:rsid w:val="000F5B18"/>
    <w:rsid w:val="00104E70"/>
    <w:rsid w:val="0010537B"/>
    <w:rsid w:val="0011006F"/>
    <w:rsid w:val="001100C8"/>
    <w:rsid w:val="00112BDC"/>
    <w:rsid w:val="001139A0"/>
    <w:rsid w:val="00113F32"/>
    <w:rsid w:val="00114637"/>
    <w:rsid w:val="00114F98"/>
    <w:rsid w:val="001314F8"/>
    <w:rsid w:val="00132510"/>
    <w:rsid w:val="00133C4E"/>
    <w:rsid w:val="001348BB"/>
    <w:rsid w:val="00135C5D"/>
    <w:rsid w:val="0014049D"/>
    <w:rsid w:val="00140608"/>
    <w:rsid w:val="00140F86"/>
    <w:rsid w:val="00141711"/>
    <w:rsid w:val="001455A5"/>
    <w:rsid w:val="00146A6A"/>
    <w:rsid w:val="00146EBD"/>
    <w:rsid w:val="001519B4"/>
    <w:rsid w:val="001524E1"/>
    <w:rsid w:val="00152DEA"/>
    <w:rsid w:val="00153B0B"/>
    <w:rsid w:val="00155026"/>
    <w:rsid w:val="001554A4"/>
    <w:rsid w:val="001568A7"/>
    <w:rsid w:val="00156BFE"/>
    <w:rsid w:val="0015708E"/>
    <w:rsid w:val="0016015F"/>
    <w:rsid w:val="0016063F"/>
    <w:rsid w:val="001609BB"/>
    <w:rsid w:val="00163991"/>
    <w:rsid w:val="001676C8"/>
    <w:rsid w:val="001732C9"/>
    <w:rsid w:val="0017364B"/>
    <w:rsid w:val="00174FDA"/>
    <w:rsid w:val="001800BF"/>
    <w:rsid w:val="001803A3"/>
    <w:rsid w:val="001815F7"/>
    <w:rsid w:val="001848CA"/>
    <w:rsid w:val="001905F1"/>
    <w:rsid w:val="001918EC"/>
    <w:rsid w:val="00192895"/>
    <w:rsid w:val="001959DE"/>
    <w:rsid w:val="001A1B83"/>
    <w:rsid w:val="001A5FAC"/>
    <w:rsid w:val="001A605E"/>
    <w:rsid w:val="001A67D0"/>
    <w:rsid w:val="001B2325"/>
    <w:rsid w:val="001B29C5"/>
    <w:rsid w:val="001B6ACE"/>
    <w:rsid w:val="001C1E20"/>
    <w:rsid w:val="001C226C"/>
    <w:rsid w:val="001C2D88"/>
    <w:rsid w:val="001C335C"/>
    <w:rsid w:val="001C3BC7"/>
    <w:rsid w:val="001C45F0"/>
    <w:rsid w:val="001C6274"/>
    <w:rsid w:val="001C7CFC"/>
    <w:rsid w:val="001C7EC7"/>
    <w:rsid w:val="001D146B"/>
    <w:rsid w:val="001D3BAF"/>
    <w:rsid w:val="001D4B69"/>
    <w:rsid w:val="001D6DCE"/>
    <w:rsid w:val="001D6EE8"/>
    <w:rsid w:val="001D7182"/>
    <w:rsid w:val="001E14B5"/>
    <w:rsid w:val="001E5FF9"/>
    <w:rsid w:val="001F2F6C"/>
    <w:rsid w:val="001F517B"/>
    <w:rsid w:val="001F7EF1"/>
    <w:rsid w:val="00203832"/>
    <w:rsid w:val="002048A1"/>
    <w:rsid w:val="00210003"/>
    <w:rsid w:val="002119D9"/>
    <w:rsid w:val="00212904"/>
    <w:rsid w:val="002139E8"/>
    <w:rsid w:val="00213AA8"/>
    <w:rsid w:val="00213DF2"/>
    <w:rsid w:val="00215C6B"/>
    <w:rsid w:val="002205BE"/>
    <w:rsid w:val="00220E14"/>
    <w:rsid w:val="002241C8"/>
    <w:rsid w:val="002249E8"/>
    <w:rsid w:val="00224C66"/>
    <w:rsid w:val="00225F25"/>
    <w:rsid w:val="00225FB7"/>
    <w:rsid w:val="002260A9"/>
    <w:rsid w:val="002267A4"/>
    <w:rsid w:val="00227E12"/>
    <w:rsid w:val="002308C2"/>
    <w:rsid w:val="00231063"/>
    <w:rsid w:val="00231905"/>
    <w:rsid w:val="00231B22"/>
    <w:rsid w:val="002322D7"/>
    <w:rsid w:val="00232F74"/>
    <w:rsid w:val="002336B2"/>
    <w:rsid w:val="00234E13"/>
    <w:rsid w:val="00234F16"/>
    <w:rsid w:val="002363A3"/>
    <w:rsid w:val="00246773"/>
    <w:rsid w:val="0024724D"/>
    <w:rsid w:val="00255F2D"/>
    <w:rsid w:val="0025652D"/>
    <w:rsid w:val="002568C8"/>
    <w:rsid w:val="00256DF7"/>
    <w:rsid w:val="0026038A"/>
    <w:rsid w:val="00262908"/>
    <w:rsid w:val="0026453C"/>
    <w:rsid w:val="00265FEF"/>
    <w:rsid w:val="002661D1"/>
    <w:rsid w:val="002665A1"/>
    <w:rsid w:val="00266FF2"/>
    <w:rsid w:val="00273E30"/>
    <w:rsid w:val="00277D54"/>
    <w:rsid w:val="00281299"/>
    <w:rsid w:val="00284104"/>
    <w:rsid w:val="0028437D"/>
    <w:rsid w:val="002A0847"/>
    <w:rsid w:val="002A102D"/>
    <w:rsid w:val="002A4CE3"/>
    <w:rsid w:val="002A5FB8"/>
    <w:rsid w:val="002B43AE"/>
    <w:rsid w:val="002C1C40"/>
    <w:rsid w:val="002C4548"/>
    <w:rsid w:val="002C5A42"/>
    <w:rsid w:val="002C69C4"/>
    <w:rsid w:val="002D0CDA"/>
    <w:rsid w:val="002D2DBD"/>
    <w:rsid w:val="002D35CA"/>
    <w:rsid w:val="002D456F"/>
    <w:rsid w:val="002D74F4"/>
    <w:rsid w:val="002E4131"/>
    <w:rsid w:val="002E6319"/>
    <w:rsid w:val="002E7E8C"/>
    <w:rsid w:val="002F028A"/>
    <w:rsid w:val="002F039E"/>
    <w:rsid w:val="002F1103"/>
    <w:rsid w:val="002F141D"/>
    <w:rsid w:val="002F35D8"/>
    <w:rsid w:val="002F4427"/>
    <w:rsid w:val="002F4675"/>
    <w:rsid w:val="002F493C"/>
    <w:rsid w:val="002F78F4"/>
    <w:rsid w:val="0030051D"/>
    <w:rsid w:val="0030092D"/>
    <w:rsid w:val="00302352"/>
    <w:rsid w:val="003064A0"/>
    <w:rsid w:val="00306D50"/>
    <w:rsid w:val="0030726B"/>
    <w:rsid w:val="00310BF3"/>
    <w:rsid w:val="003110FF"/>
    <w:rsid w:val="003162AC"/>
    <w:rsid w:val="00321AAF"/>
    <w:rsid w:val="00322333"/>
    <w:rsid w:val="00324ECC"/>
    <w:rsid w:val="00325A3F"/>
    <w:rsid w:val="00326CB9"/>
    <w:rsid w:val="0032795B"/>
    <w:rsid w:val="00330A13"/>
    <w:rsid w:val="0033352E"/>
    <w:rsid w:val="003336A9"/>
    <w:rsid w:val="0033514F"/>
    <w:rsid w:val="003431AD"/>
    <w:rsid w:val="003437D3"/>
    <w:rsid w:val="00346BF5"/>
    <w:rsid w:val="00346CC3"/>
    <w:rsid w:val="0034776C"/>
    <w:rsid w:val="00350C62"/>
    <w:rsid w:val="003530E6"/>
    <w:rsid w:val="0035351D"/>
    <w:rsid w:val="00355827"/>
    <w:rsid w:val="003601D1"/>
    <w:rsid w:val="00360489"/>
    <w:rsid w:val="00362FF9"/>
    <w:rsid w:val="00365158"/>
    <w:rsid w:val="0036656A"/>
    <w:rsid w:val="00367AF2"/>
    <w:rsid w:val="00367CB0"/>
    <w:rsid w:val="0037102E"/>
    <w:rsid w:val="00373D9B"/>
    <w:rsid w:val="00374E21"/>
    <w:rsid w:val="00375DA3"/>
    <w:rsid w:val="0037624B"/>
    <w:rsid w:val="0038085C"/>
    <w:rsid w:val="00382103"/>
    <w:rsid w:val="00382E04"/>
    <w:rsid w:val="00383BBC"/>
    <w:rsid w:val="00384C89"/>
    <w:rsid w:val="003873BD"/>
    <w:rsid w:val="003910E3"/>
    <w:rsid w:val="00394597"/>
    <w:rsid w:val="00395BA0"/>
    <w:rsid w:val="003975AF"/>
    <w:rsid w:val="00397A0D"/>
    <w:rsid w:val="003A0916"/>
    <w:rsid w:val="003A107B"/>
    <w:rsid w:val="003A19F4"/>
    <w:rsid w:val="003A1D6A"/>
    <w:rsid w:val="003A3890"/>
    <w:rsid w:val="003A7369"/>
    <w:rsid w:val="003B0173"/>
    <w:rsid w:val="003B27C1"/>
    <w:rsid w:val="003B2B45"/>
    <w:rsid w:val="003B5576"/>
    <w:rsid w:val="003B58D5"/>
    <w:rsid w:val="003B7F25"/>
    <w:rsid w:val="003C02F7"/>
    <w:rsid w:val="003C23A4"/>
    <w:rsid w:val="003C2854"/>
    <w:rsid w:val="003D1348"/>
    <w:rsid w:val="003D23DA"/>
    <w:rsid w:val="003D66D6"/>
    <w:rsid w:val="003E3A92"/>
    <w:rsid w:val="003F0B9B"/>
    <w:rsid w:val="003F1348"/>
    <w:rsid w:val="003F50FF"/>
    <w:rsid w:val="003F5E58"/>
    <w:rsid w:val="003F701C"/>
    <w:rsid w:val="0040413E"/>
    <w:rsid w:val="004069CF"/>
    <w:rsid w:val="00406D8B"/>
    <w:rsid w:val="00413F6A"/>
    <w:rsid w:val="00416E50"/>
    <w:rsid w:val="00417AB1"/>
    <w:rsid w:val="00417C2A"/>
    <w:rsid w:val="004226D7"/>
    <w:rsid w:val="00422C64"/>
    <w:rsid w:val="00427DCA"/>
    <w:rsid w:val="004321B7"/>
    <w:rsid w:val="0043354D"/>
    <w:rsid w:val="0043611C"/>
    <w:rsid w:val="00436C5B"/>
    <w:rsid w:val="00443C34"/>
    <w:rsid w:val="00446F32"/>
    <w:rsid w:val="00447542"/>
    <w:rsid w:val="0045023B"/>
    <w:rsid w:val="0045233E"/>
    <w:rsid w:val="004528AA"/>
    <w:rsid w:val="00452D3D"/>
    <w:rsid w:val="00454FC4"/>
    <w:rsid w:val="004565A3"/>
    <w:rsid w:val="00460C8D"/>
    <w:rsid w:val="00463B1E"/>
    <w:rsid w:val="00465260"/>
    <w:rsid w:val="004679DF"/>
    <w:rsid w:val="00470094"/>
    <w:rsid w:val="00470CA4"/>
    <w:rsid w:val="00471D7B"/>
    <w:rsid w:val="00473063"/>
    <w:rsid w:val="00475B13"/>
    <w:rsid w:val="00475F80"/>
    <w:rsid w:val="00483E4A"/>
    <w:rsid w:val="004845AF"/>
    <w:rsid w:val="004849FD"/>
    <w:rsid w:val="0048513C"/>
    <w:rsid w:val="004864FE"/>
    <w:rsid w:val="0048788A"/>
    <w:rsid w:val="004900F8"/>
    <w:rsid w:val="004931ED"/>
    <w:rsid w:val="00494683"/>
    <w:rsid w:val="00495374"/>
    <w:rsid w:val="004961F9"/>
    <w:rsid w:val="004A0C7F"/>
    <w:rsid w:val="004A0E1D"/>
    <w:rsid w:val="004A1B2B"/>
    <w:rsid w:val="004A1E39"/>
    <w:rsid w:val="004A2733"/>
    <w:rsid w:val="004A2966"/>
    <w:rsid w:val="004A3174"/>
    <w:rsid w:val="004A34E3"/>
    <w:rsid w:val="004A43B3"/>
    <w:rsid w:val="004A4AFE"/>
    <w:rsid w:val="004A6646"/>
    <w:rsid w:val="004B0DFC"/>
    <w:rsid w:val="004B228B"/>
    <w:rsid w:val="004B344F"/>
    <w:rsid w:val="004B3854"/>
    <w:rsid w:val="004B5AB0"/>
    <w:rsid w:val="004B5D76"/>
    <w:rsid w:val="004B626C"/>
    <w:rsid w:val="004B6274"/>
    <w:rsid w:val="004B76EE"/>
    <w:rsid w:val="004B7C53"/>
    <w:rsid w:val="004B7DEF"/>
    <w:rsid w:val="004C09DC"/>
    <w:rsid w:val="004C2AE3"/>
    <w:rsid w:val="004C4181"/>
    <w:rsid w:val="004C629D"/>
    <w:rsid w:val="004C77D0"/>
    <w:rsid w:val="004D01B2"/>
    <w:rsid w:val="004D1ADA"/>
    <w:rsid w:val="004D728D"/>
    <w:rsid w:val="004E0A5A"/>
    <w:rsid w:val="004E1EB0"/>
    <w:rsid w:val="004E40B7"/>
    <w:rsid w:val="004E50B7"/>
    <w:rsid w:val="004E6C63"/>
    <w:rsid w:val="004F0115"/>
    <w:rsid w:val="004F1E5C"/>
    <w:rsid w:val="004F200D"/>
    <w:rsid w:val="004F29BA"/>
    <w:rsid w:val="004F3D46"/>
    <w:rsid w:val="004F4417"/>
    <w:rsid w:val="004F7028"/>
    <w:rsid w:val="0050103B"/>
    <w:rsid w:val="00502057"/>
    <w:rsid w:val="0050228E"/>
    <w:rsid w:val="0050246F"/>
    <w:rsid w:val="00502D6F"/>
    <w:rsid w:val="00503170"/>
    <w:rsid w:val="00505BD0"/>
    <w:rsid w:val="005063CC"/>
    <w:rsid w:val="00511369"/>
    <w:rsid w:val="00511785"/>
    <w:rsid w:val="00514E06"/>
    <w:rsid w:val="005157C6"/>
    <w:rsid w:val="005157D1"/>
    <w:rsid w:val="0051621B"/>
    <w:rsid w:val="00520860"/>
    <w:rsid w:val="0052116A"/>
    <w:rsid w:val="0052394A"/>
    <w:rsid w:val="00531E17"/>
    <w:rsid w:val="005325DB"/>
    <w:rsid w:val="0053413F"/>
    <w:rsid w:val="005348E9"/>
    <w:rsid w:val="005350D5"/>
    <w:rsid w:val="0054063A"/>
    <w:rsid w:val="0054095B"/>
    <w:rsid w:val="00540C1C"/>
    <w:rsid w:val="00541950"/>
    <w:rsid w:val="00542020"/>
    <w:rsid w:val="00544D2D"/>
    <w:rsid w:val="0054577F"/>
    <w:rsid w:val="00552B76"/>
    <w:rsid w:val="0055334F"/>
    <w:rsid w:val="00555C66"/>
    <w:rsid w:val="00560ECE"/>
    <w:rsid w:val="00562C1C"/>
    <w:rsid w:val="00562D92"/>
    <w:rsid w:val="00565C84"/>
    <w:rsid w:val="0056610A"/>
    <w:rsid w:val="0056677E"/>
    <w:rsid w:val="005718C5"/>
    <w:rsid w:val="00573A87"/>
    <w:rsid w:val="00574645"/>
    <w:rsid w:val="00575524"/>
    <w:rsid w:val="005766A0"/>
    <w:rsid w:val="00576F92"/>
    <w:rsid w:val="0058043D"/>
    <w:rsid w:val="005909E8"/>
    <w:rsid w:val="00591821"/>
    <w:rsid w:val="00592C84"/>
    <w:rsid w:val="00593CB8"/>
    <w:rsid w:val="00593E2D"/>
    <w:rsid w:val="00594F13"/>
    <w:rsid w:val="0059695A"/>
    <w:rsid w:val="005A189B"/>
    <w:rsid w:val="005A3F90"/>
    <w:rsid w:val="005A4361"/>
    <w:rsid w:val="005A43DB"/>
    <w:rsid w:val="005A4DE4"/>
    <w:rsid w:val="005A70F2"/>
    <w:rsid w:val="005A7CA3"/>
    <w:rsid w:val="005B0E35"/>
    <w:rsid w:val="005B18B1"/>
    <w:rsid w:val="005B2586"/>
    <w:rsid w:val="005B273D"/>
    <w:rsid w:val="005B2C10"/>
    <w:rsid w:val="005B4446"/>
    <w:rsid w:val="005B4D20"/>
    <w:rsid w:val="005B4D40"/>
    <w:rsid w:val="005B70DB"/>
    <w:rsid w:val="005B760F"/>
    <w:rsid w:val="005B7AB8"/>
    <w:rsid w:val="005C0FC2"/>
    <w:rsid w:val="005C3D20"/>
    <w:rsid w:val="005C457E"/>
    <w:rsid w:val="005C4B1B"/>
    <w:rsid w:val="005C6E21"/>
    <w:rsid w:val="005C7B5F"/>
    <w:rsid w:val="005D0C57"/>
    <w:rsid w:val="005D13EA"/>
    <w:rsid w:val="005D2240"/>
    <w:rsid w:val="005D2473"/>
    <w:rsid w:val="005D2E94"/>
    <w:rsid w:val="005D4792"/>
    <w:rsid w:val="005D6414"/>
    <w:rsid w:val="005D677B"/>
    <w:rsid w:val="005D6C67"/>
    <w:rsid w:val="005D7BEA"/>
    <w:rsid w:val="005E11A0"/>
    <w:rsid w:val="005E1525"/>
    <w:rsid w:val="005E3ECB"/>
    <w:rsid w:val="005E49F1"/>
    <w:rsid w:val="005E6922"/>
    <w:rsid w:val="005E6E86"/>
    <w:rsid w:val="005F1129"/>
    <w:rsid w:val="005F3915"/>
    <w:rsid w:val="005F4095"/>
    <w:rsid w:val="005F4733"/>
    <w:rsid w:val="005F4B3B"/>
    <w:rsid w:val="005F4F56"/>
    <w:rsid w:val="005F5C78"/>
    <w:rsid w:val="005F5CF2"/>
    <w:rsid w:val="005F6764"/>
    <w:rsid w:val="005F6DA8"/>
    <w:rsid w:val="006009B8"/>
    <w:rsid w:val="0060162B"/>
    <w:rsid w:val="0060520D"/>
    <w:rsid w:val="00605F70"/>
    <w:rsid w:val="00606CE7"/>
    <w:rsid w:val="006122D2"/>
    <w:rsid w:val="006124D6"/>
    <w:rsid w:val="006177AA"/>
    <w:rsid w:val="00621415"/>
    <w:rsid w:val="00621793"/>
    <w:rsid w:val="00621F84"/>
    <w:rsid w:val="0062372D"/>
    <w:rsid w:val="0062523B"/>
    <w:rsid w:val="006273F8"/>
    <w:rsid w:val="00627A56"/>
    <w:rsid w:val="00627FE2"/>
    <w:rsid w:val="00630F0C"/>
    <w:rsid w:val="0063319A"/>
    <w:rsid w:val="00635300"/>
    <w:rsid w:val="00636F94"/>
    <w:rsid w:val="0063764A"/>
    <w:rsid w:val="0064081A"/>
    <w:rsid w:val="006411EA"/>
    <w:rsid w:val="0064421F"/>
    <w:rsid w:val="006442DA"/>
    <w:rsid w:val="00645553"/>
    <w:rsid w:val="00645EBE"/>
    <w:rsid w:val="006471E1"/>
    <w:rsid w:val="0065353C"/>
    <w:rsid w:val="00653684"/>
    <w:rsid w:val="006550F6"/>
    <w:rsid w:val="00662533"/>
    <w:rsid w:val="00662887"/>
    <w:rsid w:val="00663956"/>
    <w:rsid w:val="00663F7B"/>
    <w:rsid w:val="0066430F"/>
    <w:rsid w:val="00664BB8"/>
    <w:rsid w:val="0067044F"/>
    <w:rsid w:val="006726C1"/>
    <w:rsid w:val="00673781"/>
    <w:rsid w:val="006746F9"/>
    <w:rsid w:val="00674B87"/>
    <w:rsid w:val="00675A5D"/>
    <w:rsid w:val="006761F9"/>
    <w:rsid w:val="00676DA1"/>
    <w:rsid w:val="006773C3"/>
    <w:rsid w:val="00677671"/>
    <w:rsid w:val="00681338"/>
    <w:rsid w:val="00681B06"/>
    <w:rsid w:val="0068230F"/>
    <w:rsid w:val="006844A8"/>
    <w:rsid w:val="006848C6"/>
    <w:rsid w:val="00691331"/>
    <w:rsid w:val="006918CD"/>
    <w:rsid w:val="006918E2"/>
    <w:rsid w:val="00696B24"/>
    <w:rsid w:val="006A1063"/>
    <w:rsid w:val="006A15BD"/>
    <w:rsid w:val="006A1C3D"/>
    <w:rsid w:val="006A1DE2"/>
    <w:rsid w:val="006A25B9"/>
    <w:rsid w:val="006A36E2"/>
    <w:rsid w:val="006A3DF4"/>
    <w:rsid w:val="006A74BA"/>
    <w:rsid w:val="006B0452"/>
    <w:rsid w:val="006B32D9"/>
    <w:rsid w:val="006B3456"/>
    <w:rsid w:val="006B5BCD"/>
    <w:rsid w:val="006B5E0A"/>
    <w:rsid w:val="006B65CF"/>
    <w:rsid w:val="006B69BB"/>
    <w:rsid w:val="006C04A1"/>
    <w:rsid w:val="006C293F"/>
    <w:rsid w:val="006C33FE"/>
    <w:rsid w:val="006C538A"/>
    <w:rsid w:val="006C5767"/>
    <w:rsid w:val="006C5835"/>
    <w:rsid w:val="006C5BB9"/>
    <w:rsid w:val="006C5E68"/>
    <w:rsid w:val="006C64A2"/>
    <w:rsid w:val="006E548F"/>
    <w:rsid w:val="006E54FE"/>
    <w:rsid w:val="006E6B39"/>
    <w:rsid w:val="006F0A9C"/>
    <w:rsid w:val="006F15B3"/>
    <w:rsid w:val="006F1758"/>
    <w:rsid w:val="006F183E"/>
    <w:rsid w:val="006F2304"/>
    <w:rsid w:val="006F28FA"/>
    <w:rsid w:val="006F2CF3"/>
    <w:rsid w:val="006F715D"/>
    <w:rsid w:val="006F755E"/>
    <w:rsid w:val="006F765B"/>
    <w:rsid w:val="00702DE8"/>
    <w:rsid w:val="00703C93"/>
    <w:rsid w:val="0070405D"/>
    <w:rsid w:val="0070687B"/>
    <w:rsid w:val="0071029E"/>
    <w:rsid w:val="00711A7D"/>
    <w:rsid w:val="00713532"/>
    <w:rsid w:val="007135B1"/>
    <w:rsid w:val="007156F3"/>
    <w:rsid w:val="0071580E"/>
    <w:rsid w:val="007158AC"/>
    <w:rsid w:val="0071769B"/>
    <w:rsid w:val="00717F4C"/>
    <w:rsid w:val="00720AB3"/>
    <w:rsid w:val="00722F67"/>
    <w:rsid w:val="007239E6"/>
    <w:rsid w:val="00725A21"/>
    <w:rsid w:val="00725AEF"/>
    <w:rsid w:val="00725B37"/>
    <w:rsid w:val="00731862"/>
    <w:rsid w:val="007330D2"/>
    <w:rsid w:val="00734E09"/>
    <w:rsid w:val="007366B7"/>
    <w:rsid w:val="00736A42"/>
    <w:rsid w:val="00736EB2"/>
    <w:rsid w:val="00741C3D"/>
    <w:rsid w:val="0074318B"/>
    <w:rsid w:val="00746374"/>
    <w:rsid w:val="007469E0"/>
    <w:rsid w:val="00747459"/>
    <w:rsid w:val="007513B5"/>
    <w:rsid w:val="0075218B"/>
    <w:rsid w:val="007533B3"/>
    <w:rsid w:val="00753E8D"/>
    <w:rsid w:val="00754416"/>
    <w:rsid w:val="00757F00"/>
    <w:rsid w:val="0076365C"/>
    <w:rsid w:val="00763BA5"/>
    <w:rsid w:val="00764464"/>
    <w:rsid w:val="00764EC7"/>
    <w:rsid w:val="00770469"/>
    <w:rsid w:val="00770FA6"/>
    <w:rsid w:val="00771DB0"/>
    <w:rsid w:val="00772712"/>
    <w:rsid w:val="00772B10"/>
    <w:rsid w:val="00773BFF"/>
    <w:rsid w:val="0077401D"/>
    <w:rsid w:val="00774F98"/>
    <w:rsid w:val="007764BC"/>
    <w:rsid w:val="00776ACC"/>
    <w:rsid w:val="007771E6"/>
    <w:rsid w:val="0078155C"/>
    <w:rsid w:val="0078289F"/>
    <w:rsid w:val="00786AFD"/>
    <w:rsid w:val="00790935"/>
    <w:rsid w:val="00793984"/>
    <w:rsid w:val="00794AAD"/>
    <w:rsid w:val="00795F22"/>
    <w:rsid w:val="00796072"/>
    <w:rsid w:val="00797E5F"/>
    <w:rsid w:val="007A106C"/>
    <w:rsid w:val="007B4412"/>
    <w:rsid w:val="007B55B1"/>
    <w:rsid w:val="007B6544"/>
    <w:rsid w:val="007B7217"/>
    <w:rsid w:val="007B74EB"/>
    <w:rsid w:val="007B76BF"/>
    <w:rsid w:val="007C4FC7"/>
    <w:rsid w:val="007C6CB3"/>
    <w:rsid w:val="007D196E"/>
    <w:rsid w:val="007D44D4"/>
    <w:rsid w:val="007E08CB"/>
    <w:rsid w:val="007E1070"/>
    <w:rsid w:val="007E23F5"/>
    <w:rsid w:val="007E2CF8"/>
    <w:rsid w:val="007E666D"/>
    <w:rsid w:val="007E6DA4"/>
    <w:rsid w:val="007E7374"/>
    <w:rsid w:val="007F1D1B"/>
    <w:rsid w:val="007F2824"/>
    <w:rsid w:val="007F490A"/>
    <w:rsid w:val="007F53EF"/>
    <w:rsid w:val="007F6057"/>
    <w:rsid w:val="007F734E"/>
    <w:rsid w:val="0080153F"/>
    <w:rsid w:val="00803946"/>
    <w:rsid w:val="00804974"/>
    <w:rsid w:val="008101C2"/>
    <w:rsid w:val="00812BB8"/>
    <w:rsid w:val="008135BF"/>
    <w:rsid w:val="00813BB7"/>
    <w:rsid w:val="00814D2F"/>
    <w:rsid w:val="00816BFD"/>
    <w:rsid w:val="00820766"/>
    <w:rsid w:val="00820968"/>
    <w:rsid w:val="00821519"/>
    <w:rsid w:val="008232E3"/>
    <w:rsid w:val="00823823"/>
    <w:rsid w:val="00823913"/>
    <w:rsid w:val="00823950"/>
    <w:rsid w:val="00824653"/>
    <w:rsid w:val="00826381"/>
    <w:rsid w:val="0082783D"/>
    <w:rsid w:val="00830E6C"/>
    <w:rsid w:val="00831954"/>
    <w:rsid w:val="00835F88"/>
    <w:rsid w:val="008403CF"/>
    <w:rsid w:val="00842619"/>
    <w:rsid w:val="00843BD0"/>
    <w:rsid w:val="008447E6"/>
    <w:rsid w:val="00850C9D"/>
    <w:rsid w:val="00851F78"/>
    <w:rsid w:val="00853956"/>
    <w:rsid w:val="008548E3"/>
    <w:rsid w:val="008552ED"/>
    <w:rsid w:val="00856A90"/>
    <w:rsid w:val="00857BD6"/>
    <w:rsid w:val="008605AF"/>
    <w:rsid w:val="00860BE6"/>
    <w:rsid w:val="008642BC"/>
    <w:rsid w:val="00865187"/>
    <w:rsid w:val="008723DA"/>
    <w:rsid w:val="008749DF"/>
    <w:rsid w:val="00877B73"/>
    <w:rsid w:val="00884A2A"/>
    <w:rsid w:val="00884A39"/>
    <w:rsid w:val="00885A38"/>
    <w:rsid w:val="00885D05"/>
    <w:rsid w:val="00890A2A"/>
    <w:rsid w:val="008910FA"/>
    <w:rsid w:val="00893287"/>
    <w:rsid w:val="00893526"/>
    <w:rsid w:val="008951CF"/>
    <w:rsid w:val="008956AF"/>
    <w:rsid w:val="00897FFC"/>
    <w:rsid w:val="008A1CD5"/>
    <w:rsid w:val="008A2104"/>
    <w:rsid w:val="008A68CD"/>
    <w:rsid w:val="008A6C4F"/>
    <w:rsid w:val="008A781B"/>
    <w:rsid w:val="008B07E0"/>
    <w:rsid w:val="008B2CAA"/>
    <w:rsid w:val="008B419A"/>
    <w:rsid w:val="008B7DCF"/>
    <w:rsid w:val="008C0403"/>
    <w:rsid w:val="008C38D8"/>
    <w:rsid w:val="008C409C"/>
    <w:rsid w:val="008C60DE"/>
    <w:rsid w:val="008C62F7"/>
    <w:rsid w:val="008C72D6"/>
    <w:rsid w:val="008C7A37"/>
    <w:rsid w:val="008C7D7C"/>
    <w:rsid w:val="008D0697"/>
    <w:rsid w:val="008D169C"/>
    <w:rsid w:val="008D7788"/>
    <w:rsid w:val="008E189C"/>
    <w:rsid w:val="008E3486"/>
    <w:rsid w:val="008E38B2"/>
    <w:rsid w:val="008E3F1C"/>
    <w:rsid w:val="008E4B9D"/>
    <w:rsid w:val="008E6FED"/>
    <w:rsid w:val="008E7D23"/>
    <w:rsid w:val="008F0D95"/>
    <w:rsid w:val="008F13E1"/>
    <w:rsid w:val="008F31BE"/>
    <w:rsid w:val="008F5A8A"/>
    <w:rsid w:val="008F6171"/>
    <w:rsid w:val="008F6F72"/>
    <w:rsid w:val="00901047"/>
    <w:rsid w:val="00904724"/>
    <w:rsid w:val="009051A5"/>
    <w:rsid w:val="00905C6F"/>
    <w:rsid w:val="0090717A"/>
    <w:rsid w:val="00907EA8"/>
    <w:rsid w:val="00910741"/>
    <w:rsid w:val="00915FB1"/>
    <w:rsid w:val="0091723A"/>
    <w:rsid w:val="00917C71"/>
    <w:rsid w:val="00920EE1"/>
    <w:rsid w:val="00927C87"/>
    <w:rsid w:val="00927C98"/>
    <w:rsid w:val="00931EA5"/>
    <w:rsid w:val="0093248D"/>
    <w:rsid w:val="00935027"/>
    <w:rsid w:val="009364AD"/>
    <w:rsid w:val="009408AD"/>
    <w:rsid w:val="00941901"/>
    <w:rsid w:val="0094285D"/>
    <w:rsid w:val="00944333"/>
    <w:rsid w:val="009449FF"/>
    <w:rsid w:val="00946B37"/>
    <w:rsid w:val="009476CC"/>
    <w:rsid w:val="00950BC9"/>
    <w:rsid w:val="00952EA8"/>
    <w:rsid w:val="0095617B"/>
    <w:rsid w:val="00956D52"/>
    <w:rsid w:val="009570D9"/>
    <w:rsid w:val="009618B9"/>
    <w:rsid w:val="0096341A"/>
    <w:rsid w:val="00964D40"/>
    <w:rsid w:val="009656CF"/>
    <w:rsid w:val="00966D2D"/>
    <w:rsid w:val="00970985"/>
    <w:rsid w:val="00973FDE"/>
    <w:rsid w:val="00976966"/>
    <w:rsid w:val="00977586"/>
    <w:rsid w:val="009806A4"/>
    <w:rsid w:val="009828BD"/>
    <w:rsid w:val="00982979"/>
    <w:rsid w:val="0099589D"/>
    <w:rsid w:val="0099786B"/>
    <w:rsid w:val="009A03F2"/>
    <w:rsid w:val="009A101B"/>
    <w:rsid w:val="009A2175"/>
    <w:rsid w:val="009A2179"/>
    <w:rsid w:val="009A3A46"/>
    <w:rsid w:val="009A474B"/>
    <w:rsid w:val="009A6CC2"/>
    <w:rsid w:val="009A6CC6"/>
    <w:rsid w:val="009B494D"/>
    <w:rsid w:val="009B49AE"/>
    <w:rsid w:val="009B7C0E"/>
    <w:rsid w:val="009C272C"/>
    <w:rsid w:val="009C2FF8"/>
    <w:rsid w:val="009C33D9"/>
    <w:rsid w:val="009C5653"/>
    <w:rsid w:val="009D0F01"/>
    <w:rsid w:val="009D1B65"/>
    <w:rsid w:val="009D2EA9"/>
    <w:rsid w:val="009D3768"/>
    <w:rsid w:val="009D7F72"/>
    <w:rsid w:val="009E17C0"/>
    <w:rsid w:val="009E1EE7"/>
    <w:rsid w:val="009E2F38"/>
    <w:rsid w:val="009E2F88"/>
    <w:rsid w:val="009E3A65"/>
    <w:rsid w:val="009E3F16"/>
    <w:rsid w:val="009F18F7"/>
    <w:rsid w:val="009F3357"/>
    <w:rsid w:val="009F33FD"/>
    <w:rsid w:val="009F57E2"/>
    <w:rsid w:val="009F5C14"/>
    <w:rsid w:val="009F5F3E"/>
    <w:rsid w:val="00A000A8"/>
    <w:rsid w:val="00A016EE"/>
    <w:rsid w:val="00A01EC5"/>
    <w:rsid w:val="00A06B51"/>
    <w:rsid w:val="00A07506"/>
    <w:rsid w:val="00A0752C"/>
    <w:rsid w:val="00A124E7"/>
    <w:rsid w:val="00A12E5B"/>
    <w:rsid w:val="00A14818"/>
    <w:rsid w:val="00A14A17"/>
    <w:rsid w:val="00A14F80"/>
    <w:rsid w:val="00A162C2"/>
    <w:rsid w:val="00A167AB"/>
    <w:rsid w:val="00A174BC"/>
    <w:rsid w:val="00A225DA"/>
    <w:rsid w:val="00A235B1"/>
    <w:rsid w:val="00A23BB7"/>
    <w:rsid w:val="00A24A31"/>
    <w:rsid w:val="00A26FC0"/>
    <w:rsid w:val="00A30DCE"/>
    <w:rsid w:val="00A320AD"/>
    <w:rsid w:val="00A33BA3"/>
    <w:rsid w:val="00A363B5"/>
    <w:rsid w:val="00A3717A"/>
    <w:rsid w:val="00A37545"/>
    <w:rsid w:val="00A42E62"/>
    <w:rsid w:val="00A433D9"/>
    <w:rsid w:val="00A457D9"/>
    <w:rsid w:val="00A460E6"/>
    <w:rsid w:val="00A5088F"/>
    <w:rsid w:val="00A50924"/>
    <w:rsid w:val="00A52D09"/>
    <w:rsid w:val="00A52F23"/>
    <w:rsid w:val="00A54D1A"/>
    <w:rsid w:val="00A5582D"/>
    <w:rsid w:val="00A56039"/>
    <w:rsid w:val="00A57B1E"/>
    <w:rsid w:val="00A62766"/>
    <w:rsid w:val="00A635E9"/>
    <w:rsid w:val="00A65DA5"/>
    <w:rsid w:val="00A6644B"/>
    <w:rsid w:val="00A72700"/>
    <w:rsid w:val="00A73CD2"/>
    <w:rsid w:val="00A811BE"/>
    <w:rsid w:val="00A82C37"/>
    <w:rsid w:val="00A83D15"/>
    <w:rsid w:val="00A86CF0"/>
    <w:rsid w:val="00A9264A"/>
    <w:rsid w:val="00A929F9"/>
    <w:rsid w:val="00A92CEC"/>
    <w:rsid w:val="00A94F64"/>
    <w:rsid w:val="00A953DF"/>
    <w:rsid w:val="00A9606B"/>
    <w:rsid w:val="00A96B1F"/>
    <w:rsid w:val="00A96E12"/>
    <w:rsid w:val="00A96FFA"/>
    <w:rsid w:val="00AA3C21"/>
    <w:rsid w:val="00AA4E8A"/>
    <w:rsid w:val="00AA7C2D"/>
    <w:rsid w:val="00AB5D9D"/>
    <w:rsid w:val="00AB6F2C"/>
    <w:rsid w:val="00AB775B"/>
    <w:rsid w:val="00AC160A"/>
    <w:rsid w:val="00AC1F29"/>
    <w:rsid w:val="00AC45C0"/>
    <w:rsid w:val="00AC5A8A"/>
    <w:rsid w:val="00AC6EDB"/>
    <w:rsid w:val="00AD0F3C"/>
    <w:rsid w:val="00AD13CF"/>
    <w:rsid w:val="00AD1812"/>
    <w:rsid w:val="00AD1DA4"/>
    <w:rsid w:val="00AD36B7"/>
    <w:rsid w:val="00AD4364"/>
    <w:rsid w:val="00AD4DFC"/>
    <w:rsid w:val="00AD525A"/>
    <w:rsid w:val="00AD6FDC"/>
    <w:rsid w:val="00AD7DE1"/>
    <w:rsid w:val="00AE16DA"/>
    <w:rsid w:val="00AE216D"/>
    <w:rsid w:val="00AE3F81"/>
    <w:rsid w:val="00AE481E"/>
    <w:rsid w:val="00AE5911"/>
    <w:rsid w:val="00AE79B2"/>
    <w:rsid w:val="00AF366B"/>
    <w:rsid w:val="00AF3A59"/>
    <w:rsid w:val="00AF7E7F"/>
    <w:rsid w:val="00B03873"/>
    <w:rsid w:val="00B04CFE"/>
    <w:rsid w:val="00B05476"/>
    <w:rsid w:val="00B05478"/>
    <w:rsid w:val="00B06707"/>
    <w:rsid w:val="00B07554"/>
    <w:rsid w:val="00B10087"/>
    <w:rsid w:val="00B10FD5"/>
    <w:rsid w:val="00B174B5"/>
    <w:rsid w:val="00B20DEC"/>
    <w:rsid w:val="00B22AA6"/>
    <w:rsid w:val="00B23585"/>
    <w:rsid w:val="00B2399F"/>
    <w:rsid w:val="00B2511F"/>
    <w:rsid w:val="00B26030"/>
    <w:rsid w:val="00B31A8C"/>
    <w:rsid w:val="00B329FC"/>
    <w:rsid w:val="00B356DA"/>
    <w:rsid w:val="00B368AD"/>
    <w:rsid w:val="00B377EE"/>
    <w:rsid w:val="00B40A71"/>
    <w:rsid w:val="00B42240"/>
    <w:rsid w:val="00B434AA"/>
    <w:rsid w:val="00B4391C"/>
    <w:rsid w:val="00B43C07"/>
    <w:rsid w:val="00B473A0"/>
    <w:rsid w:val="00B51707"/>
    <w:rsid w:val="00B61568"/>
    <w:rsid w:val="00B6254A"/>
    <w:rsid w:val="00B650D7"/>
    <w:rsid w:val="00B66C15"/>
    <w:rsid w:val="00B67A96"/>
    <w:rsid w:val="00B72717"/>
    <w:rsid w:val="00B74CE5"/>
    <w:rsid w:val="00B7530B"/>
    <w:rsid w:val="00B75963"/>
    <w:rsid w:val="00B766A3"/>
    <w:rsid w:val="00B80823"/>
    <w:rsid w:val="00B80D83"/>
    <w:rsid w:val="00B82479"/>
    <w:rsid w:val="00B826A6"/>
    <w:rsid w:val="00B863A7"/>
    <w:rsid w:val="00B9075B"/>
    <w:rsid w:val="00B9277A"/>
    <w:rsid w:val="00B95493"/>
    <w:rsid w:val="00B974CC"/>
    <w:rsid w:val="00B97FA5"/>
    <w:rsid w:val="00BA37B2"/>
    <w:rsid w:val="00BA5253"/>
    <w:rsid w:val="00BA5559"/>
    <w:rsid w:val="00BA5D6D"/>
    <w:rsid w:val="00BB013D"/>
    <w:rsid w:val="00BB046A"/>
    <w:rsid w:val="00BB2EC9"/>
    <w:rsid w:val="00BB4D05"/>
    <w:rsid w:val="00BC1A9D"/>
    <w:rsid w:val="00BC5B63"/>
    <w:rsid w:val="00BC7993"/>
    <w:rsid w:val="00BD3E19"/>
    <w:rsid w:val="00BD4793"/>
    <w:rsid w:val="00BE2D2E"/>
    <w:rsid w:val="00BE4C9A"/>
    <w:rsid w:val="00BE6015"/>
    <w:rsid w:val="00BE601A"/>
    <w:rsid w:val="00BE7425"/>
    <w:rsid w:val="00BE74C0"/>
    <w:rsid w:val="00BF02F9"/>
    <w:rsid w:val="00BF6AAB"/>
    <w:rsid w:val="00BF71C1"/>
    <w:rsid w:val="00C0162D"/>
    <w:rsid w:val="00C03279"/>
    <w:rsid w:val="00C042EB"/>
    <w:rsid w:val="00C04ADA"/>
    <w:rsid w:val="00C05CEA"/>
    <w:rsid w:val="00C060F0"/>
    <w:rsid w:val="00C10BB4"/>
    <w:rsid w:val="00C11041"/>
    <w:rsid w:val="00C1508D"/>
    <w:rsid w:val="00C20F0F"/>
    <w:rsid w:val="00C21325"/>
    <w:rsid w:val="00C21BBB"/>
    <w:rsid w:val="00C22402"/>
    <w:rsid w:val="00C2251B"/>
    <w:rsid w:val="00C22654"/>
    <w:rsid w:val="00C24931"/>
    <w:rsid w:val="00C24C08"/>
    <w:rsid w:val="00C24C8D"/>
    <w:rsid w:val="00C26971"/>
    <w:rsid w:val="00C27955"/>
    <w:rsid w:val="00C344B6"/>
    <w:rsid w:val="00C35871"/>
    <w:rsid w:val="00C4393D"/>
    <w:rsid w:val="00C50A03"/>
    <w:rsid w:val="00C52497"/>
    <w:rsid w:val="00C55C30"/>
    <w:rsid w:val="00C566D7"/>
    <w:rsid w:val="00C6221F"/>
    <w:rsid w:val="00C65CAF"/>
    <w:rsid w:val="00C7039A"/>
    <w:rsid w:val="00C71CE0"/>
    <w:rsid w:val="00C72706"/>
    <w:rsid w:val="00C727F2"/>
    <w:rsid w:val="00C80327"/>
    <w:rsid w:val="00C80D0D"/>
    <w:rsid w:val="00C818DF"/>
    <w:rsid w:val="00C82FC6"/>
    <w:rsid w:val="00C847AF"/>
    <w:rsid w:val="00C852F5"/>
    <w:rsid w:val="00C8588B"/>
    <w:rsid w:val="00C85A3B"/>
    <w:rsid w:val="00C872A3"/>
    <w:rsid w:val="00C874D1"/>
    <w:rsid w:val="00C877B7"/>
    <w:rsid w:val="00C908FC"/>
    <w:rsid w:val="00C92E79"/>
    <w:rsid w:val="00C939D8"/>
    <w:rsid w:val="00CA0E6A"/>
    <w:rsid w:val="00CA1A44"/>
    <w:rsid w:val="00CA1DB0"/>
    <w:rsid w:val="00CA352F"/>
    <w:rsid w:val="00CA35BB"/>
    <w:rsid w:val="00CA461E"/>
    <w:rsid w:val="00CA47F4"/>
    <w:rsid w:val="00CA5721"/>
    <w:rsid w:val="00CB1DEF"/>
    <w:rsid w:val="00CB2257"/>
    <w:rsid w:val="00CB2B00"/>
    <w:rsid w:val="00CB3DB1"/>
    <w:rsid w:val="00CB3DDB"/>
    <w:rsid w:val="00CB68AE"/>
    <w:rsid w:val="00CB7141"/>
    <w:rsid w:val="00CC24D3"/>
    <w:rsid w:val="00CC2F29"/>
    <w:rsid w:val="00CC54F6"/>
    <w:rsid w:val="00CC63EF"/>
    <w:rsid w:val="00CC6445"/>
    <w:rsid w:val="00CC6874"/>
    <w:rsid w:val="00CC6DFF"/>
    <w:rsid w:val="00CC7E49"/>
    <w:rsid w:val="00CD1378"/>
    <w:rsid w:val="00CD1639"/>
    <w:rsid w:val="00CD1E44"/>
    <w:rsid w:val="00CD27B0"/>
    <w:rsid w:val="00CD2856"/>
    <w:rsid w:val="00CD449E"/>
    <w:rsid w:val="00CD7462"/>
    <w:rsid w:val="00CE2BE1"/>
    <w:rsid w:val="00CE72F0"/>
    <w:rsid w:val="00CF0EA6"/>
    <w:rsid w:val="00CF0FAE"/>
    <w:rsid w:val="00CF1E26"/>
    <w:rsid w:val="00CF1EA8"/>
    <w:rsid w:val="00CF1EB7"/>
    <w:rsid w:val="00CF20EA"/>
    <w:rsid w:val="00CF2B65"/>
    <w:rsid w:val="00CF307E"/>
    <w:rsid w:val="00CF6558"/>
    <w:rsid w:val="00CF6932"/>
    <w:rsid w:val="00D00261"/>
    <w:rsid w:val="00D015C8"/>
    <w:rsid w:val="00D050E5"/>
    <w:rsid w:val="00D07572"/>
    <w:rsid w:val="00D105C4"/>
    <w:rsid w:val="00D144A2"/>
    <w:rsid w:val="00D15BF7"/>
    <w:rsid w:val="00D15FC3"/>
    <w:rsid w:val="00D2398B"/>
    <w:rsid w:val="00D23AA0"/>
    <w:rsid w:val="00D27F03"/>
    <w:rsid w:val="00D303EC"/>
    <w:rsid w:val="00D3069C"/>
    <w:rsid w:val="00D30CC2"/>
    <w:rsid w:val="00D311D7"/>
    <w:rsid w:val="00D3194F"/>
    <w:rsid w:val="00D31DCB"/>
    <w:rsid w:val="00D327DE"/>
    <w:rsid w:val="00D33031"/>
    <w:rsid w:val="00D33256"/>
    <w:rsid w:val="00D33A39"/>
    <w:rsid w:val="00D35862"/>
    <w:rsid w:val="00D361E7"/>
    <w:rsid w:val="00D37D40"/>
    <w:rsid w:val="00D413AC"/>
    <w:rsid w:val="00D4256C"/>
    <w:rsid w:val="00D44E29"/>
    <w:rsid w:val="00D45AE2"/>
    <w:rsid w:val="00D46F1B"/>
    <w:rsid w:val="00D508A6"/>
    <w:rsid w:val="00D51A17"/>
    <w:rsid w:val="00D51FA5"/>
    <w:rsid w:val="00D52263"/>
    <w:rsid w:val="00D55321"/>
    <w:rsid w:val="00D63128"/>
    <w:rsid w:val="00D63C17"/>
    <w:rsid w:val="00D64BF1"/>
    <w:rsid w:val="00D66475"/>
    <w:rsid w:val="00D67513"/>
    <w:rsid w:val="00D705E6"/>
    <w:rsid w:val="00D7092E"/>
    <w:rsid w:val="00D710F3"/>
    <w:rsid w:val="00D711FB"/>
    <w:rsid w:val="00D74A98"/>
    <w:rsid w:val="00D8392B"/>
    <w:rsid w:val="00D83B8A"/>
    <w:rsid w:val="00D84FD9"/>
    <w:rsid w:val="00D85CB2"/>
    <w:rsid w:val="00D91A12"/>
    <w:rsid w:val="00D92951"/>
    <w:rsid w:val="00D93E8A"/>
    <w:rsid w:val="00D954DC"/>
    <w:rsid w:val="00D95DEF"/>
    <w:rsid w:val="00D97A95"/>
    <w:rsid w:val="00DA16DB"/>
    <w:rsid w:val="00DA2D8A"/>
    <w:rsid w:val="00DA3254"/>
    <w:rsid w:val="00DA572B"/>
    <w:rsid w:val="00DA5B74"/>
    <w:rsid w:val="00DA6A43"/>
    <w:rsid w:val="00DB02C3"/>
    <w:rsid w:val="00DB459D"/>
    <w:rsid w:val="00DB73A6"/>
    <w:rsid w:val="00DC1A2A"/>
    <w:rsid w:val="00DC2A60"/>
    <w:rsid w:val="00DC42ED"/>
    <w:rsid w:val="00DC6981"/>
    <w:rsid w:val="00DC75DE"/>
    <w:rsid w:val="00DD0FEF"/>
    <w:rsid w:val="00DD11CD"/>
    <w:rsid w:val="00DD5D1D"/>
    <w:rsid w:val="00DD698D"/>
    <w:rsid w:val="00DE275A"/>
    <w:rsid w:val="00DE3108"/>
    <w:rsid w:val="00DE321D"/>
    <w:rsid w:val="00DE32F2"/>
    <w:rsid w:val="00DE5D37"/>
    <w:rsid w:val="00DE734E"/>
    <w:rsid w:val="00DE7A75"/>
    <w:rsid w:val="00DF07A8"/>
    <w:rsid w:val="00DF0948"/>
    <w:rsid w:val="00DF0BFF"/>
    <w:rsid w:val="00DF0CC3"/>
    <w:rsid w:val="00DF1C6B"/>
    <w:rsid w:val="00DF70E5"/>
    <w:rsid w:val="00DF73F1"/>
    <w:rsid w:val="00E00018"/>
    <w:rsid w:val="00E02AA3"/>
    <w:rsid w:val="00E04E24"/>
    <w:rsid w:val="00E0518F"/>
    <w:rsid w:val="00E05CC9"/>
    <w:rsid w:val="00E05D45"/>
    <w:rsid w:val="00E06B5A"/>
    <w:rsid w:val="00E0754A"/>
    <w:rsid w:val="00E1004F"/>
    <w:rsid w:val="00E15572"/>
    <w:rsid w:val="00E15A5E"/>
    <w:rsid w:val="00E21B4C"/>
    <w:rsid w:val="00E2274E"/>
    <w:rsid w:val="00E2396B"/>
    <w:rsid w:val="00E30007"/>
    <w:rsid w:val="00E30CEE"/>
    <w:rsid w:val="00E319E1"/>
    <w:rsid w:val="00E31D6B"/>
    <w:rsid w:val="00E34F4E"/>
    <w:rsid w:val="00E44378"/>
    <w:rsid w:val="00E44F64"/>
    <w:rsid w:val="00E4580D"/>
    <w:rsid w:val="00E4617F"/>
    <w:rsid w:val="00E55DE4"/>
    <w:rsid w:val="00E56F2D"/>
    <w:rsid w:val="00E620FD"/>
    <w:rsid w:val="00E6218E"/>
    <w:rsid w:val="00E62303"/>
    <w:rsid w:val="00E632BC"/>
    <w:rsid w:val="00E65027"/>
    <w:rsid w:val="00E65328"/>
    <w:rsid w:val="00E66C45"/>
    <w:rsid w:val="00E6756C"/>
    <w:rsid w:val="00E67DCF"/>
    <w:rsid w:val="00E768C5"/>
    <w:rsid w:val="00E76AF9"/>
    <w:rsid w:val="00E80ABF"/>
    <w:rsid w:val="00E80F02"/>
    <w:rsid w:val="00E810DE"/>
    <w:rsid w:val="00E82D43"/>
    <w:rsid w:val="00E83905"/>
    <w:rsid w:val="00E8439B"/>
    <w:rsid w:val="00E855D5"/>
    <w:rsid w:val="00E86046"/>
    <w:rsid w:val="00E92202"/>
    <w:rsid w:val="00E94E67"/>
    <w:rsid w:val="00E95843"/>
    <w:rsid w:val="00E9729F"/>
    <w:rsid w:val="00E97A02"/>
    <w:rsid w:val="00EA11CE"/>
    <w:rsid w:val="00EA1E74"/>
    <w:rsid w:val="00EA2369"/>
    <w:rsid w:val="00EA2D74"/>
    <w:rsid w:val="00EA32E8"/>
    <w:rsid w:val="00EA533B"/>
    <w:rsid w:val="00EA6505"/>
    <w:rsid w:val="00EB21F6"/>
    <w:rsid w:val="00EB523C"/>
    <w:rsid w:val="00EB5EBE"/>
    <w:rsid w:val="00EB7D79"/>
    <w:rsid w:val="00EC0654"/>
    <w:rsid w:val="00EC1148"/>
    <w:rsid w:val="00EC2CA4"/>
    <w:rsid w:val="00EC32E9"/>
    <w:rsid w:val="00EC3A59"/>
    <w:rsid w:val="00EC48C9"/>
    <w:rsid w:val="00EC589D"/>
    <w:rsid w:val="00ED0DAD"/>
    <w:rsid w:val="00ED3F5F"/>
    <w:rsid w:val="00ED3FD5"/>
    <w:rsid w:val="00ED5940"/>
    <w:rsid w:val="00ED5AF4"/>
    <w:rsid w:val="00EE1D24"/>
    <w:rsid w:val="00EE51B5"/>
    <w:rsid w:val="00EE5E67"/>
    <w:rsid w:val="00EE7A68"/>
    <w:rsid w:val="00EE7C76"/>
    <w:rsid w:val="00EF022B"/>
    <w:rsid w:val="00EF0D28"/>
    <w:rsid w:val="00EF211B"/>
    <w:rsid w:val="00EF7EAB"/>
    <w:rsid w:val="00F00860"/>
    <w:rsid w:val="00F01F0E"/>
    <w:rsid w:val="00F03565"/>
    <w:rsid w:val="00F0441B"/>
    <w:rsid w:val="00F06395"/>
    <w:rsid w:val="00F10A53"/>
    <w:rsid w:val="00F11488"/>
    <w:rsid w:val="00F11A1F"/>
    <w:rsid w:val="00F11B4C"/>
    <w:rsid w:val="00F13D66"/>
    <w:rsid w:val="00F23750"/>
    <w:rsid w:val="00F30F97"/>
    <w:rsid w:val="00F31F76"/>
    <w:rsid w:val="00F33928"/>
    <w:rsid w:val="00F35A99"/>
    <w:rsid w:val="00F35CF0"/>
    <w:rsid w:val="00F417E3"/>
    <w:rsid w:val="00F44307"/>
    <w:rsid w:val="00F47227"/>
    <w:rsid w:val="00F47633"/>
    <w:rsid w:val="00F5285C"/>
    <w:rsid w:val="00F55854"/>
    <w:rsid w:val="00F56677"/>
    <w:rsid w:val="00F601FB"/>
    <w:rsid w:val="00F60A3A"/>
    <w:rsid w:val="00F6153A"/>
    <w:rsid w:val="00F6413A"/>
    <w:rsid w:val="00F66655"/>
    <w:rsid w:val="00F70234"/>
    <w:rsid w:val="00F7303E"/>
    <w:rsid w:val="00F741E1"/>
    <w:rsid w:val="00F76E81"/>
    <w:rsid w:val="00F775DB"/>
    <w:rsid w:val="00F82838"/>
    <w:rsid w:val="00F82A2F"/>
    <w:rsid w:val="00F8652C"/>
    <w:rsid w:val="00F86825"/>
    <w:rsid w:val="00F92F0F"/>
    <w:rsid w:val="00F936D8"/>
    <w:rsid w:val="00F936DC"/>
    <w:rsid w:val="00F9465C"/>
    <w:rsid w:val="00F94B48"/>
    <w:rsid w:val="00F94CAB"/>
    <w:rsid w:val="00F96025"/>
    <w:rsid w:val="00F9675E"/>
    <w:rsid w:val="00F9770D"/>
    <w:rsid w:val="00FA0F5B"/>
    <w:rsid w:val="00FA169F"/>
    <w:rsid w:val="00FA17C1"/>
    <w:rsid w:val="00FA45A6"/>
    <w:rsid w:val="00FB16B4"/>
    <w:rsid w:val="00FB3065"/>
    <w:rsid w:val="00FB4CEA"/>
    <w:rsid w:val="00FB50F9"/>
    <w:rsid w:val="00FB6D70"/>
    <w:rsid w:val="00FC15FB"/>
    <w:rsid w:val="00FC33B5"/>
    <w:rsid w:val="00FC5F1C"/>
    <w:rsid w:val="00FC619C"/>
    <w:rsid w:val="00FD25AD"/>
    <w:rsid w:val="00FD2B9A"/>
    <w:rsid w:val="00FD42EE"/>
    <w:rsid w:val="00FD5AB9"/>
    <w:rsid w:val="00FD5E53"/>
    <w:rsid w:val="00FD67A1"/>
    <w:rsid w:val="00FD68DA"/>
    <w:rsid w:val="00FD6B03"/>
    <w:rsid w:val="00FD738A"/>
    <w:rsid w:val="00FE1A90"/>
    <w:rsid w:val="00FE1FE4"/>
    <w:rsid w:val="00FE210D"/>
    <w:rsid w:val="00FE3AC2"/>
    <w:rsid w:val="00FE490F"/>
    <w:rsid w:val="00FE5FB6"/>
    <w:rsid w:val="00FE6561"/>
    <w:rsid w:val="00FF282A"/>
    <w:rsid w:val="00FF34E3"/>
    <w:rsid w:val="00FF5705"/>
    <w:rsid w:val="00FF5984"/>
    <w:rsid w:val="00FF5AD7"/>
    <w:rsid w:val="00FF76E9"/>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HTML Preformatted"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7EF1"/>
    <w:pPr>
      <w:widowControl w:val="0"/>
    </w:pPr>
    <w:rPr>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semiHidden/>
    <w:rsid w:val="003A107B"/>
    <w:rPr>
      <w:kern w:val="0"/>
    </w:rPr>
  </w:style>
  <w:style w:type="character" w:customStyle="1" w:styleId="CommentTextChar">
    <w:name w:val="Comment Text Char"/>
    <w:basedOn w:val="DefaultParagraphFont"/>
    <w:link w:val="CommentText"/>
    <w:uiPriority w:val="99"/>
    <w:semiHidden/>
    <w:locked/>
    <w:rsid w:val="00EB21F6"/>
    <w:rPr>
      <w:sz w:val="24"/>
      <w:szCs w:val="24"/>
    </w:rPr>
  </w:style>
  <w:style w:type="paragraph" w:styleId="BodyText2">
    <w:name w:val="Body Text 2"/>
    <w:basedOn w:val="Normal"/>
    <w:link w:val="BodyText2Char"/>
    <w:uiPriority w:val="99"/>
    <w:rsid w:val="003A107B"/>
    <w:pPr>
      <w:spacing w:line="240" w:lineRule="atLeast"/>
    </w:pPr>
    <w:rPr>
      <w:kern w:val="0"/>
    </w:rPr>
  </w:style>
  <w:style w:type="character" w:customStyle="1" w:styleId="BodyText2Char">
    <w:name w:val="Body Text 2 Char"/>
    <w:basedOn w:val="DefaultParagraphFont"/>
    <w:link w:val="BodyText2"/>
    <w:uiPriority w:val="99"/>
    <w:semiHidden/>
    <w:locked/>
    <w:rsid w:val="00EB21F6"/>
    <w:rPr>
      <w:sz w:val="24"/>
      <w:szCs w:val="24"/>
    </w:rPr>
  </w:style>
  <w:style w:type="paragraph" w:styleId="Header">
    <w:name w:val="header"/>
    <w:basedOn w:val="Normal"/>
    <w:link w:val="HeaderChar"/>
    <w:uiPriority w:val="99"/>
    <w:rsid w:val="003A107B"/>
    <w:pPr>
      <w:tabs>
        <w:tab w:val="center" w:pos="4153"/>
        <w:tab w:val="right" w:pos="8306"/>
      </w:tabs>
      <w:snapToGrid w:val="0"/>
    </w:pPr>
    <w:rPr>
      <w:kern w:val="0"/>
      <w:sz w:val="20"/>
      <w:szCs w:val="20"/>
    </w:rPr>
  </w:style>
  <w:style w:type="character" w:customStyle="1" w:styleId="HeaderChar">
    <w:name w:val="Header Char"/>
    <w:basedOn w:val="DefaultParagraphFont"/>
    <w:link w:val="Header"/>
    <w:uiPriority w:val="99"/>
    <w:semiHidden/>
    <w:locked/>
    <w:rsid w:val="00EB21F6"/>
    <w:rPr>
      <w:sz w:val="20"/>
      <w:szCs w:val="20"/>
    </w:rPr>
  </w:style>
  <w:style w:type="paragraph" w:styleId="Footer">
    <w:name w:val="footer"/>
    <w:basedOn w:val="Normal"/>
    <w:link w:val="FooterChar"/>
    <w:uiPriority w:val="99"/>
    <w:rsid w:val="003A107B"/>
    <w:pPr>
      <w:tabs>
        <w:tab w:val="center" w:pos="4153"/>
        <w:tab w:val="right" w:pos="8306"/>
      </w:tabs>
      <w:snapToGrid w:val="0"/>
    </w:pPr>
    <w:rPr>
      <w:kern w:val="0"/>
      <w:sz w:val="20"/>
      <w:szCs w:val="20"/>
    </w:rPr>
  </w:style>
  <w:style w:type="character" w:customStyle="1" w:styleId="FooterChar">
    <w:name w:val="Footer Char"/>
    <w:basedOn w:val="DefaultParagraphFont"/>
    <w:link w:val="Footer"/>
    <w:uiPriority w:val="99"/>
    <w:semiHidden/>
    <w:locked/>
    <w:rsid w:val="00EB21F6"/>
    <w:rPr>
      <w:sz w:val="20"/>
      <w:szCs w:val="20"/>
    </w:rPr>
  </w:style>
  <w:style w:type="character" w:styleId="PageNumber">
    <w:name w:val="page number"/>
    <w:basedOn w:val="DefaultParagraphFont"/>
    <w:uiPriority w:val="99"/>
    <w:rsid w:val="003A107B"/>
  </w:style>
  <w:style w:type="paragraph" w:styleId="BodyTextIndent">
    <w:name w:val="Body Text Indent"/>
    <w:basedOn w:val="Normal"/>
    <w:link w:val="BodyTextIndentChar"/>
    <w:uiPriority w:val="99"/>
    <w:rsid w:val="003A107B"/>
    <w:pPr>
      <w:spacing w:after="120"/>
      <w:ind w:leftChars="200" w:left="420"/>
    </w:pPr>
    <w:rPr>
      <w:kern w:val="0"/>
    </w:rPr>
  </w:style>
  <w:style w:type="character" w:customStyle="1" w:styleId="BodyTextIndentChar">
    <w:name w:val="Body Text Indent Char"/>
    <w:basedOn w:val="DefaultParagraphFont"/>
    <w:link w:val="BodyTextIndent"/>
    <w:uiPriority w:val="99"/>
    <w:semiHidden/>
    <w:locked/>
    <w:rsid w:val="00EB21F6"/>
    <w:rPr>
      <w:sz w:val="24"/>
      <w:szCs w:val="24"/>
    </w:rPr>
  </w:style>
  <w:style w:type="character" w:styleId="Hyperlink">
    <w:name w:val="Hyperlink"/>
    <w:basedOn w:val="DefaultParagraphFont"/>
    <w:uiPriority w:val="99"/>
    <w:rsid w:val="003A107B"/>
    <w:rPr>
      <w:color w:val="0000FF"/>
      <w:u w:val="single"/>
    </w:rPr>
  </w:style>
  <w:style w:type="character" w:styleId="FollowedHyperlink">
    <w:name w:val="FollowedHyperlink"/>
    <w:basedOn w:val="DefaultParagraphFont"/>
    <w:uiPriority w:val="99"/>
    <w:rsid w:val="003A107B"/>
    <w:rPr>
      <w:color w:val="800080"/>
      <w:u w:val="single"/>
    </w:rPr>
  </w:style>
  <w:style w:type="paragraph" w:styleId="NormalWeb">
    <w:name w:val="Normal (Web)"/>
    <w:basedOn w:val="Normal"/>
    <w:uiPriority w:val="99"/>
    <w:rsid w:val="0078289F"/>
    <w:pPr>
      <w:widowControl/>
      <w:spacing w:before="100" w:beforeAutospacing="1" w:after="100" w:afterAutospacing="1"/>
    </w:pPr>
    <w:rPr>
      <w:rFonts w:ascii="Arial Unicode MS" w:eastAsia="Arial Unicode MS" w:hAnsi="Arial Unicode MS" w:cs="Arial Unicode MS"/>
      <w:kern w:val="0"/>
    </w:rPr>
  </w:style>
  <w:style w:type="character" w:customStyle="1" w:styleId="1">
    <w:name w:val="標題1"/>
    <w:uiPriority w:val="99"/>
    <w:rsid w:val="0078289F"/>
    <w:rPr>
      <w:b/>
      <w:bCs/>
      <w:sz w:val="20"/>
      <w:szCs w:val="20"/>
    </w:rPr>
  </w:style>
  <w:style w:type="paragraph" w:styleId="HTMLPreformatted">
    <w:name w:val="HTML Preformatted"/>
    <w:basedOn w:val="Normal"/>
    <w:link w:val="HTMLPreformattedChar"/>
    <w:uiPriority w:val="99"/>
    <w:rsid w:val="002241C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MingLiU" w:hAnsi="MingLiU" w:cs="MingLiU"/>
      <w:kern w:val="0"/>
    </w:rPr>
  </w:style>
  <w:style w:type="character" w:customStyle="1" w:styleId="HTMLPreformattedChar">
    <w:name w:val="HTML Preformatted Char"/>
    <w:basedOn w:val="DefaultParagraphFont"/>
    <w:link w:val="HTMLPreformatted"/>
    <w:uiPriority w:val="99"/>
    <w:locked/>
    <w:rsid w:val="002241C8"/>
    <w:rPr>
      <w:rFonts w:ascii="MingLiU" w:hAnsi="MingLiU" w:cs="MingLiU"/>
      <w:sz w:val="24"/>
      <w:szCs w:val="24"/>
    </w:rPr>
  </w:style>
  <w:style w:type="paragraph" w:customStyle="1" w:styleId="Formal1">
    <w:name w:val="Formal1"/>
    <w:basedOn w:val="Normal"/>
    <w:uiPriority w:val="99"/>
    <w:rsid w:val="0077401D"/>
    <w:pPr>
      <w:widowControl/>
      <w:spacing w:before="60" w:after="60"/>
    </w:pPr>
    <w:rPr>
      <w:kern w:val="0"/>
    </w:rPr>
  </w:style>
  <w:style w:type="character" w:customStyle="1" w:styleId="addr1">
    <w:name w:val="addr1"/>
    <w:uiPriority w:val="99"/>
    <w:rsid w:val="00362FF9"/>
  </w:style>
  <w:style w:type="character" w:styleId="Strong">
    <w:name w:val="Strong"/>
    <w:basedOn w:val="DefaultParagraphFont"/>
    <w:uiPriority w:val="99"/>
    <w:qFormat/>
    <w:rsid w:val="00627A56"/>
    <w:rPr>
      <w:b/>
      <w:bCs/>
    </w:rPr>
  </w:style>
  <w:style w:type="character" w:customStyle="1" w:styleId="daycto1">
    <w:name w:val="day_cto1"/>
    <w:uiPriority w:val="99"/>
    <w:rsid w:val="00DB02C3"/>
    <w:rPr>
      <w:color w:val="auto"/>
      <w:sz w:val="20"/>
      <w:szCs w:val="20"/>
    </w:rPr>
  </w:style>
  <w:style w:type="character" w:customStyle="1" w:styleId="font0031">
    <w:name w:val="font_0031"/>
    <w:uiPriority w:val="99"/>
    <w:rsid w:val="0078155C"/>
    <w:rPr>
      <w:rFonts w:ascii="Arial" w:hAnsi="Arial" w:cs="Arial"/>
      <w:color w:val="663300"/>
      <w:sz w:val="20"/>
      <w:szCs w:val="20"/>
    </w:rPr>
  </w:style>
  <w:style w:type="character" w:customStyle="1" w:styleId="style51">
    <w:name w:val="style51"/>
    <w:uiPriority w:val="99"/>
    <w:rsid w:val="00394597"/>
    <w:rPr>
      <w:rFonts w:ascii="??" w:hAnsi="??" w:cs="??"/>
      <w:color w:val="auto"/>
    </w:rPr>
  </w:style>
  <w:style w:type="character" w:customStyle="1" w:styleId="txt1">
    <w:name w:val="txt1"/>
    <w:uiPriority w:val="99"/>
    <w:rsid w:val="004528AA"/>
    <w:rPr>
      <w:color w:val="auto"/>
    </w:rPr>
  </w:style>
  <w:style w:type="character" w:customStyle="1" w:styleId="major21">
    <w:name w:val="major21"/>
    <w:uiPriority w:val="99"/>
    <w:rsid w:val="0076365C"/>
    <w:rPr>
      <w:spacing w:val="31680"/>
    </w:rPr>
  </w:style>
  <w:style w:type="character" w:customStyle="1" w:styleId="url">
    <w:name w:val="url"/>
    <w:uiPriority w:val="99"/>
    <w:rsid w:val="004C2AE3"/>
  </w:style>
  <w:style w:type="paragraph" w:styleId="BalloonText">
    <w:name w:val="Balloon Text"/>
    <w:basedOn w:val="Normal"/>
    <w:link w:val="BalloonTextChar"/>
    <w:uiPriority w:val="99"/>
    <w:semiHidden/>
    <w:rsid w:val="00B74CE5"/>
    <w:rPr>
      <w:rFonts w:ascii="Cambria" w:hAnsi="Cambria" w:cs="Cambria"/>
      <w:sz w:val="18"/>
      <w:szCs w:val="18"/>
    </w:rPr>
  </w:style>
  <w:style w:type="character" w:customStyle="1" w:styleId="BalloonTextChar">
    <w:name w:val="Balloon Text Char"/>
    <w:basedOn w:val="DefaultParagraphFont"/>
    <w:link w:val="BalloonText"/>
    <w:uiPriority w:val="99"/>
    <w:locked/>
    <w:rsid w:val="00B74CE5"/>
    <w:rPr>
      <w:rFonts w:ascii="Cambria" w:hAnsi="Cambria" w:cs="Cambria"/>
      <w:kern w:val="2"/>
      <w:sz w:val="18"/>
      <w:szCs w:val="18"/>
    </w:rPr>
  </w:style>
  <w:style w:type="character" w:customStyle="1" w:styleId="line-height135">
    <w:name w:val="line-height:135%"/>
    <w:uiPriority w:val="99"/>
    <w:rsid w:val="00DC42ED"/>
  </w:style>
  <w:style w:type="character" w:customStyle="1" w:styleId="font0011">
    <w:name w:val="font_0011"/>
    <w:uiPriority w:val="99"/>
    <w:rsid w:val="00DC42ED"/>
    <w:rPr>
      <w:rFonts w:ascii="Verdana" w:hAnsi="Verdana" w:cs="Verdana"/>
      <w:color w:val="525252"/>
      <w:sz w:val="20"/>
      <w:szCs w:val="20"/>
    </w:rPr>
  </w:style>
  <w:style w:type="paragraph" w:styleId="ListParagraph">
    <w:name w:val="List Paragraph"/>
    <w:basedOn w:val="Normal"/>
    <w:uiPriority w:val="99"/>
    <w:qFormat/>
    <w:rsid w:val="00511369"/>
    <w:pPr>
      <w:ind w:leftChars="200" w:left="480"/>
    </w:pPr>
  </w:style>
</w:styles>
</file>

<file path=word/webSettings.xml><?xml version="1.0" encoding="utf-8"?>
<w:webSettings xmlns:r="http://schemas.openxmlformats.org/officeDocument/2006/relationships" xmlns:w="http://schemas.openxmlformats.org/wordprocessingml/2006/main">
  <w:divs>
    <w:div w:id="720254716">
      <w:marLeft w:val="0"/>
      <w:marRight w:val="0"/>
      <w:marTop w:val="0"/>
      <w:marBottom w:val="0"/>
      <w:divBdr>
        <w:top w:val="none" w:sz="0" w:space="0" w:color="auto"/>
        <w:left w:val="none" w:sz="0" w:space="0" w:color="auto"/>
        <w:bottom w:val="none" w:sz="0" w:space="0" w:color="auto"/>
        <w:right w:val="none" w:sz="0" w:space="0" w:color="auto"/>
      </w:divBdr>
    </w:div>
    <w:div w:id="720254719">
      <w:marLeft w:val="0"/>
      <w:marRight w:val="0"/>
      <w:marTop w:val="0"/>
      <w:marBottom w:val="0"/>
      <w:divBdr>
        <w:top w:val="none" w:sz="0" w:space="0" w:color="auto"/>
        <w:left w:val="none" w:sz="0" w:space="0" w:color="auto"/>
        <w:bottom w:val="none" w:sz="0" w:space="0" w:color="auto"/>
        <w:right w:val="none" w:sz="0" w:space="0" w:color="auto"/>
      </w:divBdr>
    </w:div>
    <w:div w:id="720254724">
      <w:marLeft w:val="0"/>
      <w:marRight w:val="0"/>
      <w:marTop w:val="0"/>
      <w:marBottom w:val="0"/>
      <w:divBdr>
        <w:top w:val="none" w:sz="0" w:space="0" w:color="auto"/>
        <w:left w:val="none" w:sz="0" w:space="0" w:color="auto"/>
        <w:bottom w:val="none" w:sz="0" w:space="0" w:color="auto"/>
        <w:right w:val="none" w:sz="0" w:space="0" w:color="auto"/>
      </w:divBdr>
    </w:div>
    <w:div w:id="720254731">
      <w:marLeft w:val="0"/>
      <w:marRight w:val="0"/>
      <w:marTop w:val="0"/>
      <w:marBottom w:val="0"/>
      <w:divBdr>
        <w:top w:val="none" w:sz="0" w:space="0" w:color="auto"/>
        <w:left w:val="none" w:sz="0" w:space="0" w:color="auto"/>
        <w:bottom w:val="none" w:sz="0" w:space="0" w:color="auto"/>
        <w:right w:val="none" w:sz="0" w:space="0" w:color="auto"/>
      </w:divBdr>
    </w:div>
    <w:div w:id="720254732">
      <w:marLeft w:val="0"/>
      <w:marRight w:val="0"/>
      <w:marTop w:val="0"/>
      <w:marBottom w:val="0"/>
      <w:divBdr>
        <w:top w:val="none" w:sz="0" w:space="0" w:color="auto"/>
        <w:left w:val="none" w:sz="0" w:space="0" w:color="auto"/>
        <w:bottom w:val="none" w:sz="0" w:space="0" w:color="auto"/>
        <w:right w:val="none" w:sz="0" w:space="0" w:color="auto"/>
      </w:divBdr>
      <w:divsChild>
        <w:div w:id="720254755">
          <w:marLeft w:val="0"/>
          <w:marRight w:val="0"/>
          <w:marTop w:val="0"/>
          <w:marBottom w:val="0"/>
          <w:divBdr>
            <w:top w:val="none" w:sz="0" w:space="0" w:color="auto"/>
            <w:left w:val="none" w:sz="0" w:space="0" w:color="auto"/>
            <w:bottom w:val="none" w:sz="0" w:space="0" w:color="auto"/>
            <w:right w:val="none" w:sz="0" w:space="0" w:color="auto"/>
          </w:divBdr>
          <w:divsChild>
            <w:div w:id="720254760">
              <w:marLeft w:val="0"/>
              <w:marRight w:val="0"/>
              <w:marTop w:val="0"/>
              <w:marBottom w:val="0"/>
              <w:divBdr>
                <w:top w:val="none" w:sz="0" w:space="0" w:color="auto"/>
                <w:left w:val="none" w:sz="0" w:space="0" w:color="auto"/>
                <w:bottom w:val="none" w:sz="0" w:space="0" w:color="auto"/>
                <w:right w:val="none" w:sz="0" w:space="0" w:color="auto"/>
              </w:divBdr>
              <w:divsChild>
                <w:div w:id="720254722">
                  <w:marLeft w:val="0"/>
                  <w:marRight w:val="0"/>
                  <w:marTop w:val="0"/>
                  <w:marBottom w:val="0"/>
                  <w:divBdr>
                    <w:top w:val="none" w:sz="0" w:space="0" w:color="auto"/>
                    <w:left w:val="none" w:sz="0" w:space="0" w:color="auto"/>
                    <w:bottom w:val="none" w:sz="0" w:space="0" w:color="auto"/>
                    <w:right w:val="none" w:sz="0" w:space="0" w:color="auto"/>
                  </w:divBdr>
                  <w:divsChild>
                    <w:div w:id="720254741">
                      <w:marLeft w:val="0"/>
                      <w:marRight w:val="0"/>
                      <w:marTop w:val="0"/>
                      <w:marBottom w:val="0"/>
                      <w:divBdr>
                        <w:top w:val="none" w:sz="0" w:space="0" w:color="auto"/>
                        <w:left w:val="none" w:sz="0" w:space="0" w:color="auto"/>
                        <w:bottom w:val="none" w:sz="0" w:space="0" w:color="auto"/>
                        <w:right w:val="none" w:sz="0" w:space="0" w:color="auto"/>
                      </w:divBdr>
                      <w:divsChild>
                        <w:div w:id="720254748">
                          <w:marLeft w:val="0"/>
                          <w:marRight w:val="0"/>
                          <w:marTop w:val="0"/>
                          <w:marBottom w:val="0"/>
                          <w:divBdr>
                            <w:top w:val="none" w:sz="0" w:space="0" w:color="auto"/>
                            <w:left w:val="none" w:sz="0" w:space="0" w:color="auto"/>
                            <w:bottom w:val="none" w:sz="0" w:space="0" w:color="auto"/>
                            <w:right w:val="none" w:sz="0" w:space="0" w:color="auto"/>
                          </w:divBdr>
                          <w:divsChild>
                            <w:div w:id="720254739">
                              <w:marLeft w:val="0"/>
                              <w:marRight w:val="0"/>
                              <w:marTop w:val="0"/>
                              <w:marBottom w:val="0"/>
                              <w:divBdr>
                                <w:top w:val="none" w:sz="0" w:space="0" w:color="auto"/>
                                <w:left w:val="none" w:sz="0" w:space="0" w:color="auto"/>
                                <w:bottom w:val="none" w:sz="0" w:space="0" w:color="auto"/>
                                <w:right w:val="none" w:sz="0" w:space="0" w:color="auto"/>
                              </w:divBdr>
                              <w:divsChild>
                                <w:div w:id="720254742">
                                  <w:marLeft w:val="0"/>
                                  <w:marRight w:val="0"/>
                                  <w:marTop w:val="0"/>
                                  <w:marBottom w:val="0"/>
                                  <w:divBdr>
                                    <w:top w:val="none" w:sz="0" w:space="0" w:color="auto"/>
                                    <w:left w:val="none" w:sz="0" w:space="0" w:color="auto"/>
                                    <w:bottom w:val="none" w:sz="0" w:space="0" w:color="auto"/>
                                    <w:right w:val="none" w:sz="0" w:space="0" w:color="auto"/>
                                  </w:divBdr>
                                  <w:divsChild>
                                    <w:div w:id="720254749">
                                      <w:marLeft w:val="0"/>
                                      <w:marRight w:val="0"/>
                                      <w:marTop w:val="0"/>
                                      <w:marBottom w:val="0"/>
                                      <w:divBdr>
                                        <w:top w:val="none" w:sz="0" w:space="0" w:color="auto"/>
                                        <w:left w:val="none" w:sz="0" w:space="0" w:color="auto"/>
                                        <w:bottom w:val="none" w:sz="0" w:space="0" w:color="auto"/>
                                        <w:right w:val="none" w:sz="0" w:space="0" w:color="auto"/>
                                      </w:divBdr>
                                      <w:divsChild>
                                        <w:div w:id="720254745">
                                          <w:marLeft w:val="0"/>
                                          <w:marRight w:val="0"/>
                                          <w:marTop w:val="0"/>
                                          <w:marBottom w:val="0"/>
                                          <w:divBdr>
                                            <w:top w:val="none" w:sz="0" w:space="0" w:color="auto"/>
                                            <w:left w:val="none" w:sz="0" w:space="0" w:color="auto"/>
                                            <w:bottom w:val="none" w:sz="0" w:space="0" w:color="auto"/>
                                            <w:right w:val="none" w:sz="0" w:space="0" w:color="auto"/>
                                          </w:divBdr>
                                          <w:divsChild>
                                            <w:div w:id="720254733">
                                              <w:marLeft w:val="0"/>
                                              <w:marRight w:val="0"/>
                                              <w:marTop w:val="0"/>
                                              <w:marBottom w:val="0"/>
                                              <w:divBdr>
                                                <w:top w:val="none" w:sz="0" w:space="0" w:color="auto"/>
                                                <w:left w:val="none" w:sz="0" w:space="0" w:color="auto"/>
                                                <w:bottom w:val="none" w:sz="0" w:space="0" w:color="auto"/>
                                                <w:right w:val="none" w:sz="0" w:space="0" w:color="auto"/>
                                              </w:divBdr>
                                              <w:divsChild>
                                                <w:div w:id="720254725">
                                                  <w:marLeft w:val="0"/>
                                                  <w:marRight w:val="0"/>
                                                  <w:marTop w:val="0"/>
                                                  <w:marBottom w:val="150"/>
                                                  <w:divBdr>
                                                    <w:top w:val="none" w:sz="0" w:space="0" w:color="auto"/>
                                                    <w:left w:val="none" w:sz="0" w:space="0" w:color="auto"/>
                                                    <w:bottom w:val="none" w:sz="0" w:space="0" w:color="auto"/>
                                                    <w:right w:val="none" w:sz="0" w:space="0" w:color="auto"/>
                                                  </w:divBdr>
                                                  <w:divsChild>
                                                    <w:div w:id="720254750">
                                                      <w:marLeft w:val="0"/>
                                                      <w:marRight w:val="0"/>
                                                      <w:marTop w:val="0"/>
                                                      <w:marBottom w:val="0"/>
                                                      <w:divBdr>
                                                        <w:top w:val="none" w:sz="0" w:space="0" w:color="auto"/>
                                                        <w:left w:val="none" w:sz="0" w:space="0" w:color="auto"/>
                                                        <w:bottom w:val="none" w:sz="0" w:space="0" w:color="auto"/>
                                                        <w:right w:val="none" w:sz="0" w:space="0" w:color="auto"/>
                                                      </w:divBdr>
                                                      <w:divsChild>
                                                        <w:div w:id="720254761">
                                                          <w:marLeft w:val="0"/>
                                                          <w:marRight w:val="0"/>
                                                          <w:marTop w:val="0"/>
                                                          <w:marBottom w:val="0"/>
                                                          <w:divBdr>
                                                            <w:top w:val="none" w:sz="0" w:space="0" w:color="auto"/>
                                                            <w:left w:val="none" w:sz="0" w:space="0" w:color="auto"/>
                                                            <w:bottom w:val="none" w:sz="0" w:space="0" w:color="auto"/>
                                                            <w:right w:val="none" w:sz="0" w:space="0" w:color="auto"/>
                                                          </w:divBdr>
                                                          <w:divsChild>
                                                            <w:div w:id="720254751">
                                                              <w:marLeft w:val="0"/>
                                                              <w:marRight w:val="0"/>
                                                              <w:marTop w:val="0"/>
                                                              <w:marBottom w:val="0"/>
                                                              <w:divBdr>
                                                                <w:top w:val="none" w:sz="0" w:space="0" w:color="auto"/>
                                                                <w:left w:val="none" w:sz="0" w:space="0" w:color="auto"/>
                                                                <w:bottom w:val="none" w:sz="0" w:space="0" w:color="auto"/>
                                                                <w:right w:val="none" w:sz="0" w:space="0" w:color="auto"/>
                                                              </w:divBdr>
                                                              <w:divsChild>
                                                                <w:div w:id="720254726">
                                                                  <w:marLeft w:val="0"/>
                                                                  <w:marRight w:val="0"/>
                                                                  <w:marTop w:val="0"/>
                                                                  <w:marBottom w:val="0"/>
                                                                  <w:divBdr>
                                                                    <w:top w:val="none" w:sz="0" w:space="0" w:color="auto"/>
                                                                    <w:left w:val="none" w:sz="0" w:space="0" w:color="auto"/>
                                                                    <w:bottom w:val="none" w:sz="0" w:space="0" w:color="auto"/>
                                                                    <w:right w:val="none" w:sz="0" w:space="0" w:color="auto"/>
                                                                  </w:divBdr>
                                                                  <w:divsChild>
                                                                    <w:div w:id="720254764">
                                                                      <w:marLeft w:val="0"/>
                                                                      <w:marRight w:val="0"/>
                                                                      <w:marTop w:val="0"/>
                                                                      <w:marBottom w:val="0"/>
                                                                      <w:divBdr>
                                                                        <w:top w:val="none" w:sz="0" w:space="0" w:color="auto"/>
                                                                        <w:left w:val="none" w:sz="0" w:space="0" w:color="auto"/>
                                                                        <w:bottom w:val="none" w:sz="0" w:space="0" w:color="auto"/>
                                                                        <w:right w:val="none" w:sz="0" w:space="0" w:color="auto"/>
                                                                      </w:divBdr>
                                                                      <w:divsChild>
                                                                        <w:div w:id="720254744">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0254735">
      <w:marLeft w:val="0"/>
      <w:marRight w:val="0"/>
      <w:marTop w:val="0"/>
      <w:marBottom w:val="0"/>
      <w:divBdr>
        <w:top w:val="none" w:sz="0" w:space="0" w:color="auto"/>
        <w:left w:val="none" w:sz="0" w:space="0" w:color="auto"/>
        <w:bottom w:val="none" w:sz="0" w:space="0" w:color="auto"/>
        <w:right w:val="none" w:sz="0" w:space="0" w:color="auto"/>
      </w:divBdr>
      <w:divsChild>
        <w:div w:id="720254752">
          <w:marLeft w:val="0"/>
          <w:marRight w:val="0"/>
          <w:marTop w:val="0"/>
          <w:marBottom w:val="0"/>
          <w:divBdr>
            <w:top w:val="none" w:sz="0" w:space="0" w:color="auto"/>
            <w:left w:val="none" w:sz="0" w:space="0" w:color="auto"/>
            <w:bottom w:val="none" w:sz="0" w:space="0" w:color="auto"/>
            <w:right w:val="none" w:sz="0" w:space="0" w:color="auto"/>
          </w:divBdr>
          <w:divsChild>
            <w:div w:id="720254743">
              <w:marLeft w:val="0"/>
              <w:marRight w:val="0"/>
              <w:marTop w:val="0"/>
              <w:marBottom w:val="0"/>
              <w:divBdr>
                <w:top w:val="none" w:sz="0" w:space="0" w:color="auto"/>
                <w:left w:val="none" w:sz="0" w:space="0" w:color="auto"/>
                <w:bottom w:val="none" w:sz="0" w:space="0" w:color="auto"/>
                <w:right w:val="none" w:sz="0" w:space="0" w:color="auto"/>
              </w:divBdr>
              <w:divsChild>
                <w:div w:id="720254769">
                  <w:marLeft w:val="0"/>
                  <w:marRight w:val="0"/>
                  <w:marTop w:val="0"/>
                  <w:marBottom w:val="0"/>
                  <w:divBdr>
                    <w:top w:val="none" w:sz="0" w:space="0" w:color="auto"/>
                    <w:left w:val="none" w:sz="0" w:space="0" w:color="auto"/>
                    <w:bottom w:val="none" w:sz="0" w:space="0" w:color="auto"/>
                    <w:right w:val="none" w:sz="0" w:space="0" w:color="auto"/>
                  </w:divBdr>
                  <w:divsChild>
                    <w:div w:id="720254738">
                      <w:marLeft w:val="0"/>
                      <w:marRight w:val="0"/>
                      <w:marTop w:val="0"/>
                      <w:marBottom w:val="0"/>
                      <w:divBdr>
                        <w:top w:val="none" w:sz="0" w:space="0" w:color="auto"/>
                        <w:left w:val="none" w:sz="0" w:space="0" w:color="auto"/>
                        <w:bottom w:val="none" w:sz="0" w:space="0" w:color="auto"/>
                        <w:right w:val="none" w:sz="0" w:space="0" w:color="auto"/>
                      </w:divBdr>
                      <w:divsChild>
                        <w:div w:id="720254728">
                          <w:marLeft w:val="0"/>
                          <w:marRight w:val="0"/>
                          <w:marTop w:val="0"/>
                          <w:marBottom w:val="0"/>
                          <w:divBdr>
                            <w:top w:val="none" w:sz="0" w:space="0" w:color="auto"/>
                            <w:left w:val="none" w:sz="0" w:space="0" w:color="auto"/>
                            <w:bottom w:val="none" w:sz="0" w:space="0" w:color="auto"/>
                            <w:right w:val="none" w:sz="0" w:space="0" w:color="auto"/>
                          </w:divBdr>
                          <w:divsChild>
                            <w:div w:id="720254766">
                              <w:marLeft w:val="0"/>
                              <w:marRight w:val="0"/>
                              <w:marTop w:val="0"/>
                              <w:marBottom w:val="0"/>
                              <w:divBdr>
                                <w:top w:val="none" w:sz="0" w:space="0" w:color="auto"/>
                                <w:left w:val="none" w:sz="0" w:space="0" w:color="auto"/>
                                <w:bottom w:val="none" w:sz="0" w:space="0" w:color="auto"/>
                                <w:right w:val="none" w:sz="0" w:space="0" w:color="auto"/>
                              </w:divBdr>
                              <w:divsChild>
                                <w:div w:id="720254718">
                                  <w:marLeft w:val="0"/>
                                  <w:marRight w:val="0"/>
                                  <w:marTop w:val="0"/>
                                  <w:marBottom w:val="0"/>
                                  <w:divBdr>
                                    <w:top w:val="none" w:sz="0" w:space="0" w:color="auto"/>
                                    <w:left w:val="none" w:sz="0" w:space="0" w:color="auto"/>
                                    <w:bottom w:val="none" w:sz="0" w:space="0" w:color="auto"/>
                                    <w:right w:val="none" w:sz="0" w:space="0" w:color="auto"/>
                                  </w:divBdr>
                                  <w:divsChild>
                                    <w:div w:id="720254736">
                                      <w:marLeft w:val="0"/>
                                      <w:marRight w:val="0"/>
                                      <w:marTop w:val="0"/>
                                      <w:marBottom w:val="0"/>
                                      <w:divBdr>
                                        <w:top w:val="none" w:sz="0" w:space="0" w:color="auto"/>
                                        <w:left w:val="none" w:sz="0" w:space="0" w:color="auto"/>
                                        <w:bottom w:val="none" w:sz="0" w:space="0" w:color="auto"/>
                                        <w:right w:val="none" w:sz="0" w:space="0" w:color="auto"/>
                                      </w:divBdr>
                                      <w:divsChild>
                                        <w:div w:id="720254717">
                                          <w:marLeft w:val="0"/>
                                          <w:marRight w:val="0"/>
                                          <w:marTop w:val="0"/>
                                          <w:marBottom w:val="0"/>
                                          <w:divBdr>
                                            <w:top w:val="none" w:sz="0" w:space="0" w:color="auto"/>
                                            <w:left w:val="none" w:sz="0" w:space="0" w:color="auto"/>
                                            <w:bottom w:val="none" w:sz="0" w:space="0" w:color="auto"/>
                                            <w:right w:val="none" w:sz="0" w:space="0" w:color="auto"/>
                                          </w:divBdr>
                                          <w:divsChild>
                                            <w:div w:id="720254723">
                                              <w:marLeft w:val="0"/>
                                              <w:marRight w:val="0"/>
                                              <w:marTop w:val="0"/>
                                              <w:marBottom w:val="0"/>
                                              <w:divBdr>
                                                <w:top w:val="none" w:sz="0" w:space="0" w:color="auto"/>
                                                <w:left w:val="none" w:sz="0" w:space="0" w:color="auto"/>
                                                <w:bottom w:val="none" w:sz="0" w:space="0" w:color="auto"/>
                                                <w:right w:val="none" w:sz="0" w:space="0" w:color="auto"/>
                                              </w:divBdr>
                                              <w:divsChild>
                                                <w:div w:id="720254740">
                                                  <w:marLeft w:val="0"/>
                                                  <w:marRight w:val="0"/>
                                                  <w:marTop w:val="0"/>
                                                  <w:marBottom w:val="150"/>
                                                  <w:divBdr>
                                                    <w:top w:val="none" w:sz="0" w:space="0" w:color="auto"/>
                                                    <w:left w:val="none" w:sz="0" w:space="0" w:color="auto"/>
                                                    <w:bottom w:val="none" w:sz="0" w:space="0" w:color="auto"/>
                                                    <w:right w:val="none" w:sz="0" w:space="0" w:color="auto"/>
                                                  </w:divBdr>
                                                  <w:divsChild>
                                                    <w:div w:id="720254737">
                                                      <w:marLeft w:val="0"/>
                                                      <w:marRight w:val="0"/>
                                                      <w:marTop w:val="0"/>
                                                      <w:marBottom w:val="0"/>
                                                      <w:divBdr>
                                                        <w:top w:val="none" w:sz="0" w:space="0" w:color="auto"/>
                                                        <w:left w:val="none" w:sz="0" w:space="0" w:color="auto"/>
                                                        <w:bottom w:val="none" w:sz="0" w:space="0" w:color="auto"/>
                                                        <w:right w:val="none" w:sz="0" w:space="0" w:color="auto"/>
                                                      </w:divBdr>
                                                      <w:divsChild>
                                                        <w:div w:id="720254727">
                                                          <w:marLeft w:val="0"/>
                                                          <w:marRight w:val="0"/>
                                                          <w:marTop w:val="0"/>
                                                          <w:marBottom w:val="0"/>
                                                          <w:divBdr>
                                                            <w:top w:val="none" w:sz="0" w:space="0" w:color="auto"/>
                                                            <w:left w:val="none" w:sz="0" w:space="0" w:color="auto"/>
                                                            <w:bottom w:val="none" w:sz="0" w:space="0" w:color="auto"/>
                                                            <w:right w:val="none" w:sz="0" w:space="0" w:color="auto"/>
                                                          </w:divBdr>
                                                          <w:divsChild>
                                                            <w:div w:id="720254754">
                                                              <w:marLeft w:val="0"/>
                                                              <w:marRight w:val="0"/>
                                                              <w:marTop w:val="0"/>
                                                              <w:marBottom w:val="0"/>
                                                              <w:divBdr>
                                                                <w:top w:val="none" w:sz="0" w:space="0" w:color="auto"/>
                                                                <w:left w:val="none" w:sz="0" w:space="0" w:color="auto"/>
                                                                <w:bottom w:val="none" w:sz="0" w:space="0" w:color="auto"/>
                                                                <w:right w:val="none" w:sz="0" w:space="0" w:color="auto"/>
                                                              </w:divBdr>
                                                              <w:divsChild>
                                                                <w:div w:id="720254758">
                                                                  <w:marLeft w:val="0"/>
                                                                  <w:marRight w:val="0"/>
                                                                  <w:marTop w:val="0"/>
                                                                  <w:marBottom w:val="0"/>
                                                                  <w:divBdr>
                                                                    <w:top w:val="none" w:sz="0" w:space="0" w:color="auto"/>
                                                                    <w:left w:val="none" w:sz="0" w:space="0" w:color="auto"/>
                                                                    <w:bottom w:val="none" w:sz="0" w:space="0" w:color="auto"/>
                                                                    <w:right w:val="none" w:sz="0" w:space="0" w:color="auto"/>
                                                                  </w:divBdr>
                                                                  <w:divsChild>
                                                                    <w:div w:id="720254734">
                                                                      <w:marLeft w:val="0"/>
                                                                      <w:marRight w:val="0"/>
                                                                      <w:marTop w:val="0"/>
                                                                      <w:marBottom w:val="0"/>
                                                                      <w:divBdr>
                                                                        <w:top w:val="none" w:sz="0" w:space="0" w:color="auto"/>
                                                                        <w:left w:val="none" w:sz="0" w:space="0" w:color="auto"/>
                                                                        <w:bottom w:val="none" w:sz="0" w:space="0" w:color="auto"/>
                                                                        <w:right w:val="none" w:sz="0" w:space="0" w:color="auto"/>
                                                                      </w:divBdr>
                                                                      <w:divsChild>
                                                                        <w:div w:id="720254747">
                                                                          <w:marLeft w:val="300"/>
                                                                          <w:marRight w:val="30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0254756">
      <w:marLeft w:val="0"/>
      <w:marRight w:val="0"/>
      <w:marTop w:val="0"/>
      <w:marBottom w:val="0"/>
      <w:divBdr>
        <w:top w:val="none" w:sz="0" w:space="0" w:color="auto"/>
        <w:left w:val="none" w:sz="0" w:space="0" w:color="auto"/>
        <w:bottom w:val="none" w:sz="0" w:space="0" w:color="auto"/>
        <w:right w:val="none" w:sz="0" w:space="0" w:color="auto"/>
      </w:divBdr>
    </w:div>
    <w:div w:id="720254757">
      <w:marLeft w:val="0"/>
      <w:marRight w:val="0"/>
      <w:marTop w:val="0"/>
      <w:marBottom w:val="0"/>
      <w:divBdr>
        <w:top w:val="none" w:sz="0" w:space="0" w:color="auto"/>
        <w:left w:val="none" w:sz="0" w:space="0" w:color="auto"/>
        <w:bottom w:val="none" w:sz="0" w:space="0" w:color="auto"/>
        <w:right w:val="none" w:sz="0" w:space="0" w:color="auto"/>
      </w:divBdr>
    </w:div>
    <w:div w:id="720254762">
      <w:marLeft w:val="0"/>
      <w:marRight w:val="0"/>
      <w:marTop w:val="0"/>
      <w:marBottom w:val="0"/>
      <w:divBdr>
        <w:top w:val="none" w:sz="0" w:space="0" w:color="auto"/>
        <w:left w:val="none" w:sz="0" w:space="0" w:color="auto"/>
        <w:bottom w:val="none" w:sz="0" w:space="0" w:color="auto"/>
        <w:right w:val="none" w:sz="0" w:space="0" w:color="auto"/>
      </w:divBdr>
    </w:div>
    <w:div w:id="720254763">
      <w:marLeft w:val="0"/>
      <w:marRight w:val="0"/>
      <w:marTop w:val="0"/>
      <w:marBottom w:val="0"/>
      <w:divBdr>
        <w:top w:val="none" w:sz="0" w:space="0" w:color="auto"/>
        <w:left w:val="none" w:sz="0" w:space="0" w:color="auto"/>
        <w:bottom w:val="none" w:sz="0" w:space="0" w:color="auto"/>
        <w:right w:val="none" w:sz="0" w:space="0" w:color="auto"/>
      </w:divBdr>
      <w:divsChild>
        <w:div w:id="720254746">
          <w:marLeft w:val="0"/>
          <w:marRight w:val="0"/>
          <w:marTop w:val="0"/>
          <w:marBottom w:val="0"/>
          <w:divBdr>
            <w:top w:val="none" w:sz="0" w:space="0" w:color="auto"/>
            <w:left w:val="none" w:sz="0" w:space="0" w:color="auto"/>
            <w:bottom w:val="none" w:sz="0" w:space="0" w:color="auto"/>
            <w:right w:val="none" w:sz="0" w:space="0" w:color="auto"/>
          </w:divBdr>
          <w:divsChild>
            <w:div w:id="720254768">
              <w:marLeft w:val="0"/>
              <w:marRight w:val="0"/>
              <w:marTop w:val="0"/>
              <w:marBottom w:val="0"/>
              <w:divBdr>
                <w:top w:val="none" w:sz="0" w:space="0" w:color="auto"/>
                <w:left w:val="none" w:sz="0" w:space="0" w:color="auto"/>
                <w:bottom w:val="none" w:sz="0" w:space="0" w:color="auto"/>
                <w:right w:val="none" w:sz="0" w:space="0" w:color="auto"/>
              </w:divBdr>
              <w:divsChild>
                <w:div w:id="720254720">
                  <w:marLeft w:val="0"/>
                  <w:marRight w:val="0"/>
                  <w:marTop w:val="0"/>
                  <w:marBottom w:val="0"/>
                  <w:divBdr>
                    <w:top w:val="none" w:sz="0" w:space="0" w:color="auto"/>
                    <w:left w:val="none" w:sz="0" w:space="0" w:color="auto"/>
                    <w:bottom w:val="none" w:sz="0" w:space="0" w:color="auto"/>
                    <w:right w:val="none" w:sz="0" w:space="0" w:color="auto"/>
                  </w:divBdr>
                  <w:divsChild>
                    <w:div w:id="720254730">
                      <w:marLeft w:val="0"/>
                      <w:marRight w:val="0"/>
                      <w:marTop w:val="210"/>
                      <w:marBottom w:val="0"/>
                      <w:divBdr>
                        <w:top w:val="none" w:sz="0" w:space="0" w:color="auto"/>
                        <w:left w:val="none" w:sz="0" w:space="0" w:color="auto"/>
                        <w:bottom w:val="none" w:sz="0" w:space="0" w:color="auto"/>
                        <w:right w:val="none" w:sz="0" w:space="0" w:color="auto"/>
                      </w:divBdr>
                      <w:divsChild>
                        <w:div w:id="720254729">
                          <w:marLeft w:val="0"/>
                          <w:marRight w:val="0"/>
                          <w:marTop w:val="0"/>
                          <w:marBottom w:val="0"/>
                          <w:divBdr>
                            <w:top w:val="none" w:sz="0" w:space="0" w:color="auto"/>
                            <w:left w:val="none" w:sz="0" w:space="0" w:color="auto"/>
                            <w:bottom w:val="none" w:sz="0" w:space="0" w:color="auto"/>
                            <w:right w:val="none" w:sz="0" w:space="0" w:color="auto"/>
                          </w:divBdr>
                          <w:divsChild>
                            <w:div w:id="720254770">
                              <w:marLeft w:val="0"/>
                              <w:marRight w:val="45"/>
                              <w:marTop w:val="60"/>
                              <w:marBottom w:val="0"/>
                              <w:divBdr>
                                <w:top w:val="single" w:sz="6" w:space="12" w:color="DDDDDD"/>
                                <w:left w:val="single" w:sz="6" w:space="15" w:color="DDDDDD"/>
                                <w:bottom w:val="single" w:sz="6" w:space="8" w:color="DDDDDD"/>
                                <w:right w:val="single" w:sz="6" w:space="23" w:color="DDDDDD"/>
                              </w:divBdr>
                              <w:divsChild>
                                <w:div w:id="720254759">
                                  <w:marLeft w:val="0"/>
                                  <w:marRight w:val="0"/>
                                  <w:marTop w:val="0"/>
                                  <w:marBottom w:val="0"/>
                                  <w:divBdr>
                                    <w:top w:val="none" w:sz="0" w:space="0" w:color="auto"/>
                                    <w:left w:val="none" w:sz="0" w:space="0" w:color="auto"/>
                                    <w:bottom w:val="none" w:sz="0" w:space="0" w:color="auto"/>
                                    <w:right w:val="none" w:sz="0" w:space="0" w:color="auto"/>
                                  </w:divBdr>
                                  <w:divsChild>
                                    <w:div w:id="720254765">
                                      <w:marLeft w:val="0"/>
                                      <w:marRight w:val="0"/>
                                      <w:marTop w:val="0"/>
                                      <w:marBottom w:val="0"/>
                                      <w:divBdr>
                                        <w:top w:val="none" w:sz="0" w:space="0" w:color="auto"/>
                                        <w:left w:val="none" w:sz="0" w:space="0" w:color="auto"/>
                                        <w:bottom w:val="none" w:sz="0" w:space="0" w:color="auto"/>
                                        <w:right w:val="none" w:sz="0" w:space="0" w:color="auto"/>
                                      </w:divBdr>
                                      <w:divsChild>
                                        <w:div w:id="720254721">
                                          <w:marLeft w:val="0"/>
                                          <w:marRight w:val="0"/>
                                          <w:marTop w:val="0"/>
                                          <w:marBottom w:val="21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20254767">
      <w:marLeft w:val="0"/>
      <w:marRight w:val="0"/>
      <w:marTop w:val="0"/>
      <w:marBottom w:val="0"/>
      <w:divBdr>
        <w:top w:val="none" w:sz="0" w:space="0" w:color="auto"/>
        <w:left w:val="none" w:sz="0" w:space="0" w:color="auto"/>
        <w:bottom w:val="none" w:sz="0" w:space="0" w:color="auto"/>
        <w:right w:val="none" w:sz="0" w:space="0" w:color="auto"/>
      </w:divBdr>
      <w:divsChild>
        <w:div w:id="720254753">
          <w:marLeft w:val="0"/>
          <w:marRight w:val="0"/>
          <w:marTop w:val="0"/>
          <w:marBottom w:val="0"/>
          <w:divBdr>
            <w:top w:val="none" w:sz="0" w:space="0" w:color="auto"/>
            <w:left w:val="none" w:sz="0" w:space="0" w:color="auto"/>
            <w:bottom w:val="none" w:sz="0" w:space="0" w:color="auto"/>
            <w:right w:val="none" w:sz="0" w:space="0" w:color="auto"/>
          </w:divBdr>
        </w:div>
      </w:divsChild>
    </w:div>
    <w:div w:id="72025477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4.png"/><Relationship Id="rId42" Type="http://schemas.openxmlformats.org/officeDocument/2006/relationships/image" Target="media/image27.png"/><Relationship Id="rId47" Type="http://schemas.openxmlformats.org/officeDocument/2006/relationships/image" Target="media/image30.png"/><Relationship Id="rId50" Type="http://schemas.openxmlformats.org/officeDocument/2006/relationships/image" Target="media/image32.png"/><Relationship Id="rId7" Type="http://schemas.openxmlformats.org/officeDocument/2006/relationships/image" Target="http://www.bwt.com.tw/eWeb_bestway/IMGDB/000344/000875/00015395.JPG"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oleObject" Target="embeddings/oleObject3.bin"/><Relationship Id="rId38" Type="http://schemas.openxmlformats.org/officeDocument/2006/relationships/oleObject" Target="embeddings/oleObject6.bin"/><Relationship Id="rId46"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oleObject" Target="embeddings/oleObject8.bin"/><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oleObject" Target="embeddings/oleObject2.bin"/><Relationship Id="rId37" Type="http://schemas.openxmlformats.org/officeDocument/2006/relationships/oleObject" Target="embeddings/oleObject5.bin"/><Relationship Id="rId40" Type="http://schemas.openxmlformats.org/officeDocument/2006/relationships/oleObject" Target="embeddings/oleObject7.bin"/><Relationship Id="rId45" Type="http://schemas.openxmlformats.org/officeDocument/2006/relationships/oleObject" Target="embeddings/oleObject10.bin"/><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5.jpeg"/><Relationship Id="rId49" Type="http://schemas.openxmlformats.org/officeDocument/2006/relationships/image" Target="media/image3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28.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gif"/><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oleObject" Target="embeddings/oleObject1.bin"/><Relationship Id="rId35" Type="http://schemas.openxmlformats.org/officeDocument/2006/relationships/oleObject" Target="embeddings/oleObject4.bin"/><Relationship Id="rId43" Type="http://schemas.openxmlformats.org/officeDocument/2006/relationships/oleObject" Target="embeddings/oleObject9.bin"/><Relationship Id="rId48" Type="http://schemas.openxmlformats.org/officeDocument/2006/relationships/oleObject" Target="embeddings/oleObject11.bin"/><Relationship Id="rId8" Type="http://schemas.openxmlformats.org/officeDocument/2006/relationships/image" Target="media/image1.png"/><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0</TotalTime>
  <Pages>18</Pages>
  <Words>2508</Words>
  <Characters>14302</Characters>
  <Application>Microsoft Office Outlook</Application>
  <DocSecurity>0</DocSecurity>
  <Lines>0</Lines>
  <Paragraphs>0</Paragraphs>
  <ScaleCrop>false</ScaleCrop>
  <Company>tpde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20130614絲路.華山.青海湖12+1天(華航直航雙點進出)-任大哥</dc:title>
  <dc:subject>2011新版</dc:subject>
  <dc:creator>舜</dc:creator>
  <cp:keywords/>
  <dc:description/>
  <cp:lastModifiedBy>tpde</cp:lastModifiedBy>
  <cp:revision>2</cp:revision>
  <cp:lastPrinted>2015-04-15T06:38:00Z</cp:lastPrinted>
  <dcterms:created xsi:type="dcterms:W3CDTF">2017-05-09T03:35:00Z</dcterms:created>
  <dcterms:modified xsi:type="dcterms:W3CDTF">2017-05-09T03:35:00Z</dcterms:modified>
</cp:coreProperties>
</file>